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EA22B" w14:textId="77777777" w:rsidR="00B8110E" w:rsidRPr="00330B21" w:rsidRDefault="00B8110E" w:rsidP="00330B21">
      <w:pPr>
        <w:spacing w:after="0" w:line="360" w:lineRule="auto"/>
        <w:rPr>
          <w:rFonts w:asciiTheme="minorHAnsi" w:hAnsiTheme="minorHAnsi" w:cstheme="minorHAnsi"/>
          <w:sz w:val="24"/>
          <w:szCs w:val="24"/>
        </w:rPr>
      </w:pPr>
    </w:p>
    <w:p w14:paraId="116FF4E9" w14:textId="77777777" w:rsidR="00B8110E" w:rsidRPr="00330B21" w:rsidRDefault="00B8110E" w:rsidP="00330B21">
      <w:pPr>
        <w:spacing w:after="0" w:line="360" w:lineRule="auto"/>
        <w:rPr>
          <w:rFonts w:asciiTheme="minorHAnsi" w:hAnsiTheme="minorHAnsi" w:cstheme="minorHAnsi"/>
          <w:sz w:val="24"/>
          <w:szCs w:val="24"/>
        </w:rPr>
      </w:pPr>
    </w:p>
    <w:p w14:paraId="0F134558" w14:textId="77777777" w:rsidR="00B8110E" w:rsidRPr="00330B21" w:rsidRDefault="00B8110E" w:rsidP="00330B21">
      <w:pPr>
        <w:spacing w:after="0" w:line="360" w:lineRule="auto"/>
        <w:jc w:val="center"/>
        <w:rPr>
          <w:rFonts w:asciiTheme="minorHAnsi" w:hAnsiTheme="minorHAnsi" w:cstheme="minorHAnsi"/>
          <w:b/>
          <w:sz w:val="24"/>
          <w:szCs w:val="24"/>
        </w:rPr>
      </w:pPr>
    </w:p>
    <w:p w14:paraId="71580B5F" w14:textId="77777777" w:rsidR="00B8110E" w:rsidRPr="00330B21" w:rsidRDefault="00B8110E" w:rsidP="00330B21">
      <w:pPr>
        <w:spacing w:after="0" w:line="360" w:lineRule="auto"/>
        <w:rPr>
          <w:rFonts w:asciiTheme="minorHAnsi" w:hAnsiTheme="minorHAnsi" w:cstheme="minorHAnsi"/>
          <w:b/>
          <w:sz w:val="24"/>
          <w:szCs w:val="24"/>
        </w:rPr>
      </w:pPr>
    </w:p>
    <w:p w14:paraId="59B92383" w14:textId="77777777" w:rsidR="00B8110E" w:rsidRPr="00330B21" w:rsidRDefault="00B8110E" w:rsidP="00330B21">
      <w:pPr>
        <w:spacing w:after="0" w:line="360" w:lineRule="auto"/>
        <w:jc w:val="center"/>
        <w:rPr>
          <w:rFonts w:asciiTheme="minorHAnsi" w:hAnsiTheme="minorHAnsi" w:cstheme="minorHAnsi"/>
          <w:b/>
          <w:sz w:val="24"/>
          <w:szCs w:val="24"/>
        </w:rPr>
      </w:pPr>
    </w:p>
    <w:p w14:paraId="2E9436ED" w14:textId="77777777" w:rsidR="00B8110E" w:rsidRPr="00330B21" w:rsidRDefault="00B8110E" w:rsidP="00330B21">
      <w:pPr>
        <w:spacing w:after="0" w:line="360" w:lineRule="auto"/>
        <w:jc w:val="center"/>
        <w:rPr>
          <w:rFonts w:asciiTheme="minorHAnsi" w:hAnsiTheme="minorHAnsi" w:cstheme="minorHAnsi"/>
          <w:b/>
          <w:sz w:val="24"/>
          <w:szCs w:val="24"/>
        </w:rPr>
      </w:pPr>
    </w:p>
    <w:p w14:paraId="070BEFE1" w14:textId="77777777" w:rsidR="00B8110E" w:rsidRPr="00330B21" w:rsidRDefault="00B8110E" w:rsidP="00330B21">
      <w:pPr>
        <w:spacing w:after="0" w:line="360" w:lineRule="auto"/>
        <w:jc w:val="center"/>
        <w:rPr>
          <w:rFonts w:asciiTheme="minorHAnsi" w:hAnsiTheme="minorHAnsi" w:cstheme="minorHAnsi"/>
          <w:b/>
          <w:sz w:val="24"/>
          <w:szCs w:val="24"/>
        </w:rPr>
      </w:pPr>
    </w:p>
    <w:p w14:paraId="6FFE2CAE" w14:textId="77777777" w:rsidR="00B8110E" w:rsidRPr="00330B21" w:rsidRDefault="00B8110E" w:rsidP="00330B21">
      <w:pPr>
        <w:spacing w:after="0" w:line="360" w:lineRule="auto"/>
        <w:jc w:val="center"/>
        <w:rPr>
          <w:rFonts w:asciiTheme="minorHAnsi" w:hAnsiTheme="minorHAnsi" w:cstheme="minorHAnsi"/>
          <w:b/>
          <w:spacing w:val="-2"/>
          <w:sz w:val="24"/>
          <w:szCs w:val="24"/>
        </w:rPr>
      </w:pPr>
      <w:r w:rsidRPr="00330B21">
        <w:rPr>
          <w:rFonts w:asciiTheme="minorHAnsi" w:hAnsiTheme="minorHAnsi" w:cstheme="minorHAnsi"/>
          <w:b/>
          <w:spacing w:val="-2"/>
          <w:sz w:val="24"/>
          <w:szCs w:val="24"/>
        </w:rPr>
        <w:t>[</w:t>
      </w:r>
      <w:r w:rsidRPr="00330B21">
        <w:rPr>
          <w:rFonts w:asciiTheme="minorHAnsi" w:hAnsiTheme="minorHAnsi" w:cstheme="minorHAnsi"/>
          <w:b/>
          <w:i/>
          <w:spacing w:val="-2"/>
          <w:sz w:val="24"/>
          <w:szCs w:val="24"/>
        </w:rPr>
        <w:t>Вариант 1. ГОСУДАРСТВЕННЫЙ</w:t>
      </w:r>
      <w:r w:rsidRPr="00330B21">
        <w:rPr>
          <w:rFonts w:asciiTheme="minorHAnsi" w:hAnsiTheme="minorHAnsi" w:cstheme="minorHAnsi"/>
          <w:b/>
          <w:spacing w:val="-2"/>
          <w:sz w:val="24"/>
          <w:szCs w:val="24"/>
        </w:rPr>
        <w:t>] [</w:t>
      </w:r>
      <w:r w:rsidRPr="00330B21">
        <w:rPr>
          <w:rFonts w:asciiTheme="minorHAnsi" w:hAnsiTheme="minorHAnsi" w:cstheme="minorHAnsi"/>
          <w:b/>
          <w:i/>
          <w:spacing w:val="-2"/>
          <w:sz w:val="24"/>
          <w:szCs w:val="24"/>
        </w:rPr>
        <w:t>Вариант 2. МУНИЦИПАЛЬНЫЙ</w:t>
      </w:r>
      <w:r w:rsidRPr="00330B21">
        <w:rPr>
          <w:rStyle w:val="aa"/>
          <w:rFonts w:asciiTheme="minorHAnsi" w:hAnsiTheme="minorHAnsi" w:cstheme="minorHAnsi"/>
          <w:b/>
          <w:spacing w:val="-2"/>
          <w:sz w:val="24"/>
          <w:szCs w:val="24"/>
        </w:rPr>
        <w:footnoteReference w:id="1"/>
      </w:r>
      <w:r w:rsidRPr="00330B21">
        <w:rPr>
          <w:rFonts w:asciiTheme="minorHAnsi" w:hAnsiTheme="minorHAnsi" w:cstheme="minorHAnsi"/>
          <w:b/>
          <w:spacing w:val="-2"/>
          <w:sz w:val="24"/>
          <w:szCs w:val="24"/>
        </w:rPr>
        <w:t>] КОНТРАКТ</w:t>
      </w:r>
    </w:p>
    <w:p w14:paraId="0504F3EB"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№______</w:t>
      </w:r>
    </w:p>
    <w:p w14:paraId="2A0E36A5"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 xml:space="preserve">на </w:t>
      </w:r>
      <w:r w:rsidRPr="00330B21">
        <w:rPr>
          <w:rFonts w:asciiTheme="minorHAnsi" w:hAnsiTheme="minorHAnsi" w:cstheme="minorHAnsi"/>
          <w:b/>
          <w:spacing w:val="-2"/>
          <w:sz w:val="24"/>
          <w:szCs w:val="24"/>
        </w:rPr>
        <w:t>[</w:t>
      </w:r>
      <w:r w:rsidRPr="00330B21">
        <w:rPr>
          <w:rFonts w:asciiTheme="minorHAnsi" w:hAnsiTheme="minorHAnsi" w:cstheme="minorHAnsi"/>
          <w:b/>
          <w:i/>
          <w:spacing w:val="-2"/>
          <w:sz w:val="24"/>
          <w:szCs w:val="24"/>
        </w:rPr>
        <w:t>Вариант 1.</w:t>
      </w:r>
      <w:r w:rsidRPr="00330B21">
        <w:rPr>
          <w:rFonts w:asciiTheme="minorHAnsi" w:hAnsiTheme="minorHAnsi" w:cstheme="minorHAnsi"/>
          <w:b/>
          <w:spacing w:val="-2"/>
          <w:sz w:val="24"/>
          <w:szCs w:val="24"/>
        </w:rPr>
        <w:t xml:space="preserve"> </w:t>
      </w:r>
      <w:r w:rsidRPr="00330B21">
        <w:rPr>
          <w:rFonts w:asciiTheme="minorHAnsi" w:hAnsiTheme="minorHAnsi" w:cstheme="minorHAnsi"/>
          <w:b/>
          <w:i/>
          <w:spacing w:val="-2"/>
          <w:sz w:val="24"/>
          <w:szCs w:val="24"/>
        </w:rPr>
        <w:t>строительство</w:t>
      </w:r>
      <w:r w:rsidRPr="00330B21">
        <w:rPr>
          <w:rFonts w:asciiTheme="minorHAnsi" w:hAnsiTheme="minorHAnsi" w:cstheme="minorHAnsi"/>
          <w:b/>
          <w:spacing w:val="-2"/>
          <w:sz w:val="24"/>
          <w:szCs w:val="24"/>
        </w:rPr>
        <w:t>]</w:t>
      </w:r>
      <w:r w:rsidRPr="00330B21">
        <w:rPr>
          <w:rFonts w:asciiTheme="minorHAnsi" w:hAnsiTheme="minorHAnsi" w:cstheme="minorHAnsi"/>
          <w:b/>
          <w:i/>
          <w:spacing w:val="-2"/>
          <w:sz w:val="24"/>
          <w:szCs w:val="24"/>
        </w:rPr>
        <w:t xml:space="preserve"> </w:t>
      </w:r>
      <w:r w:rsidRPr="00330B21">
        <w:rPr>
          <w:rFonts w:asciiTheme="minorHAnsi" w:hAnsiTheme="minorHAnsi" w:cstheme="minorHAnsi"/>
          <w:b/>
          <w:spacing w:val="-2"/>
          <w:sz w:val="24"/>
          <w:szCs w:val="24"/>
        </w:rPr>
        <w:t>[</w:t>
      </w:r>
      <w:r w:rsidRPr="00330B21">
        <w:rPr>
          <w:rFonts w:asciiTheme="minorHAnsi" w:hAnsiTheme="minorHAnsi" w:cstheme="minorHAnsi"/>
          <w:b/>
          <w:i/>
          <w:spacing w:val="-2"/>
          <w:sz w:val="24"/>
          <w:szCs w:val="24"/>
        </w:rPr>
        <w:t>Вариант 2. реконструкцию</w:t>
      </w:r>
      <w:r w:rsidRPr="00330B21">
        <w:rPr>
          <w:rFonts w:asciiTheme="minorHAnsi" w:hAnsiTheme="minorHAnsi" w:cstheme="minorHAnsi"/>
          <w:b/>
          <w:spacing w:val="-2"/>
          <w:sz w:val="24"/>
          <w:szCs w:val="24"/>
        </w:rPr>
        <w:t>]</w:t>
      </w:r>
      <w:r w:rsidRPr="00330B21">
        <w:rPr>
          <w:rStyle w:val="aa"/>
          <w:rFonts w:asciiTheme="minorHAnsi" w:hAnsiTheme="minorHAnsi" w:cstheme="minorHAnsi"/>
          <w:b/>
          <w:spacing w:val="-2"/>
          <w:sz w:val="24"/>
          <w:szCs w:val="24"/>
        </w:rPr>
        <w:footnoteReference w:id="2"/>
      </w:r>
      <w:r w:rsidRPr="00330B21">
        <w:rPr>
          <w:rFonts w:asciiTheme="minorHAnsi" w:hAnsiTheme="minorHAnsi" w:cstheme="minorHAnsi"/>
          <w:b/>
          <w:spacing w:val="-2"/>
          <w:sz w:val="24"/>
          <w:szCs w:val="24"/>
        </w:rPr>
        <w:t xml:space="preserve"> </w:t>
      </w:r>
    </w:p>
    <w:p w14:paraId="7E531B39"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 xml:space="preserve">на условиях генерального подряда </w:t>
      </w:r>
    </w:p>
    <w:p w14:paraId="55485E41"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 xml:space="preserve">в отношении объекта капитального строительства гражданского назначения </w:t>
      </w:r>
    </w:p>
    <w:p w14:paraId="53D20758"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"__________________________________________________________________"</w:t>
      </w:r>
      <w:r w:rsidRPr="00330B21">
        <w:rPr>
          <w:rStyle w:val="aa"/>
          <w:rFonts w:asciiTheme="minorHAnsi" w:hAnsiTheme="minorHAnsi" w:cstheme="minorHAnsi"/>
          <w:b/>
          <w:sz w:val="24"/>
          <w:szCs w:val="24"/>
        </w:rPr>
        <w:footnoteReference w:id="3"/>
      </w:r>
    </w:p>
    <w:p w14:paraId="3B709ACD" w14:textId="77777777" w:rsidR="00B8110E" w:rsidRPr="00330B21" w:rsidRDefault="00B8110E" w:rsidP="00330B21">
      <w:pPr>
        <w:spacing w:after="0" w:line="360" w:lineRule="auto"/>
        <w:jc w:val="center"/>
        <w:rPr>
          <w:rFonts w:asciiTheme="minorHAnsi" w:hAnsiTheme="minorHAnsi" w:cstheme="minorHAnsi"/>
          <w:b/>
          <w:sz w:val="24"/>
          <w:szCs w:val="24"/>
        </w:rPr>
      </w:pPr>
    </w:p>
    <w:p w14:paraId="69EF9086" w14:textId="77777777" w:rsidR="00B8110E" w:rsidRPr="00330B21" w:rsidRDefault="00B8110E" w:rsidP="00330B21">
      <w:pPr>
        <w:spacing w:after="0" w:line="360" w:lineRule="auto"/>
        <w:jc w:val="center"/>
        <w:rPr>
          <w:rFonts w:asciiTheme="minorHAnsi" w:hAnsiTheme="minorHAnsi" w:cstheme="minorHAnsi"/>
          <w:b/>
          <w:sz w:val="24"/>
          <w:szCs w:val="24"/>
        </w:rPr>
      </w:pPr>
    </w:p>
    <w:p w14:paraId="26884DA8" w14:textId="77777777" w:rsidR="00B8110E" w:rsidRPr="00330B21" w:rsidRDefault="00B8110E" w:rsidP="00330B21">
      <w:pPr>
        <w:spacing w:after="0" w:line="360" w:lineRule="auto"/>
        <w:jc w:val="center"/>
        <w:rPr>
          <w:rFonts w:asciiTheme="minorHAnsi" w:hAnsiTheme="minorHAnsi" w:cstheme="minorHAnsi"/>
          <w:b/>
          <w:sz w:val="24"/>
          <w:szCs w:val="24"/>
        </w:rPr>
      </w:pPr>
    </w:p>
    <w:p w14:paraId="5617EBDD" w14:textId="77777777" w:rsidR="00B8110E" w:rsidRPr="00330B21" w:rsidRDefault="00B8110E" w:rsidP="00330B21">
      <w:pPr>
        <w:spacing w:after="0" w:line="360" w:lineRule="auto"/>
        <w:rPr>
          <w:rFonts w:asciiTheme="minorHAnsi" w:hAnsiTheme="minorHAnsi" w:cstheme="minorHAnsi"/>
          <w:sz w:val="24"/>
          <w:szCs w:val="24"/>
        </w:rPr>
      </w:pPr>
    </w:p>
    <w:p w14:paraId="6EC06236" w14:textId="77777777" w:rsidR="00B8110E" w:rsidRPr="00330B21" w:rsidRDefault="00B8110E" w:rsidP="00330B21">
      <w:pPr>
        <w:spacing w:after="0" w:line="360" w:lineRule="auto"/>
        <w:rPr>
          <w:rFonts w:asciiTheme="minorHAnsi" w:hAnsiTheme="minorHAnsi" w:cstheme="minorHAnsi"/>
          <w:sz w:val="24"/>
          <w:szCs w:val="24"/>
        </w:rPr>
      </w:pPr>
    </w:p>
    <w:p w14:paraId="6584A528" w14:textId="77777777" w:rsidR="00B8110E" w:rsidRPr="00330B21" w:rsidRDefault="00B8110E" w:rsidP="00330B21">
      <w:pPr>
        <w:spacing w:after="0" w:line="360" w:lineRule="auto"/>
        <w:rPr>
          <w:rFonts w:asciiTheme="minorHAnsi" w:hAnsiTheme="minorHAnsi" w:cstheme="minorHAnsi"/>
          <w:sz w:val="24"/>
          <w:szCs w:val="24"/>
        </w:rPr>
      </w:pPr>
    </w:p>
    <w:p w14:paraId="2CC0CCF8" w14:textId="77777777" w:rsidR="00B8110E" w:rsidRPr="00330B21" w:rsidRDefault="00B8110E" w:rsidP="00330B21">
      <w:pPr>
        <w:spacing w:after="0" w:line="360" w:lineRule="auto"/>
        <w:rPr>
          <w:rFonts w:asciiTheme="minorHAnsi" w:hAnsiTheme="minorHAnsi" w:cstheme="minorHAnsi"/>
          <w:sz w:val="24"/>
          <w:szCs w:val="24"/>
        </w:rPr>
      </w:pPr>
    </w:p>
    <w:p w14:paraId="0AB1059E" w14:textId="77777777" w:rsidR="0033489C" w:rsidRDefault="0033489C" w:rsidP="00330B21">
      <w:pPr>
        <w:tabs>
          <w:tab w:val="left" w:pos="4785"/>
        </w:tabs>
        <w:spacing w:after="0" w:line="360" w:lineRule="auto"/>
        <w:jc w:val="center"/>
        <w:rPr>
          <w:rFonts w:asciiTheme="minorHAnsi" w:hAnsiTheme="minorHAnsi" w:cstheme="minorHAnsi"/>
          <w:b/>
          <w:sz w:val="24"/>
          <w:szCs w:val="24"/>
        </w:rPr>
      </w:pPr>
    </w:p>
    <w:p w14:paraId="04A590BD" w14:textId="77777777" w:rsidR="0033489C" w:rsidRDefault="0033489C" w:rsidP="0033489C">
      <w:pPr>
        <w:tabs>
          <w:tab w:val="left" w:pos="4785"/>
        </w:tabs>
        <w:spacing w:after="0" w:line="360" w:lineRule="auto"/>
        <w:jc w:val="center"/>
        <w:rPr>
          <w:rFonts w:asciiTheme="minorHAnsi" w:hAnsiTheme="minorHAnsi" w:cstheme="minorHAnsi"/>
          <w:b/>
          <w:sz w:val="24"/>
          <w:szCs w:val="24"/>
        </w:rPr>
      </w:pPr>
    </w:p>
    <w:p w14:paraId="12CE2D6A" w14:textId="4431242A" w:rsidR="0033489C" w:rsidRDefault="00B8110E" w:rsidP="0033489C">
      <w:pPr>
        <w:tabs>
          <w:tab w:val="left" w:pos="4785"/>
        </w:tabs>
        <w:spacing w:after="0" w:line="360" w:lineRule="auto"/>
        <w:jc w:val="center"/>
      </w:pPr>
      <w:r w:rsidRPr="00330B21">
        <w:rPr>
          <w:rFonts w:asciiTheme="minorHAnsi" w:hAnsiTheme="minorHAnsi" w:cstheme="minorHAnsi"/>
          <w:b/>
          <w:sz w:val="24"/>
          <w:szCs w:val="24"/>
        </w:rPr>
        <w:t>Город ____________</w:t>
      </w:r>
      <w:r w:rsidRPr="00330B21">
        <w:rPr>
          <w:rStyle w:val="aa"/>
          <w:rFonts w:asciiTheme="minorHAnsi" w:hAnsiTheme="minorHAnsi" w:cstheme="minorHAnsi"/>
          <w:sz w:val="24"/>
          <w:szCs w:val="24"/>
        </w:rPr>
        <w:footnoteReference w:id="4"/>
      </w:r>
      <w:r w:rsidR="0033489C">
        <w:br w:type="page"/>
      </w:r>
    </w:p>
    <w:tbl>
      <w:tblPr>
        <w:tblW w:w="0" w:type="auto"/>
        <w:tblLook w:val="00A0" w:firstRow="1" w:lastRow="0" w:firstColumn="1" w:lastColumn="0" w:noHBand="0" w:noVBand="0"/>
      </w:tblPr>
      <w:tblGrid>
        <w:gridCol w:w="4786"/>
      </w:tblGrid>
      <w:tr w:rsidR="00330B21" w:rsidRPr="00330B21" w14:paraId="3C492FD7" w14:textId="77777777" w:rsidTr="00B44192">
        <w:tc>
          <w:tcPr>
            <w:tcW w:w="4786" w:type="dxa"/>
          </w:tcPr>
          <w:p w14:paraId="5EDF6C43" w14:textId="77777777" w:rsidR="00B8110E" w:rsidRPr="00330B21" w:rsidRDefault="00B8110E" w:rsidP="00330B21">
            <w:pPr>
              <w:spacing w:after="0" w:line="360" w:lineRule="auto"/>
              <w:rPr>
                <w:rFonts w:asciiTheme="minorHAnsi" w:hAnsiTheme="minorHAnsi" w:cstheme="minorHAnsi"/>
                <w:b/>
                <w:sz w:val="24"/>
                <w:szCs w:val="24"/>
              </w:rPr>
            </w:pPr>
            <w:r w:rsidRPr="00330B21">
              <w:rPr>
                <w:rFonts w:asciiTheme="minorHAnsi" w:hAnsiTheme="minorHAnsi" w:cstheme="minorHAnsi"/>
                <w:b/>
                <w:sz w:val="24"/>
                <w:szCs w:val="24"/>
              </w:rPr>
              <w:lastRenderedPageBreak/>
              <w:t>СОДЕРЖАНИЕ</w:t>
            </w:r>
          </w:p>
        </w:tc>
      </w:tr>
    </w:tbl>
    <w:p w14:paraId="381197C3" w14:textId="77777777" w:rsidR="008936B5" w:rsidRDefault="008D7458" w:rsidP="008936B5">
      <w:pPr>
        <w:pStyle w:val="13"/>
        <w:tabs>
          <w:tab w:val="right" w:leader="dot" w:pos="9345"/>
        </w:tabs>
        <w:spacing w:line="360" w:lineRule="auto"/>
        <w:rPr>
          <w:rFonts w:asciiTheme="minorHAnsi" w:eastAsiaTheme="minorEastAsia" w:hAnsiTheme="minorHAnsi" w:cstheme="minorBidi"/>
          <w:noProof/>
          <w:sz w:val="22"/>
          <w:lang w:eastAsia="ru-RU"/>
        </w:rPr>
      </w:pPr>
      <w:r w:rsidRPr="00330B21">
        <w:rPr>
          <w:rFonts w:asciiTheme="minorHAnsi" w:hAnsiTheme="minorHAnsi" w:cstheme="minorHAnsi"/>
          <w:szCs w:val="24"/>
        </w:rPr>
        <w:fldChar w:fldCharType="begin"/>
      </w:r>
      <w:r w:rsidRPr="00330B21">
        <w:rPr>
          <w:rFonts w:asciiTheme="minorHAnsi" w:hAnsiTheme="minorHAnsi" w:cstheme="minorHAnsi"/>
          <w:szCs w:val="24"/>
        </w:rPr>
        <w:instrText xml:space="preserve"> TOC \o "1-2" \h \z \u </w:instrText>
      </w:r>
      <w:r w:rsidRPr="00330B21">
        <w:rPr>
          <w:rFonts w:asciiTheme="minorHAnsi" w:hAnsiTheme="minorHAnsi" w:cstheme="minorHAnsi"/>
          <w:szCs w:val="24"/>
        </w:rPr>
        <w:fldChar w:fldCharType="separate"/>
      </w:r>
      <w:hyperlink w:anchor="_Toc440449637" w:history="1">
        <w:r w:rsidR="008936B5" w:rsidRPr="00162892">
          <w:rPr>
            <w:rStyle w:val="a7"/>
            <w:rFonts w:cstheme="minorHAnsi"/>
            <w:b/>
            <w:noProof/>
          </w:rPr>
          <w:t>Раздел 1. Термины и определения</w:t>
        </w:r>
        <w:r w:rsidR="008936B5">
          <w:rPr>
            <w:noProof/>
            <w:webHidden/>
          </w:rPr>
          <w:tab/>
        </w:r>
        <w:r w:rsidR="008936B5">
          <w:rPr>
            <w:noProof/>
            <w:webHidden/>
          </w:rPr>
          <w:fldChar w:fldCharType="begin"/>
        </w:r>
        <w:r w:rsidR="008936B5">
          <w:rPr>
            <w:noProof/>
            <w:webHidden/>
          </w:rPr>
          <w:instrText xml:space="preserve"> PAGEREF _Toc440449637 \h </w:instrText>
        </w:r>
        <w:r w:rsidR="008936B5">
          <w:rPr>
            <w:noProof/>
            <w:webHidden/>
          </w:rPr>
        </w:r>
        <w:r w:rsidR="008936B5">
          <w:rPr>
            <w:noProof/>
            <w:webHidden/>
          </w:rPr>
          <w:fldChar w:fldCharType="separate"/>
        </w:r>
        <w:r w:rsidR="000E59F7">
          <w:rPr>
            <w:noProof/>
            <w:webHidden/>
          </w:rPr>
          <w:t>6</w:t>
        </w:r>
        <w:r w:rsidR="008936B5">
          <w:rPr>
            <w:noProof/>
            <w:webHidden/>
          </w:rPr>
          <w:fldChar w:fldCharType="end"/>
        </w:r>
      </w:hyperlink>
    </w:p>
    <w:p w14:paraId="15F7F69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38" w:history="1">
        <w:r w:rsidR="008936B5" w:rsidRPr="00162892">
          <w:rPr>
            <w:rStyle w:val="a7"/>
            <w:rFonts w:cstheme="minorHAnsi"/>
            <w:noProof/>
          </w:rPr>
          <w:t>Статья 1. Значение терминов и определений</w:t>
        </w:r>
        <w:r w:rsidR="008936B5">
          <w:rPr>
            <w:noProof/>
            <w:webHidden/>
          </w:rPr>
          <w:tab/>
        </w:r>
        <w:r w:rsidR="008936B5">
          <w:rPr>
            <w:noProof/>
            <w:webHidden/>
          </w:rPr>
          <w:fldChar w:fldCharType="begin"/>
        </w:r>
        <w:r w:rsidR="008936B5">
          <w:rPr>
            <w:noProof/>
            <w:webHidden/>
          </w:rPr>
          <w:instrText xml:space="preserve"> PAGEREF _Toc440449638 \h </w:instrText>
        </w:r>
        <w:r w:rsidR="008936B5">
          <w:rPr>
            <w:noProof/>
            <w:webHidden/>
          </w:rPr>
        </w:r>
        <w:r w:rsidR="008936B5">
          <w:rPr>
            <w:noProof/>
            <w:webHidden/>
          </w:rPr>
          <w:fldChar w:fldCharType="separate"/>
        </w:r>
        <w:r w:rsidR="000E59F7">
          <w:rPr>
            <w:noProof/>
            <w:webHidden/>
          </w:rPr>
          <w:t>6</w:t>
        </w:r>
        <w:r w:rsidR="008936B5">
          <w:rPr>
            <w:noProof/>
            <w:webHidden/>
          </w:rPr>
          <w:fldChar w:fldCharType="end"/>
        </w:r>
      </w:hyperlink>
    </w:p>
    <w:p w14:paraId="64BC0E7E"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39" w:history="1">
        <w:r w:rsidR="008936B5" w:rsidRPr="00162892">
          <w:rPr>
            <w:rStyle w:val="a7"/>
            <w:rFonts w:cstheme="minorHAnsi"/>
            <w:b/>
            <w:noProof/>
          </w:rPr>
          <w:t>Раздел 2. Предмет Контракта</w:t>
        </w:r>
        <w:r w:rsidR="008936B5">
          <w:rPr>
            <w:noProof/>
            <w:webHidden/>
          </w:rPr>
          <w:tab/>
        </w:r>
        <w:r w:rsidR="008936B5">
          <w:rPr>
            <w:noProof/>
            <w:webHidden/>
          </w:rPr>
          <w:fldChar w:fldCharType="begin"/>
        </w:r>
        <w:r w:rsidR="008936B5">
          <w:rPr>
            <w:noProof/>
            <w:webHidden/>
          </w:rPr>
          <w:instrText xml:space="preserve"> PAGEREF _Toc440449639 \h </w:instrText>
        </w:r>
        <w:r w:rsidR="008936B5">
          <w:rPr>
            <w:noProof/>
            <w:webHidden/>
          </w:rPr>
        </w:r>
        <w:r w:rsidR="008936B5">
          <w:rPr>
            <w:noProof/>
            <w:webHidden/>
          </w:rPr>
          <w:fldChar w:fldCharType="separate"/>
        </w:r>
        <w:r w:rsidR="000E59F7">
          <w:rPr>
            <w:noProof/>
            <w:webHidden/>
          </w:rPr>
          <w:t>15</w:t>
        </w:r>
        <w:r w:rsidR="008936B5">
          <w:rPr>
            <w:noProof/>
            <w:webHidden/>
          </w:rPr>
          <w:fldChar w:fldCharType="end"/>
        </w:r>
      </w:hyperlink>
    </w:p>
    <w:p w14:paraId="1D84D97B"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0" w:history="1">
        <w:r w:rsidR="008936B5" w:rsidRPr="00162892">
          <w:rPr>
            <w:rStyle w:val="a7"/>
            <w:rFonts w:cstheme="minorHAnsi"/>
            <w:noProof/>
          </w:rPr>
          <w:t>Статья 2. Предмет Контракта</w:t>
        </w:r>
        <w:r w:rsidR="008936B5">
          <w:rPr>
            <w:noProof/>
            <w:webHidden/>
          </w:rPr>
          <w:tab/>
        </w:r>
        <w:r w:rsidR="008936B5">
          <w:rPr>
            <w:noProof/>
            <w:webHidden/>
          </w:rPr>
          <w:fldChar w:fldCharType="begin"/>
        </w:r>
        <w:r w:rsidR="008936B5">
          <w:rPr>
            <w:noProof/>
            <w:webHidden/>
          </w:rPr>
          <w:instrText xml:space="preserve"> PAGEREF _Toc440449640 \h </w:instrText>
        </w:r>
        <w:r w:rsidR="008936B5">
          <w:rPr>
            <w:noProof/>
            <w:webHidden/>
          </w:rPr>
        </w:r>
        <w:r w:rsidR="008936B5">
          <w:rPr>
            <w:noProof/>
            <w:webHidden/>
          </w:rPr>
          <w:fldChar w:fldCharType="separate"/>
        </w:r>
        <w:r w:rsidR="000E59F7">
          <w:rPr>
            <w:noProof/>
            <w:webHidden/>
          </w:rPr>
          <w:t>15</w:t>
        </w:r>
        <w:r w:rsidR="008936B5">
          <w:rPr>
            <w:noProof/>
            <w:webHidden/>
          </w:rPr>
          <w:fldChar w:fldCharType="end"/>
        </w:r>
      </w:hyperlink>
    </w:p>
    <w:p w14:paraId="0C981822"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1" w:history="1">
        <w:r w:rsidR="008936B5" w:rsidRPr="00162892">
          <w:rPr>
            <w:rStyle w:val="a7"/>
            <w:rFonts w:cstheme="minorHAnsi"/>
            <w:noProof/>
          </w:rPr>
          <w:t>Статья 3. Объект строительства</w:t>
        </w:r>
        <w:r w:rsidR="008936B5">
          <w:rPr>
            <w:noProof/>
            <w:webHidden/>
          </w:rPr>
          <w:tab/>
        </w:r>
        <w:r w:rsidR="008936B5">
          <w:rPr>
            <w:noProof/>
            <w:webHidden/>
          </w:rPr>
          <w:fldChar w:fldCharType="begin"/>
        </w:r>
        <w:r w:rsidR="008936B5">
          <w:rPr>
            <w:noProof/>
            <w:webHidden/>
          </w:rPr>
          <w:instrText xml:space="preserve"> PAGEREF _Toc440449641 \h </w:instrText>
        </w:r>
        <w:r w:rsidR="008936B5">
          <w:rPr>
            <w:noProof/>
            <w:webHidden/>
          </w:rPr>
        </w:r>
        <w:r w:rsidR="008936B5">
          <w:rPr>
            <w:noProof/>
            <w:webHidden/>
          </w:rPr>
          <w:fldChar w:fldCharType="separate"/>
        </w:r>
        <w:r w:rsidR="000E59F7">
          <w:rPr>
            <w:noProof/>
            <w:webHidden/>
          </w:rPr>
          <w:t>16</w:t>
        </w:r>
        <w:r w:rsidR="008936B5">
          <w:rPr>
            <w:noProof/>
            <w:webHidden/>
          </w:rPr>
          <w:fldChar w:fldCharType="end"/>
        </w:r>
      </w:hyperlink>
    </w:p>
    <w:p w14:paraId="41E278AA" w14:textId="77777777" w:rsidR="008936B5" w:rsidRPr="006A3001" w:rsidRDefault="006A3001" w:rsidP="008936B5">
      <w:pPr>
        <w:pStyle w:val="22"/>
        <w:spacing w:line="360" w:lineRule="auto"/>
        <w:rPr>
          <w:rFonts w:asciiTheme="minorHAnsi" w:eastAsiaTheme="minorEastAsia" w:hAnsiTheme="minorHAnsi" w:cstheme="minorBidi"/>
          <w:noProof/>
          <w:sz w:val="22"/>
          <w:lang w:eastAsia="ru-RU"/>
        </w:rPr>
      </w:pPr>
      <w:hyperlink w:anchor="_Toc440449642" w:history="1">
        <w:r w:rsidR="008936B5" w:rsidRPr="006A3001">
          <w:rPr>
            <w:rStyle w:val="a7"/>
            <w:rFonts w:eastAsia="Times New Roman" w:cstheme="minorHAnsi"/>
            <w:noProof/>
            <w:lang w:val="x-none"/>
          </w:rPr>
          <w:t>Статья 4. Применимые стандарты</w:t>
        </w:r>
        <w:r w:rsidR="008936B5" w:rsidRPr="006A3001">
          <w:rPr>
            <w:noProof/>
            <w:webHidden/>
          </w:rPr>
          <w:tab/>
        </w:r>
        <w:r w:rsidR="008936B5" w:rsidRPr="006A3001">
          <w:rPr>
            <w:noProof/>
            <w:webHidden/>
          </w:rPr>
          <w:fldChar w:fldCharType="begin"/>
        </w:r>
        <w:r w:rsidR="008936B5" w:rsidRPr="006A3001">
          <w:rPr>
            <w:noProof/>
            <w:webHidden/>
          </w:rPr>
          <w:instrText xml:space="preserve"> PAGEREF _Toc440449642 \h </w:instrText>
        </w:r>
        <w:r w:rsidR="008936B5" w:rsidRPr="006A3001">
          <w:rPr>
            <w:noProof/>
            <w:webHidden/>
          </w:rPr>
        </w:r>
        <w:r w:rsidR="008936B5" w:rsidRPr="006A3001">
          <w:rPr>
            <w:noProof/>
            <w:webHidden/>
          </w:rPr>
          <w:fldChar w:fldCharType="separate"/>
        </w:r>
        <w:r w:rsidR="000E59F7" w:rsidRPr="006A3001">
          <w:rPr>
            <w:noProof/>
            <w:webHidden/>
          </w:rPr>
          <w:t>17</w:t>
        </w:r>
        <w:r w:rsidR="008936B5" w:rsidRPr="006A3001">
          <w:rPr>
            <w:noProof/>
            <w:webHidden/>
          </w:rPr>
          <w:fldChar w:fldCharType="end"/>
        </w:r>
      </w:hyperlink>
    </w:p>
    <w:p w14:paraId="283BE0F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3" w:history="1">
        <w:r w:rsidR="008936B5" w:rsidRPr="00162892">
          <w:rPr>
            <w:rStyle w:val="a7"/>
            <w:rFonts w:cstheme="minorHAnsi"/>
            <w:noProof/>
          </w:rPr>
          <w:t>Статья 5. Результат Работ</w:t>
        </w:r>
        <w:r w:rsidR="008936B5">
          <w:rPr>
            <w:noProof/>
            <w:webHidden/>
          </w:rPr>
          <w:tab/>
        </w:r>
        <w:r w:rsidR="008936B5">
          <w:rPr>
            <w:noProof/>
            <w:webHidden/>
          </w:rPr>
          <w:fldChar w:fldCharType="begin"/>
        </w:r>
        <w:r w:rsidR="008936B5">
          <w:rPr>
            <w:noProof/>
            <w:webHidden/>
          </w:rPr>
          <w:instrText xml:space="preserve"> PAGEREF _Toc440449643 \h </w:instrText>
        </w:r>
        <w:r w:rsidR="008936B5">
          <w:rPr>
            <w:noProof/>
            <w:webHidden/>
          </w:rPr>
        </w:r>
        <w:r w:rsidR="008936B5">
          <w:rPr>
            <w:noProof/>
            <w:webHidden/>
          </w:rPr>
          <w:fldChar w:fldCharType="separate"/>
        </w:r>
        <w:r w:rsidR="000E59F7">
          <w:rPr>
            <w:noProof/>
            <w:webHidden/>
          </w:rPr>
          <w:t>18</w:t>
        </w:r>
        <w:r w:rsidR="008936B5">
          <w:rPr>
            <w:noProof/>
            <w:webHidden/>
          </w:rPr>
          <w:fldChar w:fldCharType="end"/>
        </w:r>
      </w:hyperlink>
    </w:p>
    <w:p w14:paraId="1C31F09F"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44" w:history="1">
        <w:r w:rsidR="008936B5" w:rsidRPr="00162892">
          <w:rPr>
            <w:rStyle w:val="a7"/>
            <w:rFonts w:cstheme="minorHAnsi"/>
            <w:b/>
            <w:noProof/>
          </w:rPr>
          <w:t>Раздел 3. Техническая документация и Смета. Объем работ</w:t>
        </w:r>
        <w:r w:rsidR="008936B5">
          <w:rPr>
            <w:noProof/>
            <w:webHidden/>
          </w:rPr>
          <w:tab/>
        </w:r>
        <w:r w:rsidR="008936B5">
          <w:rPr>
            <w:noProof/>
            <w:webHidden/>
          </w:rPr>
          <w:fldChar w:fldCharType="begin"/>
        </w:r>
        <w:r w:rsidR="008936B5">
          <w:rPr>
            <w:noProof/>
            <w:webHidden/>
          </w:rPr>
          <w:instrText xml:space="preserve"> PAGEREF _Toc440449644 \h </w:instrText>
        </w:r>
        <w:r w:rsidR="008936B5">
          <w:rPr>
            <w:noProof/>
            <w:webHidden/>
          </w:rPr>
        </w:r>
        <w:r w:rsidR="008936B5">
          <w:rPr>
            <w:noProof/>
            <w:webHidden/>
          </w:rPr>
          <w:fldChar w:fldCharType="separate"/>
        </w:r>
        <w:r w:rsidR="000E59F7">
          <w:rPr>
            <w:noProof/>
            <w:webHidden/>
          </w:rPr>
          <w:t>19</w:t>
        </w:r>
        <w:r w:rsidR="008936B5">
          <w:rPr>
            <w:noProof/>
            <w:webHidden/>
          </w:rPr>
          <w:fldChar w:fldCharType="end"/>
        </w:r>
      </w:hyperlink>
    </w:p>
    <w:p w14:paraId="42E8C08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5" w:history="1">
        <w:r w:rsidR="008936B5" w:rsidRPr="00162892">
          <w:rPr>
            <w:rStyle w:val="a7"/>
            <w:rFonts w:cstheme="minorHAnsi"/>
            <w:noProof/>
          </w:rPr>
          <w:t>Статья 6. Техническая документация</w:t>
        </w:r>
        <w:r w:rsidR="008936B5">
          <w:rPr>
            <w:noProof/>
            <w:webHidden/>
          </w:rPr>
          <w:tab/>
        </w:r>
        <w:r w:rsidR="008936B5">
          <w:rPr>
            <w:noProof/>
            <w:webHidden/>
          </w:rPr>
          <w:fldChar w:fldCharType="begin"/>
        </w:r>
        <w:r w:rsidR="008936B5">
          <w:rPr>
            <w:noProof/>
            <w:webHidden/>
          </w:rPr>
          <w:instrText xml:space="preserve"> PAGEREF _Toc440449645 \h </w:instrText>
        </w:r>
        <w:r w:rsidR="008936B5">
          <w:rPr>
            <w:noProof/>
            <w:webHidden/>
          </w:rPr>
        </w:r>
        <w:r w:rsidR="008936B5">
          <w:rPr>
            <w:noProof/>
            <w:webHidden/>
          </w:rPr>
          <w:fldChar w:fldCharType="separate"/>
        </w:r>
        <w:r w:rsidR="000E59F7">
          <w:rPr>
            <w:noProof/>
            <w:webHidden/>
          </w:rPr>
          <w:t>19</w:t>
        </w:r>
        <w:r w:rsidR="008936B5">
          <w:rPr>
            <w:noProof/>
            <w:webHidden/>
          </w:rPr>
          <w:fldChar w:fldCharType="end"/>
        </w:r>
      </w:hyperlink>
    </w:p>
    <w:p w14:paraId="762EE0CB"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6" w:history="1">
        <w:r w:rsidR="008936B5" w:rsidRPr="00162892">
          <w:rPr>
            <w:rStyle w:val="a7"/>
            <w:rFonts w:cstheme="minorHAnsi"/>
            <w:noProof/>
          </w:rPr>
          <w:t>Статья 7. Достаточность Технической документации</w:t>
        </w:r>
        <w:r w:rsidR="008936B5">
          <w:rPr>
            <w:noProof/>
            <w:webHidden/>
          </w:rPr>
          <w:tab/>
        </w:r>
        <w:r w:rsidR="008936B5">
          <w:rPr>
            <w:noProof/>
            <w:webHidden/>
          </w:rPr>
          <w:fldChar w:fldCharType="begin"/>
        </w:r>
        <w:r w:rsidR="008936B5">
          <w:rPr>
            <w:noProof/>
            <w:webHidden/>
          </w:rPr>
          <w:instrText xml:space="preserve"> PAGEREF _Toc440449646 \h </w:instrText>
        </w:r>
        <w:r w:rsidR="008936B5">
          <w:rPr>
            <w:noProof/>
            <w:webHidden/>
          </w:rPr>
        </w:r>
        <w:r w:rsidR="008936B5">
          <w:rPr>
            <w:noProof/>
            <w:webHidden/>
          </w:rPr>
          <w:fldChar w:fldCharType="separate"/>
        </w:r>
        <w:r w:rsidR="000E59F7">
          <w:rPr>
            <w:noProof/>
            <w:webHidden/>
          </w:rPr>
          <w:t>19</w:t>
        </w:r>
        <w:r w:rsidR="008936B5">
          <w:rPr>
            <w:noProof/>
            <w:webHidden/>
          </w:rPr>
          <w:fldChar w:fldCharType="end"/>
        </w:r>
      </w:hyperlink>
    </w:p>
    <w:p w14:paraId="7F72BF3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7" w:history="1">
        <w:r w:rsidR="008936B5" w:rsidRPr="00162892">
          <w:rPr>
            <w:rStyle w:val="a7"/>
            <w:rFonts w:cstheme="minorHAnsi"/>
            <w:noProof/>
          </w:rPr>
          <w:t>Статья 8. Недостатки Технической документации</w:t>
        </w:r>
        <w:r w:rsidR="008936B5">
          <w:rPr>
            <w:noProof/>
            <w:webHidden/>
          </w:rPr>
          <w:tab/>
        </w:r>
        <w:r w:rsidR="008936B5">
          <w:rPr>
            <w:noProof/>
            <w:webHidden/>
          </w:rPr>
          <w:fldChar w:fldCharType="begin"/>
        </w:r>
        <w:r w:rsidR="008936B5">
          <w:rPr>
            <w:noProof/>
            <w:webHidden/>
          </w:rPr>
          <w:instrText xml:space="preserve"> PAGEREF _Toc440449647 \h </w:instrText>
        </w:r>
        <w:r w:rsidR="008936B5">
          <w:rPr>
            <w:noProof/>
            <w:webHidden/>
          </w:rPr>
        </w:r>
        <w:r w:rsidR="008936B5">
          <w:rPr>
            <w:noProof/>
            <w:webHidden/>
          </w:rPr>
          <w:fldChar w:fldCharType="separate"/>
        </w:r>
        <w:r w:rsidR="000E59F7">
          <w:rPr>
            <w:noProof/>
            <w:webHidden/>
          </w:rPr>
          <w:t>20</w:t>
        </w:r>
        <w:r w:rsidR="008936B5">
          <w:rPr>
            <w:noProof/>
            <w:webHidden/>
          </w:rPr>
          <w:fldChar w:fldCharType="end"/>
        </w:r>
      </w:hyperlink>
    </w:p>
    <w:p w14:paraId="701E5102"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8" w:history="1">
        <w:r w:rsidR="008936B5" w:rsidRPr="00162892">
          <w:rPr>
            <w:rStyle w:val="a7"/>
            <w:rFonts w:cstheme="minorHAnsi"/>
            <w:noProof/>
          </w:rPr>
          <w:t>Статья 9. Смета</w:t>
        </w:r>
        <w:r w:rsidR="008936B5">
          <w:rPr>
            <w:noProof/>
            <w:webHidden/>
          </w:rPr>
          <w:tab/>
        </w:r>
        <w:r w:rsidR="008936B5">
          <w:rPr>
            <w:noProof/>
            <w:webHidden/>
          </w:rPr>
          <w:fldChar w:fldCharType="begin"/>
        </w:r>
        <w:r w:rsidR="008936B5">
          <w:rPr>
            <w:noProof/>
            <w:webHidden/>
          </w:rPr>
          <w:instrText xml:space="preserve"> PAGEREF _Toc440449648 \h </w:instrText>
        </w:r>
        <w:r w:rsidR="008936B5">
          <w:rPr>
            <w:noProof/>
            <w:webHidden/>
          </w:rPr>
        </w:r>
        <w:r w:rsidR="008936B5">
          <w:rPr>
            <w:noProof/>
            <w:webHidden/>
          </w:rPr>
          <w:fldChar w:fldCharType="separate"/>
        </w:r>
        <w:r w:rsidR="000E59F7">
          <w:rPr>
            <w:noProof/>
            <w:webHidden/>
          </w:rPr>
          <w:t>21</w:t>
        </w:r>
        <w:r w:rsidR="008936B5">
          <w:rPr>
            <w:noProof/>
            <w:webHidden/>
          </w:rPr>
          <w:fldChar w:fldCharType="end"/>
        </w:r>
      </w:hyperlink>
    </w:p>
    <w:p w14:paraId="5616A433"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49" w:history="1">
        <w:r w:rsidR="008936B5" w:rsidRPr="00162892">
          <w:rPr>
            <w:rStyle w:val="a7"/>
            <w:rFonts w:cstheme="minorHAnsi"/>
            <w:noProof/>
          </w:rPr>
          <w:t>Статья 10. Приоритет Технической документации над Сметой</w:t>
        </w:r>
        <w:r w:rsidR="008936B5">
          <w:rPr>
            <w:noProof/>
            <w:webHidden/>
          </w:rPr>
          <w:tab/>
        </w:r>
        <w:r w:rsidR="008936B5">
          <w:rPr>
            <w:noProof/>
            <w:webHidden/>
          </w:rPr>
          <w:fldChar w:fldCharType="begin"/>
        </w:r>
        <w:r w:rsidR="008936B5">
          <w:rPr>
            <w:noProof/>
            <w:webHidden/>
          </w:rPr>
          <w:instrText xml:space="preserve"> PAGEREF _Toc440449649 \h </w:instrText>
        </w:r>
        <w:r w:rsidR="008936B5">
          <w:rPr>
            <w:noProof/>
            <w:webHidden/>
          </w:rPr>
        </w:r>
        <w:r w:rsidR="008936B5">
          <w:rPr>
            <w:noProof/>
            <w:webHidden/>
          </w:rPr>
          <w:fldChar w:fldCharType="separate"/>
        </w:r>
        <w:r w:rsidR="000E59F7">
          <w:rPr>
            <w:noProof/>
            <w:webHidden/>
          </w:rPr>
          <w:t>21</w:t>
        </w:r>
        <w:r w:rsidR="008936B5">
          <w:rPr>
            <w:noProof/>
            <w:webHidden/>
          </w:rPr>
          <w:fldChar w:fldCharType="end"/>
        </w:r>
      </w:hyperlink>
    </w:p>
    <w:p w14:paraId="3DA616B6"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0" w:history="1">
        <w:r w:rsidR="008936B5" w:rsidRPr="00162892">
          <w:rPr>
            <w:rStyle w:val="a7"/>
            <w:rFonts w:cstheme="minorHAnsi"/>
            <w:noProof/>
          </w:rPr>
          <w:t>Статья 11. Объем работ</w:t>
        </w:r>
        <w:r w:rsidR="008936B5">
          <w:rPr>
            <w:noProof/>
            <w:webHidden/>
          </w:rPr>
          <w:tab/>
        </w:r>
        <w:r w:rsidR="008936B5">
          <w:rPr>
            <w:noProof/>
            <w:webHidden/>
          </w:rPr>
          <w:fldChar w:fldCharType="begin"/>
        </w:r>
        <w:r w:rsidR="008936B5">
          <w:rPr>
            <w:noProof/>
            <w:webHidden/>
          </w:rPr>
          <w:instrText xml:space="preserve"> PAGEREF _Toc440449650 \h </w:instrText>
        </w:r>
        <w:r w:rsidR="008936B5">
          <w:rPr>
            <w:noProof/>
            <w:webHidden/>
          </w:rPr>
        </w:r>
        <w:r w:rsidR="008936B5">
          <w:rPr>
            <w:noProof/>
            <w:webHidden/>
          </w:rPr>
          <w:fldChar w:fldCharType="separate"/>
        </w:r>
        <w:r w:rsidR="000E59F7">
          <w:rPr>
            <w:noProof/>
            <w:webHidden/>
          </w:rPr>
          <w:t>21</w:t>
        </w:r>
        <w:r w:rsidR="008936B5">
          <w:rPr>
            <w:noProof/>
            <w:webHidden/>
          </w:rPr>
          <w:fldChar w:fldCharType="end"/>
        </w:r>
      </w:hyperlink>
    </w:p>
    <w:p w14:paraId="27C22A52"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1" w:history="1">
        <w:r w:rsidR="008936B5" w:rsidRPr="008936B5">
          <w:rPr>
            <w:rStyle w:val="a7"/>
            <w:rFonts w:eastAsia="Times New Roman" w:cstheme="minorHAnsi"/>
            <w:noProof/>
            <w:lang w:val="x-none"/>
          </w:rPr>
          <w:t xml:space="preserve">Статья 12. Изменение </w:t>
        </w:r>
        <w:r w:rsidR="008936B5" w:rsidRPr="008936B5">
          <w:rPr>
            <w:rStyle w:val="a7"/>
            <w:rFonts w:eastAsia="Times New Roman" w:cstheme="minorHAnsi"/>
            <w:noProof/>
          </w:rPr>
          <w:t xml:space="preserve">объема </w:t>
        </w:r>
        <w:r w:rsidR="008936B5" w:rsidRPr="008936B5">
          <w:rPr>
            <w:rStyle w:val="a7"/>
            <w:rFonts w:eastAsia="Times New Roman" w:cstheme="minorHAnsi"/>
            <w:noProof/>
            <w:lang w:val="x-none"/>
          </w:rPr>
          <w:t>Работ</w:t>
        </w:r>
        <w:r w:rsidR="008936B5">
          <w:rPr>
            <w:noProof/>
            <w:webHidden/>
          </w:rPr>
          <w:tab/>
        </w:r>
        <w:r w:rsidR="008936B5">
          <w:rPr>
            <w:noProof/>
            <w:webHidden/>
          </w:rPr>
          <w:fldChar w:fldCharType="begin"/>
        </w:r>
        <w:r w:rsidR="008936B5">
          <w:rPr>
            <w:noProof/>
            <w:webHidden/>
          </w:rPr>
          <w:instrText xml:space="preserve"> PAGEREF _Toc440449651 \h </w:instrText>
        </w:r>
        <w:r w:rsidR="008936B5">
          <w:rPr>
            <w:noProof/>
            <w:webHidden/>
          </w:rPr>
        </w:r>
        <w:r w:rsidR="008936B5">
          <w:rPr>
            <w:noProof/>
            <w:webHidden/>
          </w:rPr>
          <w:fldChar w:fldCharType="separate"/>
        </w:r>
        <w:r w:rsidR="000E59F7">
          <w:rPr>
            <w:noProof/>
            <w:webHidden/>
          </w:rPr>
          <w:t>22</w:t>
        </w:r>
        <w:r w:rsidR="008936B5">
          <w:rPr>
            <w:noProof/>
            <w:webHidden/>
          </w:rPr>
          <w:fldChar w:fldCharType="end"/>
        </w:r>
      </w:hyperlink>
    </w:p>
    <w:p w14:paraId="5EDE5C56"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52" w:history="1">
        <w:r w:rsidR="008936B5" w:rsidRPr="00162892">
          <w:rPr>
            <w:rStyle w:val="a7"/>
            <w:rFonts w:cstheme="minorHAnsi"/>
            <w:b/>
            <w:noProof/>
          </w:rPr>
          <w:t>Раздел 4. Цена Контракта</w:t>
        </w:r>
        <w:r w:rsidR="008936B5">
          <w:rPr>
            <w:noProof/>
            <w:webHidden/>
          </w:rPr>
          <w:tab/>
        </w:r>
        <w:r w:rsidR="008936B5">
          <w:rPr>
            <w:noProof/>
            <w:webHidden/>
          </w:rPr>
          <w:fldChar w:fldCharType="begin"/>
        </w:r>
        <w:r w:rsidR="008936B5">
          <w:rPr>
            <w:noProof/>
            <w:webHidden/>
          </w:rPr>
          <w:instrText xml:space="preserve"> PAGEREF _Toc440449652 \h </w:instrText>
        </w:r>
        <w:r w:rsidR="008936B5">
          <w:rPr>
            <w:noProof/>
            <w:webHidden/>
          </w:rPr>
        </w:r>
        <w:r w:rsidR="008936B5">
          <w:rPr>
            <w:noProof/>
            <w:webHidden/>
          </w:rPr>
          <w:fldChar w:fldCharType="separate"/>
        </w:r>
        <w:r w:rsidR="000E59F7">
          <w:rPr>
            <w:noProof/>
            <w:webHidden/>
          </w:rPr>
          <w:t>23</w:t>
        </w:r>
        <w:r w:rsidR="008936B5">
          <w:rPr>
            <w:noProof/>
            <w:webHidden/>
          </w:rPr>
          <w:fldChar w:fldCharType="end"/>
        </w:r>
      </w:hyperlink>
    </w:p>
    <w:p w14:paraId="13893333"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3" w:history="1">
        <w:r w:rsidR="008936B5" w:rsidRPr="00162892">
          <w:rPr>
            <w:rStyle w:val="a7"/>
            <w:rFonts w:cstheme="minorHAnsi"/>
            <w:noProof/>
          </w:rPr>
          <w:t>Статья 13. Цена Контракта</w:t>
        </w:r>
        <w:r w:rsidR="008936B5">
          <w:rPr>
            <w:noProof/>
            <w:webHidden/>
          </w:rPr>
          <w:tab/>
        </w:r>
        <w:r w:rsidR="008936B5">
          <w:rPr>
            <w:noProof/>
            <w:webHidden/>
          </w:rPr>
          <w:fldChar w:fldCharType="begin"/>
        </w:r>
        <w:r w:rsidR="008936B5">
          <w:rPr>
            <w:noProof/>
            <w:webHidden/>
          </w:rPr>
          <w:instrText xml:space="preserve"> PAGEREF _Toc440449653 \h </w:instrText>
        </w:r>
        <w:r w:rsidR="008936B5">
          <w:rPr>
            <w:noProof/>
            <w:webHidden/>
          </w:rPr>
        </w:r>
        <w:r w:rsidR="008936B5">
          <w:rPr>
            <w:noProof/>
            <w:webHidden/>
          </w:rPr>
          <w:fldChar w:fldCharType="separate"/>
        </w:r>
        <w:r w:rsidR="000E59F7">
          <w:rPr>
            <w:noProof/>
            <w:webHidden/>
          </w:rPr>
          <w:t>23</w:t>
        </w:r>
        <w:r w:rsidR="008936B5">
          <w:rPr>
            <w:noProof/>
            <w:webHidden/>
          </w:rPr>
          <w:fldChar w:fldCharType="end"/>
        </w:r>
      </w:hyperlink>
    </w:p>
    <w:p w14:paraId="117DEAD8"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54" w:history="1">
        <w:r w:rsidR="008936B5" w:rsidRPr="00162892">
          <w:rPr>
            <w:rStyle w:val="a7"/>
            <w:rFonts w:cstheme="minorHAnsi"/>
            <w:b/>
            <w:noProof/>
          </w:rPr>
          <w:t>Раздел 5. Оплата Работ</w:t>
        </w:r>
        <w:r w:rsidR="008936B5">
          <w:rPr>
            <w:noProof/>
            <w:webHidden/>
          </w:rPr>
          <w:tab/>
        </w:r>
        <w:r w:rsidR="008936B5">
          <w:rPr>
            <w:noProof/>
            <w:webHidden/>
          </w:rPr>
          <w:fldChar w:fldCharType="begin"/>
        </w:r>
        <w:r w:rsidR="008936B5">
          <w:rPr>
            <w:noProof/>
            <w:webHidden/>
          </w:rPr>
          <w:instrText xml:space="preserve"> PAGEREF _Toc440449654 \h </w:instrText>
        </w:r>
        <w:r w:rsidR="008936B5">
          <w:rPr>
            <w:noProof/>
            <w:webHidden/>
          </w:rPr>
        </w:r>
        <w:r w:rsidR="008936B5">
          <w:rPr>
            <w:noProof/>
            <w:webHidden/>
          </w:rPr>
          <w:fldChar w:fldCharType="separate"/>
        </w:r>
        <w:r w:rsidR="000E59F7">
          <w:rPr>
            <w:noProof/>
            <w:webHidden/>
          </w:rPr>
          <w:t>25</w:t>
        </w:r>
        <w:r w:rsidR="008936B5">
          <w:rPr>
            <w:noProof/>
            <w:webHidden/>
          </w:rPr>
          <w:fldChar w:fldCharType="end"/>
        </w:r>
      </w:hyperlink>
    </w:p>
    <w:p w14:paraId="26A7269A"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5" w:history="1">
        <w:r w:rsidR="008936B5" w:rsidRPr="00162892">
          <w:rPr>
            <w:rStyle w:val="a7"/>
            <w:rFonts w:cstheme="minorHAnsi"/>
            <w:noProof/>
          </w:rPr>
          <w:t>Статья 14. Порядок оплаты Работ (порядок расчетов по Контракту)</w:t>
        </w:r>
        <w:r w:rsidR="008936B5">
          <w:rPr>
            <w:noProof/>
            <w:webHidden/>
          </w:rPr>
          <w:tab/>
        </w:r>
        <w:r w:rsidR="008936B5">
          <w:rPr>
            <w:noProof/>
            <w:webHidden/>
          </w:rPr>
          <w:fldChar w:fldCharType="begin"/>
        </w:r>
        <w:r w:rsidR="008936B5">
          <w:rPr>
            <w:noProof/>
            <w:webHidden/>
          </w:rPr>
          <w:instrText xml:space="preserve"> PAGEREF _Toc440449655 \h </w:instrText>
        </w:r>
        <w:r w:rsidR="008936B5">
          <w:rPr>
            <w:noProof/>
            <w:webHidden/>
          </w:rPr>
        </w:r>
        <w:r w:rsidR="008936B5">
          <w:rPr>
            <w:noProof/>
            <w:webHidden/>
          </w:rPr>
          <w:fldChar w:fldCharType="separate"/>
        </w:r>
        <w:r w:rsidR="000E59F7">
          <w:rPr>
            <w:noProof/>
            <w:webHidden/>
          </w:rPr>
          <w:t>25</w:t>
        </w:r>
        <w:r w:rsidR="008936B5">
          <w:rPr>
            <w:noProof/>
            <w:webHidden/>
          </w:rPr>
          <w:fldChar w:fldCharType="end"/>
        </w:r>
      </w:hyperlink>
    </w:p>
    <w:p w14:paraId="7580BC61"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6" w:history="1">
        <w:r w:rsidR="008936B5" w:rsidRPr="00162892">
          <w:rPr>
            <w:rStyle w:val="a7"/>
            <w:rFonts w:cstheme="minorHAnsi"/>
            <w:noProof/>
          </w:rPr>
          <w:t xml:space="preserve">Статья 15. </w:t>
        </w:r>
        <w:r w:rsidR="008936B5" w:rsidRPr="00162892">
          <w:rPr>
            <w:rStyle w:val="a7"/>
            <w:rFonts w:cstheme="minorHAnsi"/>
            <w:noProof/>
            <w:spacing w:val="-2"/>
          </w:rPr>
          <w:t>Требования к счетам на оплату Работ</w:t>
        </w:r>
        <w:r w:rsidR="008936B5">
          <w:rPr>
            <w:noProof/>
            <w:webHidden/>
          </w:rPr>
          <w:tab/>
        </w:r>
        <w:r w:rsidR="008936B5">
          <w:rPr>
            <w:noProof/>
            <w:webHidden/>
          </w:rPr>
          <w:fldChar w:fldCharType="begin"/>
        </w:r>
        <w:r w:rsidR="008936B5">
          <w:rPr>
            <w:noProof/>
            <w:webHidden/>
          </w:rPr>
          <w:instrText xml:space="preserve"> PAGEREF _Toc440449656 \h </w:instrText>
        </w:r>
        <w:r w:rsidR="008936B5">
          <w:rPr>
            <w:noProof/>
            <w:webHidden/>
          </w:rPr>
        </w:r>
        <w:r w:rsidR="008936B5">
          <w:rPr>
            <w:noProof/>
            <w:webHidden/>
          </w:rPr>
          <w:fldChar w:fldCharType="separate"/>
        </w:r>
        <w:r w:rsidR="000E59F7">
          <w:rPr>
            <w:noProof/>
            <w:webHidden/>
          </w:rPr>
          <w:t>30</w:t>
        </w:r>
        <w:r w:rsidR="008936B5">
          <w:rPr>
            <w:noProof/>
            <w:webHidden/>
          </w:rPr>
          <w:fldChar w:fldCharType="end"/>
        </w:r>
      </w:hyperlink>
    </w:p>
    <w:p w14:paraId="66C7DEA8"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7" w:history="1">
        <w:r w:rsidR="008936B5" w:rsidRPr="00162892">
          <w:rPr>
            <w:rStyle w:val="a7"/>
            <w:rFonts w:cstheme="minorHAnsi"/>
            <w:noProof/>
            <w:spacing w:val="-2"/>
          </w:rPr>
          <w:t>Статья 16. </w:t>
        </w:r>
        <w:r w:rsidR="008936B5" w:rsidRPr="00162892">
          <w:rPr>
            <w:rStyle w:val="a7"/>
            <w:rFonts w:cstheme="minorHAnsi"/>
            <w:noProof/>
          </w:rPr>
          <w:t>Банковское</w:t>
        </w:r>
        <w:r w:rsidR="008936B5" w:rsidRPr="00162892">
          <w:rPr>
            <w:rStyle w:val="a7"/>
            <w:rFonts w:cstheme="minorHAnsi"/>
            <w:noProof/>
            <w:spacing w:val="-2"/>
          </w:rPr>
          <w:t xml:space="preserve"> сопровождение Контракта</w:t>
        </w:r>
        <w:r w:rsidR="008936B5">
          <w:rPr>
            <w:noProof/>
            <w:webHidden/>
          </w:rPr>
          <w:tab/>
        </w:r>
        <w:r w:rsidR="008936B5">
          <w:rPr>
            <w:noProof/>
            <w:webHidden/>
          </w:rPr>
          <w:fldChar w:fldCharType="begin"/>
        </w:r>
        <w:r w:rsidR="008936B5">
          <w:rPr>
            <w:noProof/>
            <w:webHidden/>
          </w:rPr>
          <w:instrText xml:space="preserve"> PAGEREF _Toc440449657 \h </w:instrText>
        </w:r>
        <w:r w:rsidR="008936B5">
          <w:rPr>
            <w:noProof/>
            <w:webHidden/>
          </w:rPr>
        </w:r>
        <w:r w:rsidR="008936B5">
          <w:rPr>
            <w:noProof/>
            <w:webHidden/>
          </w:rPr>
          <w:fldChar w:fldCharType="separate"/>
        </w:r>
        <w:r w:rsidR="000E59F7">
          <w:rPr>
            <w:noProof/>
            <w:webHidden/>
          </w:rPr>
          <w:t>31</w:t>
        </w:r>
        <w:r w:rsidR="008936B5">
          <w:rPr>
            <w:noProof/>
            <w:webHidden/>
          </w:rPr>
          <w:fldChar w:fldCharType="end"/>
        </w:r>
      </w:hyperlink>
    </w:p>
    <w:p w14:paraId="1CB5B1F8"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58" w:history="1">
        <w:r w:rsidR="008936B5" w:rsidRPr="00162892">
          <w:rPr>
            <w:rStyle w:val="a7"/>
            <w:rFonts w:cstheme="minorHAnsi"/>
            <w:b/>
            <w:noProof/>
          </w:rPr>
          <w:t>Раздел 6. Сроки выполнения Работ</w:t>
        </w:r>
        <w:r w:rsidR="008936B5">
          <w:rPr>
            <w:noProof/>
            <w:webHidden/>
          </w:rPr>
          <w:tab/>
        </w:r>
        <w:r w:rsidR="008936B5">
          <w:rPr>
            <w:noProof/>
            <w:webHidden/>
          </w:rPr>
          <w:fldChar w:fldCharType="begin"/>
        </w:r>
        <w:r w:rsidR="008936B5">
          <w:rPr>
            <w:noProof/>
            <w:webHidden/>
          </w:rPr>
          <w:instrText xml:space="preserve"> PAGEREF _Toc440449658 \h </w:instrText>
        </w:r>
        <w:r w:rsidR="008936B5">
          <w:rPr>
            <w:noProof/>
            <w:webHidden/>
          </w:rPr>
        </w:r>
        <w:r w:rsidR="008936B5">
          <w:rPr>
            <w:noProof/>
            <w:webHidden/>
          </w:rPr>
          <w:fldChar w:fldCharType="separate"/>
        </w:r>
        <w:r w:rsidR="000E59F7">
          <w:rPr>
            <w:noProof/>
            <w:webHidden/>
          </w:rPr>
          <w:t>33</w:t>
        </w:r>
        <w:r w:rsidR="008936B5">
          <w:rPr>
            <w:noProof/>
            <w:webHidden/>
          </w:rPr>
          <w:fldChar w:fldCharType="end"/>
        </w:r>
      </w:hyperlink>
    </w:p>
    <w:p w14:paraId="01792FE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59" w:history="1">
        <w:r w:rsidR="008936B5" w:rsidRPr="00162892">
          <w:rPr>
            <w:rStyle w:val="a7"/>
            <w:rFonts w:cstheme="minorHAnsi"/>
            <w:noProof/>
          </w:rPr>
          <w:t>Статья 17. Сроки выполнения Работ</w:t>
        </w:r>
        <w:r w:rsidR="008936B5">
          <w:rPr>
            <w:noProof/>
            <w:webHidden/>
          </w:rPr>
          <w:tab/>
        </w:r>
        <w:r w:rsidR="008936B5">
          <w:rPr>
            <w:noProof/>
            <w:webHidden/>
          </w:rPr>
          <w:fldChar w:fldCharType="begin"/>
        </w:r>
        <w:r w:rsidR="008936B5">
          <w:rPr>
            <w:noProof/>
            <w:webHidden/>
          </w:rPr>
          <w:instrText xml:space="preserve"> PAGEREF _Toc440449659 \h </w:instrText>
        </w:r>
        <w:r w:rsidR="008936B5">
          <w:rPr>
            <w:noProof/>
            <w:webHidden/>
          </w:rPr>
        </w:r>
        <w:r w:rsidR="008936B5">
          <w:rPr>
            <w:noProof/>
            <w:webHidden/>
          </w:rPr>
          <w:fldChar w:fldCharType="separate"/>
        </w:r>
        <w:r w:rsidR="000E59F7">
          <w:rPr>
            <w:noProof/>
            <w:webHidden/>
          </w:rPr>
          <w:t>33</w:t>
        </w:r>
        <w:r w:rsidR="008936B5">
          <w:rPr>
            <w:noProof/>
            <w:webHidden/>
          </w:rPr>
          <w:fldChar w:fldCharType="end"/>
        </w:r>
      </w:hyperlink>
    </w:p>
    <w:p w14:paraId="212F0B88"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0" w:history="1">
        <w:r w:rsidR="008936B5" w:rsidRPr="00162892">
          <w:rPr>
            <w:rStyle w:val="a7"/>
            <w:rFonts w:cstheme="minorHAnsi"/>
            <w:noProof/>
          </w:rPr>
          <w:t>Статья 18. Изменение сроков выполнения Работ</w:t>
        </w:r>
        <w:r w:rsidR="008936B5">
          <w:rPr>
            <w:noProof/>
            <w:webHidden/>
          </w:rPr>
          <w:tab/>
        </w:r>
        <w:r w:rsidR="008936B5">
          <w:rPr>
            <w:noProof/>
            <w:webHidden/>
          </w:rPr>
          <w:fldChar w:fldCharType="begin"/>
        </w:r>
        <w:r w:rsidR="008936B5">
          <w:rPr>
            <w:noProof/>
            <w:webHidden/>
          </w:rPr>
          <w:instrText xml:space="preserve"> PAGEREF _Toc440449660 \h </w:instrText>
        </w:r>
        <w:r w:rsidR="008936B5">
          <w:rPr>
            <w:noProof/>
            <w:webHidden/>
          </w:rPr>
        </w:r>
        <w:r w:rsidR="008936B5">
          <w:rPr>
            <w:noProof/>
            <w:webHidden/>
          </w:rPr>
          <w:fldChar w:fldCharType="separate"/>
        </w:r>
        <w:r w:rsidR="000E59F7">
          <w:rPr>
            <w:noProof/>
            <w:webHidden/>
          </w:rPr>
          <w:t>34</w:t>
        </w:r>
        <w:r w:rsidR="008936B5">
          <w:rPr>
            <w:noProof/>
            <w:webHidden/>
          </w:rPr>
          <w:fldChar w:fldCharType="end"/>
        </w:r>
      </w:hyperlink>
    </w:p>
    <w:p w14:paraId="24DA21BF"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1" w:history="1">
        <w:r w:rsidR="008936B5" w:rsidRPr="00162892">
          <w:rPr>
            <w:rStyle w:val="a7"/>
            <w:rFonts w:cstheme="minorHAnsi"/>
            <w:noProof/>
          </w:rPr>
          <w:t xml:space="preserve">Статья 19. </w:t>
        </w:r>
        <w:r w:rsidR="008936B5" w:rsidRPr="00162892">
          <w:rPr>
            <w:rStyle w:val="a7"/>
            <w:rFonts w:cstheme="minorHAnsi"/>
            <w:noProof/>
            <w:spacing w:val="-2"/>
          </w:rPr>
          <w:t>Приостановление</w:t>
        </w:r>
        <w:r w:rsidR="008936B5" w:rsidRPr="00162892">
          <w:rPr>
            <w:rStyle w:val="a7"/>
            <w:rFonts w:cstheme="minorHAnsi"/>
            <w:noProof/>
          </w:rPr>
          <w:t xml:space="preserve"> Работ</w:t>
        </w:r>
        <w:r w:rsidR="008936B5">
          <w:rPr>
            <w:noProof/>
            <w:webHidden/>
          </w:rPr>
          <w:tab/>
        </w:r>
        <w:r w:rsidR="008936B5">
          <w:rPr>
            <w:noProof/>
            <w:webHidden/>
          </w:rPr>
          <w:fldChar w:fldCharType="begin"/>
        </w:r>
        <w:r w:rsidR="008936B5">
          <w:rPr>
            <w:noProof/>
            <w:webHidden/>
          </w:rPr>
          <w:instrText xml:space="preserve"> PAGEREF _Toc440449661 \h </w:instrText>
        </w:r>
        <w:r w:rsidR="008936B5">
          <w:rPr>
            <w:noProof/>
            <w:webHidden/>
          </w:rPr>
        </w:r>
        <w:r w:rsidR="008936B5">
          <w:rPr>
            <w:noProof/>
            <w:webHidden/>
          </w:rPr>
          <w:fldChar w:fldCharType="separate"/>
        </w:r>
        <w:r w:rsidR="000E59F7">
          <w:rPr>
            <w:noProof/>
            <w:webHidden/>
          </w:rPr>
          <w:t>35</w:t>
        </w:r>
        <w:r w:rsidR="008936B5">
          <w:rPr>
            <w:noProof/>
            <w:webHidden/>
          </w:rPr>
          <w:fldChar w:fldCharType="end"/>
        </w:r>
      </w:hyperlink>
    </w:p>
    <w:p w14:paraId="5F4D6A5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2" w:history="1">
        <w:r w:rsidR="008936B5" w:rsidRPr="00162892">
          <w:rPr>
            <w:rStyle w:val="a7"/>
            <w:rFonts w:cstheme="minorHAnsi"/>
            <w:noProof/>
          </w:rPr>
          <w:t>Статья 20. Консервация Объекта</w:t>
        </w:r>
        <w:r w:rsidR="008936B5">
          <w:rPr>
            <w:noProof/>
            <w:webHidden/>
          </w:rPr>
          <w:tab/>
        </w:r>
        <w:r w:rsidR="008936B5">
          <w:rPr>
            <w:noProof/>
            <w:webHidden/>
          </w:rPr>
          <w:fldChar w:fldCharType="begin"/>
        </w:r>
        <w:r w:rsidR="008936B5">
          <w:rPr>
            <w:noProof/>
            <w:webHidden/>
          </w:rPr>
          <w:instrText xml:space="preserve"> PAGEREF _Toc440449662 \h </w:instrText>
        </w:r>
        <w:r w:rsidR="008936B5">
          <w:rPr>
            <w:noProof/>
            <w:webHidden/>
          </w:rPr>
        </w:r>
        <w:r w:rsidR="008936B5">
          <w:rPr>
            <w:noProof/>
            <w:webHidden/>
          </w:rPr>
          <w:fldChar w:fldCharType="separate"/>
        </w:r>
        <w:r w:rsidR="000E59F7">
          <w:rPr>
            <w:noProof/>
            <w:webHidden/>
          </w:rPr>
          <w:t>35</w:t>
        </w:r>
        <w:r w:rsidR="008936B5">
          <w:rPr>
            <w:noProof/>
            <w:webHidden/>
          </w:rPr>
          <w:fldChar w:fldCharType="end"/>
        </w:r>
      </w:hyperlink>
    </w:p>
    <w:p w14:paraId="37F5C53E"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63" w:history="1">
        <w:r w:rsidR="008936B5" w:rsidRPr="00162892">
          <w:rPr>
            <w:rStyle w:val="a7"/>
            <w:rFonts w:cstheme="minorHAnsi"/>
            <w:b/>
            <w:noProof/>
          </w:rPr>
          <w:t>Раздел 7. Субподряд</w:t>
        </w:r>
        <w:r w:rsidR="008936B5">
          <w:rPr>
            <w:noProof/>
            <w:webHidden/>
          </w:rPr>
          <w:tab/>
        </w:r>
        <w:r w:rsidR="008936B5">
          <w:rPr>
            <w:noProof/>
            <w:webHidden/>
          </w:rPr>
          <w:fldChar w:fldCharType="begin"/>
        </w:r>
        <w:r w:rsidR="008936B5">
          <w:rPr>
            <w:noProof/>
            <w:webHidden/>
          </w:rPr>
          <w:instrText xml:space="preserve"> PAGEREF _Toc440449663 \h </w:instrText>
        </w:r>
        <w:r w:rsidR="008936B5">
          <w:rPr>
            <w:noProof/>
            <w:webHidden/>
          </w:rPr>
        </w:r>
        <w:r w:rsidR="008936B5">
          <w:rPr>
            <w:noProof/>
            <w:webHidden/>
          </w:rPr>
          <w:fldChar w:fldCharType="separate"/>
        </w:r>
        <w:r w:rsidR="000E59F7">
          <w:rPr>
            <w:noProof/>
            <w:webHidden/>
          </w:rPr>
          <w:t>37</w:t>
        </w:r>
        <w:r w:rsidR="008936B5">
          <w:rPr>
            <w:noProof/>
            <w:webHidden/>
          </w:rPr>
          <w:fldChar w:fldCharType="end"/>
        </w:r>
      </w:hyperlink>
    </w:p>
    <w:p w14:paraId="6A9CA2B4"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4" w:history="1">
        <w:r w:rsidR="008936B5" w:rsidRPr="00162892">
          <w:rPr>
            <w:rStyle w:val="a7"/>
            <w:rFonts w:cstheme="minorHAnsi"/>
            <w:noProof/>
          </w:rPr>
          <w:t>Статья 21. Привлечение Субподрядчиков к выполнению Работ</w:t>
        </w:r>
        <w:r w:rsidR="008936B5">
          <w:rPr>
            <w:noProof/>
            <w:webHidden/>
          </w:rPr>
          <w:tab/>
        </w:r>
        <w:r w:rsidR="008936B5">
          <w:rPr>
            <w:noProof/>
            <w:webHidden/>
          </w:rPr>
          <w:fldChar w:fldCharType="begin"/>
        </w:r>
        <w:r w:rsidR="008936B5">
          <w:rPr>
            <w:noProof/>
            <w:webHidden/>
          </w:rPr>
          <w:instrText xml:space="preserve"> PAGEREF _Toc440449664 \h </w:instrText>
        </w:r>
        <w:r w:rsidR="008936B5">
          <w:rPr>
            <w:noProof/>
            <w:webHidden/>
          </w:rPr>
        </w:r>
        <w:r w:rsidR="008936B5">
          <w:rPr>
            <w:noProof/>
            <w:webHidden/>
          </w:rPr>
          <w:fldChar w:fldCharType="separate"/>
        </w:r>
        <w:r w:rsidR="000E59F7">
          <w:rPr>
            <w:noProof/>
            <w:webHidden/>
          </w:rPr>
          <w:t>37</w:t>
        </w:r>
        <w:r w:rsidR="008936B5">
          <w:rPr>
            <w:noProof/>
            <w:webHidden/>
          </w:rPr>
          <w:fldChar w:fldCharType="end"/>
        </w:r>
      </w:hyperlink>
    </w:p>
    <w:p w14:paraId="161AC2A9"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65" w:history="1">
        <w:r w:rsidR="008936B5" w:rsidRPr="00162892">
          <w:rPr>
            <w:rStyle w:val="a7"/>
            <w:rFonts w:cstheme="minorHAnsi"/>
            <w:b/>
            <w:noProof/>
          </w:rPr>
          <w:t>Раздел 8. Привлечение Заказчиком третьих лиц для выполнения отдельных работ</w:t>
        </w:r>
        <w:r w:rsidR="008936B5">
          <w:rPr>
            <w:noProof/>
            <w:webHidden/>
          </w:rPr>
          <w:tab/>
        </w:r>
        <w:r w:rsidR="008936B5">
          <w:rPr>
            <w:noProof/>
            <w:webHidden/>
          </w:rPr>
          <w:fldChar w:fldCharType="begin"/>
        </w:r>
        <w:r w:rsidR="008936B5">
          <w:rPr>
            <w:noProof/>
            <w:webHidden/>
          </w:rPr>
          <w:instrText xml:space="preserve"> PAGEREF _Toc440449665 \h </w:instrText>
        </w:r>
        <w:r w:rsidR="008936B5">
          <w:rPr>
            <w:noProof/>
            <w:webHidden/>
          </w:rPr>
        </w:r>
        <w:r w:rsidR="008936B5">
          <w:rPr>
            <w:noProof/>
            <w:webHidden/>
          </w:rPr>
          <w:fldChar w:fldCharType="separate"/>
        </w:r>
        <w:r w:rsidR="000E59F7">
          <w:rPr>
            <w:noProof/>
            <w:webHidden/>
          </w:rPr>
          <w:t>40</w:t>
        </w:r>
        <w:r w:rsidR="008936B5">
          <w:rPr>
            <w:noProof/>
            <w:webHidden/>
          </w:rPr>
          <w:fldChar w:fldCharType="end"/>
        </w:r>
      </w:hyperlink>
    </w:p>
    <w:p w14:paraId="1BAA9D1F"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6" w:history="1">
        <w:r w:rsidR="008936B5" w:rsidRPr="00162892">
          <w:rPr>
            <w:rStyle w:val="a7"/>
            <w:rFonts w:cstheme="minorHAnsi"/>
            <w:noProof/>
          </w:rPr>
          <w:t>Статья 22. Право Заказчика привлекать третьих лиц</w:t>
        </w:r>
        <w:r w:rsidR="008936B5">
          <w:rPr>
            <w:noProof/>
            <w:webHidden/>
          </w:rPr>
          <w:tab/>
        </w:r>
        <w:r w:rsidR="008936B5">
          <w:rPr>
            <w:noProof/>
            <w:webHidden/>
          </w:rPr>
          <w:fldChar w:fldCharType="begin"/>
        </w:r>
        <w:r w:rsidR="008936B5">
          <w:rPr>
            <w:noProof/>
            <w:webHidden/>
          </w:rPr>
          <w:instrText xml:space="preserve"> PAGEREF _Toc440449666 \h </w:instrText>
        </w:r>
        <w:r w:rsidR="008936B5">
          <w:rPr>
            <w:noProof/>
            <w:webHidden/>
          </w:rPr>
        </w:r>
        <w:r w:rsidR="008936B5">
          <w:rPr>
            <w:noProof/>
            <w:webHidden/>
          </w:rPr>
          <w:fldChar w:fldCharType="separate"/>
        </w:r>
        <w:r w:rsidR="000E59F7">
          <w:rPr>
            <w:noProof/>
            <w:webHidden/>
          </w:rPr>
          <w:t>40</w:t>
        </w:r>
        <w:r w:rsidR="008936B5">
          <w:rPr>
            <w:noProof/>
            <w:webHidden/>
          </w:rPr>
          <w:fldChar w:fldCharType="end"/>
        </w:r>
      </w:hyperlink>
    </w:p>
    <w:p w14:paraId="7B5A6BED"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67" w:history="1">
        <w:r w:rsidR="008936B5" w:rsidRPr="00162892">
          <w:rPr>
            <w:rStyle w:val="a7"/>
            <w:rFonts w:cstheme="minorHAnsi"/>
            <w:b/>
            <w:noProof/>
          </w:rPr>
          <w:t>Раздел 9. Обеспечение строительства Материалами и Оборудованием</w:t>
        </w:r>
        <w:r w:rsidR="008936B5">
          <w:rPr>
            <w:noProof/>
            <w:webHidden/>
          </w:rPr>
          <w:tab/>
        </w:r>
        <w:r w:rsidR="008936B5">
          <w:rPr>
            <w:noProof/>
            <w:webHidden/>
          </w:rPr>
          <w:fldChar w:fldCharType="begin"/>
        </w:r>
        <w:r w:rsidR="008936B5">
          <w:rPr>
            <w:noProof/>
            <w:webHidden/>
          </w:rPr>
          <w:instrText xml:space="preserve"> PAGEREF _Toc440449667 \h </w:instrText>
        </w:r>
        <w:r w:rsidR="008936B5">
          <w:rPr>
            <w:noProof/>
            <w:webHidden/>
          </w:rPr>
        </w:r>
        <w:r w:rsidR="008936B5">
          <w:rPr>
            <w:noProof/>
            <w:webHidden/>
          </w:rPr>
          <w:fldChar w:fldCharType="separate"/>
        </w:r>
        <w:r w:rsidR="000E59F7">
          <w:rPr>
            <w:noProof/>
            <w:webHidden/>
          </w:rPr>
          <w:t>40</w:t>
        </w:r>
        <w:r w:rsidR="008936B5">
          <w:rPr>
            <w:noProof/>
            <w:webHidden/>
          </w:rPr>
          <w:fldChar w:fldCharType="end"/>
        </w:r>
      </w:hyperlink>
    </w:p>
    <w:p w14:paraId="56EB4FBE"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68" w:history="1">
        <w:r w:rsidR="008936B5" w:rsidRPr="00162892">
          <w:rPr>
            <w:rStyle w:val="a7"/>
            <w:rFonts w:cstheme="minorHAnsi"/>
            <w:noProof/>
          </w:rPr>
          <w:t>Статья 23. Приобретение Материалов и Оборудования</w:t>
        </w:r>
        <w:r w:rsidR="008936B5">
          <w:rPr>
            <w:noProof/>
            <w:webHidden/>
          </w:rPr>
          <w:tab/>
        </w:r>
        <w:r w:rsidR="008936B5">
          <w:rPr>
            <w:noProof/>
            <w:webHidden/>
          </w:rPr>
          <w:fldChar w:fldCharType="begin"/>
        </w:r>
        <w:r w:rsidR="008936B5">
          <w:rPr>
            <w:noProof/>
            <w:webHidden/>
          </w:rPr>
          <w:instrText xml:space="preserve"> PAGEREF _Toc440449668 \h </w:instrText>
        </w:r>
        <w:r w:rsidR="008936B5">
          <w:rPr>
            <w:noProof/>
            <w:webHidden/>
          </w:rPr>
        </w:r>
        <w:r w:rsidR="008936B5">
          <w:rPr>
            <w:noProof/>
            <w:webHidden/>
          </w:rPr>
          <w:fldChar w:fldCharType="separate"/>
        </w:r>
        <w:r w:rsidR="000E59F7">
          <w:rPr>
            <w:noProof/>
            <w:webHidden/>
          </w:rPr>
          <w:t>40</w:t>
        </w:r>
        <w:r w:rsidR="008936B5">
          <w:rPr>
            <w:noProof/>
            <w:webHidden/>
          </w:rPr>
          <w:fldChar w:fldCharType="end"/>
        </w:r>
      </w:hyperlink>
    </w:p>
    <w:p w14:paraId="1C5F148D"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69" w:history="1">
        <w:r w:rsidR="008936B5" w:rsidRPr="00162892">
          <w:rPr>
            <w:rStyle w:val="a7"/>
            <w:rFonts w:cstheme="minorHAnsi"/>
            <w:b/>
            <w:noProof/>
          </w:rPr>
          <w:t>Раздел 10. Учет и приемка работ. Устранение Недостатков Работ</w:t>
        </w:r>
        <w:r w:rsidR="008936B5">
          <w:rPr>
            <w:noProof/>
            <w:webHidden/>
          </w:rPr>
          <w:tab/>
        </w:r>
        <w:r w:rsidR="008936B5">
          <w:rPr>
            <w:noProof/>
            <w:webHidden/>
          </w:rPr>
          <w:fldChar w:fldCharType="begin"/>
        </w:r>
        <w:r w:rsidR="008936B5">
          <w:rPr>
            <w:noProof/>
            <w:webHidden/>
          </w:rPr>
          <w:instrText xml:space="preserve"> PAGEREF _Toc440449669 \h </w:instrText>
        </w:r>
        <w:r w:rsidR="008936B5">
          <w:rPr>
            <w:noProof/>
            <w:webHidden/>
          </w:rPr>
        </w:r>
        <w:r w:rsidR="008936B5">
          <w:rPr>
            <w:noProof/>
            <w:webHidden/>
          </w:rPr>
          <w:fldChar w:fldCharType="separate"/>
        </w:r>
        <w:r w:rsidR="000E59F7">
          <w:rPr>
            <w:noProof/>
            <w:webHidden/>
          </w:rPr>
          <w:t>42</w:t>
        </w:r>
        <w:r w:rsidR="008936B5">
          <w:rPr>
            <w:noProof/>
            <w:webHidden/>
          </w:rPr>
          <w:fldChar w:fldCharType="end"/>
        </w:r>
      </w:hyperlink>
    </w:p>
    <w:p w14:paraId="06A4279D"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0" w:history="1">
        <w:r w:rsidR="008936B5" w:rsidRPr="00162892">
          <w:rPr>
            <w:rStyle w:val="a7"/>
            <w:rFonts w:cstheme="minorHAnsi"/>
            <w:noProof/>
          </w:rPr>
          <w:t>Статья 24. Промежуточный учет выполненных Работ</w:t>
        </w:r>
        <w:r w:rsidR="008936B5">
          <w:rPr>
            <w:noProof/>
            <w:webHidden/>
          </w:rPr>
          <w:tab/>
        </w:r>
        <w:r w:rsidR="008936B5">
          <w:rPr>
            <w:noProof/>
            <w:webHidden/>
          </w:rPr>
          <w:fldChar w:fldCharType="begin"/>
        </w:r>
        <w:r w:rsidR="008936B5">
          <w:rPr>
            <w:noProof/>
            <w:webHidden/>
          </w:rPr>
          <w:instrText xml:space="preserve"> PAGEREF _Toc440449670 \h </w:instrText>
        </w:r>
        <w:r w:rsidR="008936B5">
          <w:rPr>
            <w:noProof/>
            <w:webHidden/>
          </w:rPr>
        </w:r>
        <w:r w:rsidR="008936B5">
          <w:rPr>
            <w:noProof/>
            <w:webHidden/>
          </w:rPr>
          <w:fldChar w:fldCharType="separate"/>
        </w:r>
        <w:r w:rsidR="000E59F7">
          <w:rPr>
            <w:noProof/>
            <w:webHidden/>
          </w:rPr>
          <w:t>42</w:t>
        </w:r>
        <w:r w:rsidR="008936B5">
          <w:rPr>
            <w:noProof/>
            <w:webHidden/>
          </w:rPr>
          <w:fldChar w:fldCharType="end"/>
        </w:r>
      </w:hyperlink>
    </w:p>
    <w:p w14:paraId="629062F6"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1" w:history="1">
        <w:r w:rsidR="008936B5" w:rsidRPr="00162892">
          <w:rPr>
            <w:rStyle w:val="a7"/>
            <w:rFonts w:cstheme="minorHAnsi"/>
            <w:noProof/>
          </w:rPr>
          <w:t>Статья 25. Оформление сдачи-приемки Результата Работ</w:t>
        </w:r>
        <w:r w:rsidR="008936B5">
          <w:rPr>
            <w:noProof/>
            <w:webHidden/>
          </w:rPr>
          <w:tab/>
        </w:r>
        <w:r w:rsidR="008936B5">
          <w:rPr>
            <w:noProof/>
            <w:webHidden/>
          </w:rPr>
          <w:fldChar w:fldCharType="begin"/>
        </w:r>
        <w:r w:rsidR="008936B5">
          <w:rPr>
            <w:noProof/>
            <w:webHidden/>
          </w:rPr>
          <w:instrText xml:space="preserve"> PAGEREF _Toc440449671 \h </w:instrText>
        </w:r>
        <w:r w:rsidR="008936B5">
          <w:rPr>
            <w:noProof/>
            <w:webHidden/>
          </w:rPr>
        </w:r>
        <w:r w:rsidR="008936B5">
          <w:rPr>
            <w:noProof/>
            <w:webHidden/>
          </w:rPr>
          <w:fldChar w:fldCharType="separate"/>
        </w:r>
        <w:r w:rsidR="000E59F7">
          <w:rPr>
            <w:noProof/>
            <w:webHidden/>
          </w:rPr>
          <w:t>44</w:t>
        </w:r>
        <w:r w:rsidR="008936B5">
          <w:rPr>
            <w:noProof/>
            <w:webHidden/>
          </w:rPr>
          <w:fldChar w:fldCharType="end"/>
        </w:r>
      </w:hyperlink>
    </w:p>
    <w:p w14:paraId="583168A8"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2" w:history="1">
        <w:r w:rsidR="008936B5" w:rsidRPr="00162892">
          <w:rPr>
            <w:rStyle w:val="a7"/>
            <w:rFonts w:cstheme="minorHAnsi"/>
            <w:noProof/>
          </w:rPr>
          <w:t>Статья 26. Экспертиза Результата Работ</w:t>
        </w:r>
        <w:r w:rsidR="008936B5">
          <w:rPr>
            <w:noProof/>
            <w:webHidden/>
          </w:rPr>
          <w:tab/>
        </w:r>
        <w:r w:rsidR="008936B5">
          <w:rPr>
            <w:noProof/>
            <w:webHidden/>
          </w:rPr>
          <w:fldChar w:fldCharType="begin"/>
        </w:r>
        <w:r w:rsidR="008936B5">
          <w:rPr>
            <w:noProof/>
            <w:webHidden/>
          </w:rPr>
          <w:instrText xml:space="preserve"> PAGEREF _Toc440449672 \h </w:instrText>
        </w:r>
        <w:r w:rsidR="008936B5">
          <w:rPr>
            <w:noProof/>
            <w:webHidden/>
          </w:rPr>
        </w:r>
        <w:r w:rsidR="008936B5">
          <w:rPr>
            <w:noProof/>
            <w:webHidden/>
          </w:rPr>
          <w:fldChar w:fldCharType="separate"/>
        </w:r>
        <w:r w:rsidR="000E59F7">
          <w:rPr>
            <w:noProof/>
            <w:webHidden/>
          </w:rPr>
          <w:t>45</w:t>
        </w:r>
        <w:r w:rsidR="008936B5">
          <w:rPr>
            <w:noProof/>
            <w:webHidden/>
          </w:rPr>
          <w:fldChar w:fldCharType="end"/>
        </w:r>
      </w:hyperlink>
    </w:p>
    <w:p w14:paraId="7A88E772"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3" w:history="1">
        <w:r w:rsidR="008936B5" w:rsidRPr="00162892">
          <w:rPr>
            <w:rStyle w:val="a7"/>
            <w:rFonts w:cstheme="minorHAnsi"/>
            <w:noProof/>
          </w:rPr>
          <w:t>Статья 27. Предварительные испытания. Скрытые работы</w:t>
        </w:r>
        <w:r w:rsidR="008936B5">
          <w:rPr>
            <w:noProof/>
            <w:webHidden/>
          </w:rPr>
          <w:tab/>
        </w:r>
        <w:r w:rsidR="008936B5">
          <w:rPr>
            <w:noProof/>
            <w:webHidden/>
          </w:rPr>
          <w:fldChar w:fldCharType="begin"/>
        </w:r>
        <w:r w:rsidR="008936B5">
          <w:rPr>
            <w:noProof/>
            <w:webHidden/>
          </w:rPr>
          <w:instrText xml:space="preserve"> PAGEREF _Toc440449673 \h </w:instrText>
        </w:r>
        <w:r w:rsidR="008936B5">
          <w:rPr>
            <w:noProof/>
            <w:webHidden/>
          </w:rPr>
        </w:r>
        <w:r w:rsidR="008936B5">
          <w:rPr>
            <w:noProof/>
            <w:webHidden/>
          </w:rPr>
          <w:fldChar w:fldCharType="separate"/>
        </w:r>
        <w:r w:rsidR="000E59F7">
          <w:rPr>
            <w:noProof/>
            <w:webHidden/>
          </w:rPr>
          <w:t>46</w:t>
        </w:r>
        <w:r w:rsidR="008936B5">
          <w:rPr>
            <w:noProof/>
            <w:webHidden/>
          </w:rPr>
          <w:fldChar w:fldCharType="end"/>
        </w:r>
      </w:hyperlink>
    </w:p>
    <w:p w14:paraId="7123E843"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4" w:history="1">
        <w:r w:rsidR="008936B5" w:rsidRPr="00162892">
          <w:rPr>
            <w:rStyle w:val="a7"/>
            <w:rFonts w:cstheme="minorHAnsi"/>
            <w:noProof/>
          </w:rPr>
          <w:t>Статья 28. Последствия обнаружения Недостатков Работ при приемке</w:t>
        </w:r>
        <w:r w:rsidR="008936B5">
          <w:rPr>
            <w:noProof/>
            <w:webHidden/>
          </w:rPr>
          <w:tab/>
        </w:r>
        <w:r w:rsidR="008936B5">
          <w:rPr>
            <w:noProof/>
            <w:webHidden/>
          </w:rPr>
          <w:fldChar w:fldCharType="begin"/>
        </w:r>
        <w:r w:rsidR="008936B5">
          <w:rPr>
            <w:noProof/>
            <w:webHidden/>
          </w:rPr>
          <w:instrText xml:space="preserve"> PAGEREF _Toc440449674 \h </w:instrText>
        </w:r>
        <w:r w:rsidR="008936B5">
          <w:rPr>
            <w:noProof/>
            <w:webHidden/>
          </w:rPr>
        </w:r>
        <w:r w:rsidR="008936B5">
          <w:rPr>
            <w:noProof/>
            <w:webHidden/>
          </w:rPr>
          <w:fldChar w:fldCharType="separate"/>
        </w:r>
        <w:r w:rsidR="000E59F7">
          <w:rPr>
            <w:noProof/>
            <w:webHidden/>
          </w:rPr>
          <w:t>47</w:t>
        </w:r>
        <w:r w:rsidR="008936B5">
          <w:rPr>
            <w:noProof/>
            <w:webHidden/>
          </w:rPr>
          <w:fldChar w:fldCharType="end"/>
        </w:r>
      </w:hyperlink>
    </w:p>
    <w:p w14:paraId="09924941"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75" w:history="1">
        <w:r w:rsidR="008936B5" w:rsidRPr="00162892">
          <w:rPr>
            <w:rStyle w:val="a7"/>
            <w:rFonts w:cstheme="minorHAnsi"/>
            <w:b/>
            <w:noProof/>
          </w:rPr>
          <w:t>Раздел 11. Ответственность Сторон</w:t>
        </w:r>
        <w:r w:rsidR="008936B5">
          <w:rPr>
            <w:noProof/>
            <w:webHidden/>
          </w:rPr>
          <w:tab/>
        </w:r>
        <w:r w:rsidR="008936B5">
          <w:rPr>
            <w:noProof/>
            <w:webHidden/>
          </w:rPr>
          <w:fldChar w:fldCharType="begin"/>
        </w:r>
        <w:r w:rsidR="008936B5">
          <w:rPr>
            <w:noProof/>
            <w:webHidden/>
          </w:rPr>
          <w:instrText xml:space="preserve"> PAGEREF _Toc440449675 \h </w:instrText>
        </w:r>
        <w:r w:rsidR="008936B5">
          <w:rPr>
            <w:noProof/>
            <w:webHidden/>
          </w:rPr>
        </w:r>
        <w:r w:rsidR="008936B5">
          <w:rPr>
            <w:noProof/>
            <w:webHidden/>
          </w:rPr>
          <w:fldChar w:fldCharType="separate"/>
        </w:r>
        <w:r w:rsidR="000E59F7">
          <w:rPr>
            <w:noProof/>
            <w:webHidden/>
          </w:rPr>
          <w:t>49</w:t>
        </w:r>
        <w:r w:rsidR="008936B5">
          <w:rPr>
            <w:noProof/>
            <w:webHidden/>
          </w:rPr>
          <w:fldChar w:fldCharType="end"/>
        </w:r>
      </w:hyperlink>
    </w:p>
    <w:p w14:paraId="4C11004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6" w:history="1">
        <w:r w:rsidR="008936B5" w:rsidRPr="00162892">
          <w:rPr>
            <w:rStyle w:val="a7"/>
            <w:rFonts w:cstheme="minorHAnsi"/>
            <w:noProof/>
          </w:rPr>
          <w:t xml:space="preserve">Статья 29. </w:t>
        </w:r>
        <w:r w:rsidR="008936B5" w:rsidRPr="00162892">
          <w:rPr>
            <w:rStyle w:val="a7"/>
            <w:rFonts w:eastAsiaTheme="majorEastAsia"/>
            <w:noProof/>
            <w:spacing w:val="-2"/>
          </w:rPr>
          <w:t>Общие положения об ответственности. Возмещение Убытков</w:t>
        </w:r>
        <w:r w:rsidR="008936B5">
          <w:rPr>
            <w:noProof/>
            <w:webHidden/>
          </w:rPr>
          <w:tab/>
        </w:r>
        <w:r w:rsidR="008936B5">
          <w:rPr>
            <w:noProof/>
            <w:webHidden/>
          </w:rPr>
          <w:fldChar w:fldCharType="begin"/>
        </w:r>
        <w:r w:rsidR="008936B5">
          <w:rPr>
            <w:noProof/>
            <w:webHidden/>
          </w:rPr>
          <w:instrText xml:space="preserve"> PAGEREF _Toc440449676 \h </w:instrText>
        </w:r>
        <w:r w:rsidR="008936B5">
          <w:rPr>
            <w:noProof/>
            <w:webHidden/>
          </w:rPr>
        </w:r>
        <w:r w:rsidR="008936B5">
          <w:rPr>
            <w:noProof/>
            <w:webHidden/>
          </w:rPr>
          <w:fldChar w:fldCharType="separate"/>
        </w:r>
        <w:r w:rsidR="000E59F7">
          <w:rPr>
            <w:noProof/>
            <w:webHidden/>
          </w:rPr>
          <w:t>49</w:t>
        </w:r>
        <w:r w:rsidR="008936B5">
          <w:rPr>
            <w:noProof/>
            <w:webHidden/>
          </w:rPr>
          <w:fldChar w:fldCharType="end"/>
        </w:r>
      </w:hyperlink>
    </w:p>
    <w:p w14:paraId="43449070"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7" w:history="1">
        <w:r w:rsidR="008936B5" w:rsidRPr="00162892">
          <w:rPr>
            <w:rStyle w:val="a7"/>
            <w:rFonts w:cstheme="minorHAnsi"/>
            <w:noProof/>
            <w:lang w:eastAsia="x-none"/>
          </w:rPr>
          <w:t xml:space="preserve">Статья 30. </w:t>
        </w:r>
        <w:r w:rsidR="008936B5" w:rsidRPr="00162892">
          <w:rPr>
            <w:rStyle w:val="a7"/>
            <w:rFonts w:cstheme="minorHAnsi"/>
            <w:noProof/>
          </w:rPr>
          <w:t>Ответственность</w:t>
        </w:r>
        <w:r w:rsidR="008936B5" w:rsidRPr="00162892">
          <w:rPr>
            <w:rStyle w:val="a7"/>
            <w:rFonts w:cstheme="minorHAnsi"/>
            <w:noProof/>
            <w:lang w:eastAsia="x-none"/>
          </w:rPr>
          <w:t xml:space="preserve"> Генподрядчика</w:t>
        </w:r>
        <w:r w:rsidR="008936B5">
          <w:rPr>
            <w:noProof/>
            <w:webHidden/>
          </w:rPr>
          <w:tab/>
        </w:r>
        <w:r w:rsidR="008936B5">
          <w:rPr>
            <w:noProof/>
            <w:webHidden/>
          </w:rPr>
          <w:fldChar w:fldCharType="begin"/>
        </w:r>
        <w:r w:rsidR="008936B5">
          <w:rPr>
            <w:noProof/>
            <w:webHidden/>
          </w:rPr>
          <w:instrText xml:space="preserve"> PAGEREF _Toc440449677 \h </w:instrText>
        </w:r>
        <w:r w:rsidR="008936B5">
          <w:rPr>
            <w:noProof/>
            <w:webHidden/>
          </w:rPr>
        </w:r>
        <w:r w:rsidR="008936B5">
          <w:rPr>
            <w:noProof/>
            <w:webHidden/>
          </w:rPr>
          <w:fldChar w:fldCharType="separate"/>
        </w:r>
        <w:r w:rsidR="000E59F7">
          <w:rPr>
            <w:noProof/>
            <w:webHidden/>
          </w:rPr>
          <w:t>51</w:t>
        </w:r>
        <w:r w:rsidR="008936B5">
          <w:rPr>
            <w:noProof/>
            <w:webHidden/>
          </w:rPr>
          <w:fldChar w:fldCharType="end"/>
        </w:r>
      </w:hyperlink>
    </w:p>
    <w:p w14:paraId="38660110"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78" w:history="1">
        <w:r w:rsidR="008936B5" w:rsidRPr="00162892">
          <w:rPr>
            <w:rStyle w:val="a7"/>
            <w:rFonts w:cstheme="minorHAnsi"/>
            <w:noProof/>
            <w:lang w:eastAsia="x-none"/>
          </w:rPr>
          <w:t>Статья 31. Ответственность Заказчика</w:t>
        </w:r>
        <w:r w:rsidR="008936B5">
          <w:rPr>
            <w:noProof/>
            <w:webHidden/>
          </w:rPr>
          <w:tab/>
        </w:r>
        <w:r w:rsidR="008936B5">
          <w:rPr>
            <w:noProof/>
            <w:webHidden/>
          </w:rPr>
          <w:fldChar w:fldCharType="begin"/>
        </w:r>
        <w:r w:rsidR="008936B5">
          <w:rPr>
            <w:noProof/>
            <w:webHidden/>
          </w:rPr>
          <w:instrText xml:space="preserve"> PAGEREF _Toc440449678 \h </w:instrText>
        </w:r>
        <w:r w:rsidR="008936B5">
          <w:rPr>
            <w:noProof/>
            <w:webHidden/>
          </w:rPr>
        </w:r>
        <w:r w:rsidR="008936B5">
          <w:rPr>
            <w:noProof/>
            <w:webHidden/>
          </w:rPr>
          <w:fldChar w:fldCharType="separate"/>
        </w:r>
        <w:r w:rsidR="000E59F7">
          <w:rPr>
            <w:noProof/>
            <w:webHidden/>
          </w:rPr>
          <w:t>53</w:t>
        </w:r>
        <w:r w:rsidR="008936B5">
          <w:rPr>
            <w:noProof/>
            <w:webHidden/>
          </w:rPr>
          <w:fldChar w:fldCharType="end"/>
        </w:r>
      </w:hyperlink>
    </w:p>
    <w:p w14:paraId="3C439DA0"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79" w:history="1">
        <w:r w:rsidR="008936B5" w:rsidRPr="00162892">
          <w:rPr>
            <w:rStyle w:val="a7"/>
            <w:rFonts w:cstheme="minorHAnsi"/>
            <w:b/>
            <w:noProof/>
          </w:rPr>
          <w:t>Раздел 12. Обеспечение исполнения Контракта</w:t>
        </w:r>
        <w:r w:rsidR="008936B5">
          <w:rPr>
            <w:noProof/>
            <w:webHidden/>
          </w:rPr>
          <w:tab/>
        </w:r>
        <w:r w:rsidR="008936B5">
          <w:rPr>
            <w:noProof/>
            <w:webHidden/>
          </w:rPr>
          <w:fldChar w:fldCharType="begin"/>
        </w:r>
        <w:r w:rsidR="008936B5">
          <w:rPr>
            <w:noProof/>
            <w:webHidden/>
          </w:rPr>
          <w:instrText xml:space="preserve"> PAGEREF _Toc440449679 \h </w:instrText>
        </w:r>
        <w:r w:rsidR="008936B5">
          <w:rPr>
            <w:noProof/>
            <w:webHidden/>
          </w:rPr>
        </w:r>
        <w:r w:rsidR="008936B5">
          <w:rPr>
            <w:noProof/>
            <w:webHidden/>
          </w:rPr>
          <w:fldChar w:fldCharType="separate"/>
        </w:r>
        <w:r w:rsidR="000E59F7">
          <w:rPr>
            <w:noProof/>
            <w:webHidden/>
          </w:rPr>
          <w:t>53</w:t>
        </w:r>
        <w:r w:rsidR="008936B5">
          <w:rPr>
            <w:noProof/>
            <w:webHidden/>
          </w:rPr>
          <w:fldChar w:fldCharType="end"/>
        </w:r>
      </w:hyperlink>
    </w:p>
    <w:p w14:paraId="0902E2AA"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0" w:history="1">
        <w:r w:rsidR="008936B5" w:rsidRPr="00162892">
          <w:rPr>
            <w:rStyle w:val="a7"/>
            <w:rFonts w:cstheme="minorHAnsi"/>
            <w:noProof/>
            <w:spacing w:val="-2"/>
          </w:rPr>
          <w:t xml:space="preserve">Статья 32. </w:t>
        </w:r>
        <w:r w:rsidR="008936B5" w:rsidRPr="00162892">
          <w:rPr>
            <w:rStyle w:val="a7"/>
            <w:rFonts w:cstheme="minorHAnsi"/>
            <w:noProof/>
            <w:spacing w:val="-2"/>
            <w:lang w:eastAsia="ru-RU"/>
          </w:rPr>
          <w:t>Вид и порядок предоставления обеспечения Контракта</w:t>
        </w:r>
        <w:r w:rsidR="008936B5">
          <w:rPr>
            <w:noProof/>
            <w:webHidden/>
          </w:rPr>
          <w:tab/>
        </w:r>
        <w:r w:rsidR="008936B5">
          <w:rPr>
            <w:noProof/>
            <w:webHidden/>
          </w:rPr>
          <w:fldChar w:fldCharType="begin"/>
        </w:r>
        <w:r w:rsidR="008936B5">
          <w:rPr>
            <w:noProof/>
            <w:webHidden/>
          </w:rPr>
          <w:instrText xml:space="preserve"> PAGEREF _Toc440449680 \h </w:instrText>
        </w:r>
        <w:r w:rsidR="008936B5">
          <w:rPr>
            <w:noProof/>
            <w:webHidden/>
          </w:rPr>
        </w:r>
        <w:r w:rsidR="008936B5">
          <w:rPr>
            <w:noProof/>
            <w:webHidden/>
          </w:rPr>
          <w:fldChar w:fldCharType="separate"/>
        </w:r>
        <w:r w:rsidR="000E59F7">
          <w:rPr>
            <w:noProof/>
            <w:webHidden/>
          </w:rPr>
          <w:t>53</w:t>
        </w:r>
        <w:r w:rsidR="008936B5">
          <w:rPr>
            <w:noProof/>
            <w:webHidden/>
          </w:rPr>
          <w:fldChar w:fldCharType="end"/>
        </w:r>
      </w:hyperlink>
    </w:p>
    <w:p w14:paraId="4EBE3793" w14:textId="4DF82DF2" w:rsidR="008936B5" w:rsidRP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1" w:history="1">
        <w:r w:rsidR="008936B5" w:rsidRPr="008936B5">
          <w:rPr>
            <w:rStyle w:val="a7"/>
            <w:rFonts w:cstheme="minorHAnsi"/>
            <w:noProof/>
          </w:rPr>
          <w:t>Статья 33. Гарантийное удержание</w:t>
        </w:r>
        <w:r w:rsidR="008936B5" w:rsidRPr="008936B5">
          <w:rPr>
            <w:noProof/>
            <w:webHidden/>
          </w:rPr>
          <w:tab/>
        </w:r>
        <w:r w:rsidR="008936B5" w:rsidRPr="008936B5">
          <w:rPr>
            <w:noProof/>
            <w:webHidden/>
          </w:rPr>
          <w:fldChar w:fldCharType="begin"/>
        </w:r>
        <w:r w:rsidR="008936B5" w:rsidRPr="008936B5">
          <w:rPr>
            <w:noProof/>
            <w:webHidden/>
          </w:rPr>
          <w:instrText xml:space="preserve"> PAGEREF _Toc440449681 \h </w:instrText>
        </w:r>
        <w:r w:rsidR="008936B5" w:rsidRPr="008936B5">
          <w:rPr>
            <w:noProof/>
            <w:webHidden/>
          </w:rPr>
        </w:r>
        <w:r w:rsidR="008936B5" w:rsidRPr="008936B5">
          <w:rPr>
            <w:noProof/>
            <w:webHidden/>
          </w:rPr>
          <w:fldChar w:fldCharType="separate"/>
        </w:r>
        <w:r w:rsidR="000E59F7">
          <w:rPr>
            <w:noProof/>
            <w:webHidden/>
          </w:rPr>
          <w:t>55</w:t>
        </w:r>
        <w:r w:rsidR="008936B5" w:rsidRPr="008936B5">
          <w:rPr>
            <w:noProof/>
            <w:webHidden/>
          </w:rPr>
          <w:fldChar w:fldCharType="end"/>
        </w:r>
      </w:hyperlink>
    </w:p>
    <w:p w14:paraId="7266D57F"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82" w:history="1">
        <w:r w:rsidR="008936B5" w:rsidRPr="00162892">
          <w:rPr>
            <w:rStyle w:val="a7"/>
            <w:rFonts w:cstheme="minorHAnsi"/>
            <w:b/>
            <w:noProof/>
          </w:rPr>
          <w:t>Раздел 13. Строительная площадка</w:t>
        </w:r>
        <w:r w:rsidR="008936B5">
          <w:rPr>
            <w:noProof/>
            <w:webHidden/>
          </w:rPr>
          <w:tab/>
        </w:r>
        <w:r w:rsidR="008936B5">
          <w:rPr>
            <w:noProof/>
            <w:webHidden/>
          </w:rPr>
          <w:fldChar w:fldCharType="begin"/>
        </w:r>
        <w:r w:rsidR="008936B5">
          <w:rPr>
            <w:noProof/>
            <w:webHidden/>
          </w:rPr>
          <w:instrText xml:space="preserve"> PAGEREF _Toc440449682 \h </w:instrText>
        </w:r>
        <w:r w:rsidR="008936B5">
          <w:rPr>
            <w:noProof/>
            <w:webHidden/>
          </w:rPr>
        </w:r>
        <w:r w:rsidR="008936B5">
          <w:rPr>
            <w:noProof/>
            <w:webHidden/>
          </w:rPr>
          <w:fldChar w:fldCharType="separate"/>
        </w:r>
        <w:r w:rsidR="000E59F7">
          <w:rPr>
            <w:noProof/>
            <w:webHidden/>
          </w:rPr>
          <w:t>56</w:t>
        </w:r>
        <w:r w:rsidR="008936B5">
          <w:rPr>
            <w:noProof/>
            <w:webHidden/>
          </w:rPr>
          <w:fldChar w:fldCharType="end"/>
        </w:r>
      </w:hyperlink>
    </w:p>
    <w:p w14:paraId="6E1953D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3" w:history="1">
        <w:r w:rsidR="008936B5" w:rsidRPr="00162892">
          <w:rPr>
            <w:rStyle w:val="a7"/>
            <w:rFonts w:cstheme="minorHAnsi"/>
            <w:noProof/>
          </w:rPr>
          <w:t>Статья 34. Предоставление Строительной площадки Генподрядчику</w:t>
        </w:r>
        <w:r w:rsidR="008936B5">
          <w:rPr>
            <w:noProof/>
            <w:webHidden/>
          </w:rPr>
          <w:tab/>
        </w:r>
        <w:r w:rsidR="008936B5">
          <w:rPr>
            <w:noProof/>
            <w:webHidden/>
          </w:rPr>
          <w:fldChar w:fldCharType="begin"/>
        </w:r>
        <w:r w:rsidR="008936B5">
          <w:rPr>
            <w:noProof/>
            <w:webHidden/>
          </w:rPr>
          <w:instrText xml:space="preserve"> PAGEREF _Toc440449683 \h </w:instrText>
        </w:r>
        <w:r w:rsidR="008936B5">
          <w:rPr>
            <w:noProof/>
            <w:webHidden/>
          </w:rPr>
        </w:r>
        <w:r w:rsidR="008936B5">
          <w:rPr>
            <w:noProof/>
            <w:webHidden/>
          </w:rPr>
          <w:fldChar w:fldCharType="separate"/>
        </w:r>
        <w:r w:rsidR="000E59F7">
          <w:rPr>
            <w:noProof/>
            <w:webHidden/>
          </w:rPr>
          <w:t>56</w:t>
        </w:r>
        <w:r w:rsidR="008936B5">
          <w:rPr>
            <w:noProof/>
            <w:webHidden/>
          </w:rPr>
          <w:fldChar w:fldCharType="end"/>
        </w:r>
      </w:hyperlink>
    </w:p>
    <w:p w14:paraId="5CB20564"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4" w:history="1">
        <w:r w:rsidR="008936B5" w:rsidRPr="00162892">
          <w:rPr>
            <w:rStyle w:val="a7"/>
            <w:rFonts w:cstheme="minorHAnsi"/>
            <w:noProof/>
          </w:rPr>
          <w:t>Статья 35. Организация работ на Строительной площадке</w:t>
        </w:r>
        <w:r w:rsidR="008936B5">
          <w:rPr>
            <w:noProof/>
            <w:webHidden/>
          </w:rPr>
          <w:tab/>
        </w:r>
        <w:r w:rsidR="008936B5">
          <w:rPr>
            <w:noProof/>
            <w:webHidden/>
          </w:rPr>
          <w:fldChar w:fldCharType="begin"/>
        </w:r>
        <w:r w:rsidR="008936B5">
          <w:rPr>
            <w:noProof/>
            <w:webHidden/>
          </w:rPr>
          <w:instrText xml:space="preserve"> PAGEREF _Toc440449684 \h </w:instrText>
        </w:r>
        <w:r w:rsidR="008936B5">
          <w:rPr>
            <w:noProof/>
            <w:webHidden/>
          </w:rPr>
        </w:r>
        <w:r w:rsidR="008936B5">
          <w:rPr>
            <w:noProof/>
            <w:webHidden/>
          </w:rPr>
          <w:fldChar w:fldCharType="separate"/>
        </w:r>
        <w:r w:rsidR="000E59F7">
          <w:rPr>
            <w:noProof/>
            <w:webHidden/>
          </w:rPr>
          <w:t>57</w:t>
        </w:r>
        <w:r w:rsidR="008936B5">
          <w:rPr>
            <w:noProof/>
            <w:webHidden/>
          </w:rPr>
          <w:fldChar w:fldCharType="end"/>
        </w:r>
      </w:hyperlink>
    </w:p>
    <w:p w14:paraId="3485C6A3"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5" w:history="1">
        <w:r w:rsidR="008936B5" w:rsidRPr="00162892">
          <w:rPr>
            <w:rStyle w:val="a7"/>
            <w:rFonts w:cstheme="minorHAnsi"/>
            <w:noProof/>
          </w:rPr>
          <w:t>Статья 36. Разграничение ответственности на Строительной площадке</w:t>
        </w:r>
        <w:r w:rsidR="008936B5">
          <w:rPr>
            <w:noProof/>
            <w:webHidden/>
          </w:rPr>
          <w:tab/>
        </w:r>
        <w:r w:rsidR="008936B5">
          <w:rPr>
            <w:noProof/>
            <w:webHidden/>
          </w:rPr>
          <w:fldChar w:fldCharType="begin"/>
        </w:r>
        <w:r w:rsidR="008936B5">
          <w:rPr>
            <w:noProof/>
            <w:webHidden/>
          </w:rPr>
          <w:instrText xml:space="preserve"> PAGEREF _Toc440449685 \h </w:instrText>
        </w:r>
        <w:r w:rsidR="008936B5">
          <w:rPr>
            <w:noProof/>
            <w:webHidden/>
          </w:rPr>
        </w:r>
        <w:r w:rsidR="008936B5">
          <w:rPr>
            <w:noProof/>
            <w:webHidden/>
          </w:rPr>
          <w:fldChar w:fldCharType="separate"/>
        </w:r>
        <w:r w:rsidR="000E59F7">
          <w:rPr>
            <w:noProof/>
            <w:webHidden/>
          </w:rPr>
          <w:t>57</w:t>
        </w:r>
        <w:r w:rsidR="008936B5">
          <w:rPr>
            <w:noProof/>
            <w:webHidden/>
          </w:rPr>
          <w:fldChar w:fldCharType="end"/>
        </w:r>
      </w:hyperlink>
    </w:p>
    <w:p w14:paraId="0B2237FB"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6" w:history="1">
        <w:r w:rsidR="008936B5" w:rsidRPr="00162892">
          <w:rPr>
            <w:rStyle w:val="a7"/>
            <w:rFonts w:cstheme="minorHAnsi"/>
            <w:noProof/>
          </w:rPr>
          <w:t>Статья 37. Гарантии доступа на Строительную площадку</w:t>
        </w:r>
        <w:r w:rsidR="008936B5">
          <w:rPr>
            <w:noProof/>
            <w:webHidden/>
          </w:rPr>
          <w:tab/>
        </w:r>
        <w:r w:rsidR="008936B5">
          <w:rPr>
            <w:noProof/>
            <w:webHidden/>
          </w:rPr>
          <w:fldChar w:fldCharType="begin"/>
        </w:r>
        <w:r w:rsidR="008936B5">
          <w:rPr>
            <w:noProof/>
            <w:webHidden/>
          </w:rPr>
          <w:instrText xml:space="preserve"> PAGEREF _Toc440449686 \h </w:instrText>
        </w:r>
        <w:r w:rsidR="008936B5">
          <w:rPr>
            <w:noProof/>
            <w:webHidden/>
          </w:rPr>
        </w:r>
        <w:r w:rsidR="008936B5">
          <w:rPr>
            <w:noProof/>
            <w:webHidden/>
          </w:rPr>
          <w:fldChar w:fldCharType="separate"/>
        </w:r>
        <w:r w:rsidR="000E59F7">
          <w:rPr>
            <w:noProof/>
            <w:webHidden/>
          </w:rPr>
          <w:t>58</w:t>
        </w:r>
        <w:r w:rsidR="008936B5">
          <w:rPr>
            <w:noProof/>
            <w:webHidden/>
          </w:rPr>
          <w:fldChar w:fldCharType="end"/>
        </w:r>
      </w:hyperlink>
    </w:p>
    <w:p w14:paraId="3ACA46B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7" w:history="1">
        <w:r w:rsidR="008936B5" w:rsidRPr="00162892">
          <w:rPr>
            <w:rStyle w:val="a7"/>
            <w:rFonts w:cstheme="minorHAnsi"/>
            <w:noProof/>
          </w:rPr>
          <w:t>Статья 38. Общие требования к содержанию Строительной площадки</w:t>
        </w:r>
        <w:r w:rsidR="008936B5">
          <w:rPr>
            <w:noProof/>
            <w:webHidden/>
          </w:rPr>
          <w:tab/>
        </w:r>
        <w:r w:rsidR="008936B5">
          <w:rPr>
            <w:noProof/>
            <w:webHidden/>
          </w:rPr>
          <w:fldChar w:fldCharType="begin"/>
        </w:r>
        <w:r w:rsidR="008936B5">
          <w:rPr>
            <w:noProof/>
            <w:webHidden/>
          </w:rPr>
          <w:instrText xml:space="preserve"> PAGEREF _Toc440449687 \h </w:instrText>
        </w:r>
        <w:r w:rsidR="008936B5">
          <w:rPr>
            <w:noProof/>
            <w:webHidden/>
          </w:rPr>
        </w:r>
        <w:r w:rsidR="008936B5">
          <w:rPr>
            <w:noProof/>
            <w:webHidden/>
          </w:rPr>
          <w:fldChar w:fldCharType="separate"/>
        </w:r>
        <w:r w:rsidR="000E59F7">
          <w:rPr>
            <w:noProof/>
            <w:webHidden/>
          </w:rPr>
          <w:t>58</w:t>
        </w:r>
        <w:r w:rsidR="008936B5">
          <w:rPr>
            <w:noProof/>
            <w:webHidden/>
          </w:rPr>
          <w:fldChar w:fldCharType="end"/>
        </w:r>
      </w:hyperlink>
    </w:p>
    <w:p w14:paraId="7D07AC9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88" w:history="1">
        <w:r w:rsidR="008936B5" w:rsidRPr="00162892">
          <w:rPr>
            <w:rStyle w:val="a7"/>
            <w:rFonts w:cstheme="minorHAnsi"/>
            <w:noProof/>
          </w:rPr>
          <w:t>Статья 39. Возврат Строительной площадки Заказчику</w:t>
        </w:r>
        <w:r w:rsidR="008936B5">
          <w:rPr>
            <w:noProof/>
            <w:webHidden/>
          </w:rPr>
          <w:tab/>
        </w:r>
        <w:r w:rsidR="008936B5">
          <w:rPr>
            <w:noProof/>
            <w:webHidden/>
          </w:rPr>
          <w:fldChar w:fldCharType="begin"/>
        </w:r>
        <w:r w:rsidR="008936B5">
          <w:rPr>
            <w:noProof/>
            <w:webHidden/>
          </w:rPr>
          <w:instrText xml:space="preserve"> PAGEREF _Toc440449688 \h </w:instrText>
        </w:r>
        <w:r w:rsidR="008936B5">
          <w:rPr>
            <w:noProof/>
            <w:webHidden/>
          </w:rPr>
        </w:r>
        <w:r w:rsidR="008936B5">
          <w:rPr>
            <w:noProof/>
            <w:webHidden/>
          </w:rPr>
          <w:fldChar w:fldCharType="separate"/>
        </w:r>
        <w:r w:rsidR="000E59F7">
          <w:rPr>
            <w:noProof/>
            <w:webHidden/>
          </w:rPr>
          <w:t>59</w:t>
        </w:r>
        <w:r w:rsidR="008936B5">
          <w:rPr>
            <w:noProof/>
            <w:webHidden/>
          </w:rPr>
          <w:fldChar w:fldCharType="end"/>
        </w:r>
      </w:hyperlink>
    </w:p>
    <w:p w14:paraId="2A756CC8"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89" w:history="1">
        <w:r w:rsidR="008936B5" w:rsidRPr="00162892">
          <w:rPr>
            <w:rStyle w:val="a7"/>
            <w:rFonts w:cstheme="minorHAnsi"/>
            <w:b/>
            <w:noProof/>
          </w:rPr>
          <w:t>Раздел 14. Контроль и надзор за строительством</w:t>
        </w:r>
        <w:r w:rsidR="008936B5">
          <w:rPr>
            <w:noProof/>
            <w:webHidden/>
          </w:rPr>
          <w:tab/>
        </w:r>
        <w:r w:rsidR="008936B5">
          <w:rPr>
            <w:noProof/>
            <w:webHidden/>
          </w:rPr>
          <w:fldChar w:fldCharType="begin"/>
        </w:r>
        <w:r w:rsidR="008936B5">
          <w:rPr>
            <w:noProof/>
            <w:webHidden/>
          </w:rPr>
          <w:instrText xml:space="preserve"> PAGEREF _Toc440449689 \h </w:instrText>
        </w:r>
        <w:r w:rsidR="008936B5">
          <w:rPr>
            <w:noProof/>
            <w:webHidden/>
          </w:rPr>
        </w:r>
        <w:r w:rsidR="008936B5">
          <w:rPr>
            <w:noProof/>
            <w:webHidden/>
          </w:rPr>
          <w:fldChar w:fldCharType="separate"/>
        </w:r>
        <w:r w:rsidR="000E59F7">
          <w:rPr>
            <w:noProof/>
            <w:webHidden/>
          </w:rPr>
          <w:t>60</w:t>
        </w:r>
        <w:r w:rsidR="008936B5">
          <w:rPr>
            <w:noProof/>
            <w:webHidden/>
          </w:rPr>
          <w:fldChar w:fldCharType="end"/>
        </w:r>
      </w:hyperlink>
    </w:p>
    <w:p w14:paraId="75DB109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0" w:history="1">
        <w:r w:rsidR="008936B5" w:rsidRPr="00162892">
          <w:rPr>
            <w:rStyle w:val="a7"/>
            <w:rFonts w:cstheme="minorHAnsi"/>
            <w:noProof/>
          </w:rPr>
          <w:t>Статья 40. Формы осуществления контроля и надзора за строительством Объекта</w:t>
        </w:r>
        <w:r w:rsidR="008936B5">
          <w:rPr>
            <w:noProof/>
            <w:webHidden/>
          </w:rPr>
          <w:tab/>
        </w:r>
        <w:r w:rsidR="008936B5">
          <w:rPr>
            <w:noProof/>
            <w:webHidden/>
          </w:rPr>
          <w:fldChar w:fldCharType="begin"/>
        </w:r>
        <w:r w:rsidR="008936B5">
          <w:rPr>
            <w:noProof/>
            <w:webHidden/>
          </w:rPr>
          <w:instrText xml:space="preserve"> PAGEREF _Toc440449690 \h </w:instrText>
        </w:r>
        <w:r w:rsidR="008936B5">
          <w:rPr>
            <w:noProof/>
            <w:webHidden/>
          </w:rPr>
        </w:r>
        <w:r w:rsidR="008936B5">
          <w:rPr>
            <w:noProof/>
            <w:webHidden/>
          </w:rPr>
          <w:fldChar w:fldCharType="separate"/>
        </w:r>
        <w:r w:rsidR="000E59F7">
          <w:rPr>
            <w:noProof/>
            <w:webHidden/>
          </w:rPr>
          <w:t>60</w:t>
        </w:r>
        <w:r w:rsidR="008936B5">
          <w:rPr>
            <w:noProof/>
            <w:webHidden/>
          </w:rPr>
          <w:fldChar w:fldCharType="end"/>
        </w:r>
      </w:hyperlink>
    </w:p>
    <w:p w14:paraId="70186C2F"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1" w:history="1">
        <w:r w:rsidR="008936B5" w:rsidRPr="00162892">
          <w:rPr>
            <w:rStyle w:val="a7"/>
            <w:rFonts w:cstheme="minorHAnsi"/>
            <w:noProof/>
          </w:rPr>
          <w:t>Статья 41. Порядок осуществления контроля и надзора за строительством Объекта</w:t>
        </w:r>
        <w:r w:rsidR="008936B5">
          <w:rPr>
            <w:noProof/>
            <w:webHidden/>
          </w:rPr>
          <w:tab/>
        </w:r>
        <w:r w:rsidR="008936B5">
          <w:rPr>
            <w:noProof/>
            <w:webHidden/>
          </w:rPr>
          <w:fldChar w:fldCharType="begin"/>
        </w:r>
        <w:r w:rsidR="008936B5">
          <w:rPr>
            <w:noProof/>
            <w:webHidden/>
          </w:rPr>
          <w:instrText xml:space="preserve"> PAGEREF _Toc440449691 \h </w:instrText>
        </w:r>
        <w:r w:rsidR="008936B5">
          <w:rPr>
            <w:noProof/>
            <w:webHidden/>
          </w:rPr>
        </w:r>
        <w:r w:rsidR="008936B5">
          <w:rPr>
            <w:noProof/>
            <w:webHidden/>
          </w:rPr>
          <w:fldChar w:fldCharType="separate"/>
        </w:r>
        <w:r w:rsidR="000E59F7">
          <w:rPr>
            <w:noProof/>
            <w:webHidden/>
          </w:rPr>
          <w:t>61</w:t>
        </w:r>
        <w:r w:rsidR="008936B5">
          <w:rPr>
            <w:noProof/>
            <w:webHidden/>
          </w:rPr>
          <w:fldChar w:fldCharType="end"/>
        </w:r>
      </w:hyperlink>
    </w:p>
    <w:p w14:paraId="73FB46AD"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2" w:history="1">
        <w:r w:rsidR="008936B5" w:rsidRPr="00162892">
          <w:rPr>
            <w:rStyle w:val="a7"/>
            <w:rFonts w:cstheme="minorHAnsi"/>
            <w:noProof/>
          </w:rPr>
          <w:t>Статья 42. Отчет о ходе выполнения работ</w:t>
        </w:r>
        <w:r w:rsidR="008936B5">
          <w:rPr>
            <w:noProof/>
            <w:webHidden/>
          </w:rPr>
          <w:tab/>
        </w:r>
        <w:r w:rsidR="008936B5">
          <w:rPr>
            <w:noProof/>
            <w:webHidden/>
          </w:rPr>
          <w:fldChar w:fldCharType="begin"/>
        </w:r>
        <w:r w:rsidR="008936B5">
          <w:rPr>
            <w:noProof/>
            <w:webHidden/>
          </w:rPr>
          <w:instrText xml:space="preserve"> PAGEREF _Toc440449692 \h </w:instrText>
        </w:r>
        <w:r w:rsidR="008936B5">
          <w:rPr>
            <w:noProof/>
            <w:webHidden/>
          </w:rPr>
        </w:r>
        <w:r w:rsidR="008936B5">
          <w:rPr>
            <w:noProof/>
            <w:webHidden/>
          </w:rPr>
          <w:fldChar w:fldCharType="separate"/>
        </w:r>
        <w:r w:rsidR="000E59F7">
          <w:rPr>
            <w:noProof/>
            <w:webHidden/>
          </w:rPr>
          <w:t>63</w:t>
        </w:r>
        <w:r w:rsidR="008936B5">
          <w:rPr>
            <w:noProof/>
            <w:webHidden/>
          </w:rPr>
          <w:fldChar w:fldCharType="end"/>
        </w:r>
      </w:hyperlink>
    </w:p>
    <w:p w14:paraId="09D34194"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93" w:history="1">
        <w:r w:rsidR="008936B5" w:rsidRPr="00162892">
          <w:rPr>
            <w:rStyle w:val="a7"/>
            <w:rFonts w:cstheme="minorHAnsi"/>
            <w:b/>
            <w:noProof/>
          </w:rPr>
          <w:t>Раздел 15. Охрана труда, техника безопасности и охрана окружающей среды</w:t>
        </w:r>
        <w:r w:rsidR="008936B5">
          <w:rPr>
            <w:noProof/>
            <w:webHidden/>
          </w:rPr>
          <w:tab/>
        </w:r>
        <w:r w:rsidR="008936B5">
          <w:rPr>
            <w:noProof/>
            <w:webHidden/>
          </w:rPr>
          <w:fldChar w:fldCharType="begin"/>
        </w:r>
        <w:r w:rsidR="008936B5">
          <w:rPr>
            <w:noProof/>
            <w:webHidden/>
          </w:rPr>
          <w:instrText xml:space="preserve"> PAGEREF _Toc440449693 \h </w:instrText>
        </w:r>
        <w:r w:rsidR="008936B5">
          <w:rPr>
            <w:noProof/>
            <w:webHidden/>
          </w:rPr>
        </w:r>
        <w:r w:rsidR="008936B5">
          <w:rPr>
            <w:noProof/>
            <w:webHidden/>
          </w:rPr>
          <w:fldChar w:fldCharType="separate"/>
        </w:r>
        <w:r w:rsidR="000E59F7">
          <w:rPr>
            <w:noProof/>
            <w:webHidden/>
          </w:rPr>
          <w:t>65</w:t>
        </w:r>
        <w:r w:rsidR="008936B5">
          <w:rPr>
            <w:noProof/>
            <w:webHidden/>
          </w:rPr>
          <w:fldChar w:fldCharType="end"/>
        </w:r>
      </w:hyperlink>
    </w:p>
    <w:p w14:paraId="08877F72"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4" w:history="1">
        <w:r w:rsidR="008936B5" w:rsidRPr="00162892">
          <w:rPr>
            <w:rStyle w:val="a7"/>
            <w:rFonts w:cstheme="minorHAnsi"/>
            <w:noProof/>
          </w:rPr>
          <w:t>Статья 43. Обеспечение требований безопасности при производстве Работ</w:t>
        </w:r>
        <w:r w:rsidR="008936B5">
          <w:rPr>
            <w:noProof/>
            <w:webHidden/>
          </w:rPr>
          <w:tab/>
        </w:r>
        <w:r w:rsidR="008936B5">
          <w:rPr>
            <w:noProof/>
            <w:webHidden/>
          </w:rPr>
          <w:fldChar w:fldCharType="begin"/>
        </w:r>
        <w:r w:rsidR="008936B5">
          <w:rPr>
            <w:noProof/>
            <w:webHidden/>
          </w:rPr>
          <w:instrText xml:space="preserve"> PAGEREF _Toc440449694 \h </w:instrText>
        </w:r>
        <w:r w:rsidR="008936B5">
          <w:rPr>
            <w:noProof/>
            <w:webHidden/>
          </w:rPr>
        </w:r>
        <w:r w:rsidR="008936B5">
          <w:rPr>
            <w:noProof/>
            <w:webHidden/>
          </w:rPr>
          <w:fldChar w:fldCharType="separate"/>
        </w:r>
        <w:r w:rsidR="000E59F7">
          <w:rPr>
            <w:noProof/>
            <w:webHidden/>
          </w:rPr>
          <w:t>65</w:t>
        </w:r>
        <w:r w:rsidR="008936B5">
          <w:rPr>
            <w:noProof/>
            <w:webHidden/>
          </w:rPr>
          <w:fldChar w:fldCharType="end"/>
        </w:r>
      </w:hyperlink>
    </w:p>
    <w:p w14:paraId="5130E020"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95" w:history="1">
        <w:r w:rsidR="008936B5" w:rsidRPr="00162892">
          <w:rPr>
            <w:rStyle w:val="a7"/>
            <w:rFonts w:cstheme="minorHAnsi"/>
            <w:b/>
            <w:noProof/>
          </w:rPr>
          <w:t>Раздел 16. Охрана</w:t>
        </w:r>
        <w:r w:rsidR="008936B5">
          <w:rPr>
            <w:noProof/>
            <w:webHidden/>
          </w:rPr>
          <w:tab/>
        </w:r>
        <w:r w:rsidR="008936B5">
          <w:rPr>
            <w:noProof/>
            <w:webHidden/>
          </w:rPr>
          <w:fldChar w:fldCharType="begin"/>
        </w:r>
        <w:r w:rsidR="008936B5">
          <w:rPr>
            <w:noProof/>
            <w:webHidden/>
          </w:rPr>
          <w:instrText xml:space="preserve"> PAGEREF _Toc440449695 \h </w:instrText>
        </w:r>
        <w:r w:rsidR="008936B5">
          <w:rPr>
            <w:noProof/>
            <w:webHidden/>
          </w:rPr>
        </w:r>
        <w:r w:rsidR="008936B5">
          <w:rPr>
            <w:noProof/>
            <w:webHidden/>
          </w:rPr>
          <w:fldChar w:fldCharType="separate"/>
        </w:r>
        <w:r w:rsidR="000E59F7">
          <w:rPr>
            <w:noProof/>
            <w:webHidden/>
          </w:rPr>
          <w:t>66</w:t>
        </w:r>
        <w:r w:rsidR="008936B5">
          <w:rPr>
            <w:noProof/>
            <w:webHidden/>
          </w:rPr>
          <w:fldChar w:fldCharType="end"/>
        </w:r>
      </w:hyperlink>
    </w:p>
    <w:p w14:paraId="5B130FCE"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6" w:history="1">
        <w:r w:rsidR="008936B5" w:rsidRPr="00162892">
          <w:rPr>
            <w:rStyle w:val="a7"/>
            <w:rFonts w:cstheme="minorHAnsi"/>
            <w:noProof/>
          </w:rPr>
          <w:t>Статья 44. Организация охраны Объекта и Строительной площадки</w:t>
        </w:r>
        <w:r w:rsidR="008936B5">
          <w:rPr>
            <w:noProof/>
            <w:webHidden/>
          </w:rPr>
          <w:tab/>
        </w:r>
        <w:r w:rsidR="008936B5">
          <w:rPr>
            <w:noProof/>
            <w:webHidden/>
          </w:rPr>
          <w:fldChar w:fldCharType="begin"/>
        </w:r>
        <w:r w:rsidR="008936B5">
          <w:rPr>
            <w:noProof/>
            <w:webHidden/>
          </w:rPr>
          <w:instrText xml:space="preserve"> PAGEREF _Toc440449696 \h </w:instrText>
        </w:r>
        <w:r w:rsidR="008936B5">
          <w:rPr>
            <w:noProof/>
            <w:webHidden/>
          </w:rPr>
        </w:r>
        <w:r w:rsidR="008936B5">
          <w:rPr>
            <w:noProof/>
            <w:webHidden/>
          </w:rPr>
          <w:fldChar w:fldCharType="separate"/>
        </w:r>
        <w:r w:rsidR="000E59F7">
          <w:rPr>
            <w:noProof/>
            <w:webHidden/>
          </w:rPr>
          <w:t>66</w:t>
        </w:r>
        <w:r w:rsidR="008936B5">
          <w:rPr>
            <w:noProof/>
            <w:webHidden/>
          </w:rPr>
          <w:fldChar w:fldCharType="end"/>
        </w:r>
      </w:hyperlink>
    </w:p>
    <w:p w14:paraId="0552260F"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97" w:history="1">
        <w:r w:rsidR="008936B5" w:rsidRPr="00162892">
          <w:rPr>
            <w:rStyle w:val="a7"/>
            <w:rFonts w:cstheme="minorHAnsi"/>
            <w:b/>
            <w:noProof/>
          </w:rPr>
          <w:t>Раздел 17. Права и Обязанности Заказчика</w:t>
        </w:r>
        <w:r w:rsidR="008936B5">
          <w:rPr>
            <w:noProof/>
            <w:webHidden/>
          </w:rPr>
          <w:tab/>
        </w:r>
        <w:r w:rsidR="008936B5">
          <w:rPr>
            <w:noProof/>
            <w:webHidden/>
          </w:rPr>
          <w:fldChar w:fldCharType="begin"/>
        </w:r>
        <w:r w:rsidR="008936B5">
          <w:rPr>
            <w:noProof/>
            <w:webHidden/>
          </w:rPr>
          <w:instrText xml:space="preserve"> PAGEREF _Toc440449697 \h </w:instrText>
        </w:r>
        <w:r w:rsidR="008936B5">
          <w:rPr>
            <w:noProof/>
            <w:webHidden/>
          </w:rPr>
        </w:r>
        <w:r w:rsidR="008936B5">
          <w:rPr>
            <w:noProof/>
            <w:webHidden/>
          </w:rPr>
          <w:fldChar w:fldCharType="separate"/>
        </w:r>
        <w:r w:rsidR="000E59F7">
          <w:rPr>
            <w:noProof/>
            <w:webHidden/>
          </w:rPr>
          <w:t>67</w:t>
        </w:r>
        <w:r w:rsidR="008936B5">
          <w:rPr>
            <w:noProof/>
            <w:webHidden/>
          </w:rPr>
          <w:fldChar w:fldCharType="end"/>
        </w:r>
      </w:hyperlink>
    </w:p>
    <w:p w14:paraId="3B8AC738"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698" w:history="1">
        <w:r w:rsidR="008936B5" w:rsidRPr="00162892">
          <w:rPr>
            <w:rStyle w:val="a7"/>
            <w:rFonts w:cstheme="minorHAnsi"/>
            <w:noProof/>
          </w:rPr>
          <w:t>Статья 45. Общие права и обязанности Заказчика</w:t>
        </w:r>
        <w:r w:rsidR="008936B5">
          <w:rPr>
            <w:noProof/>
            <w:webHidden/>
          </w:rPr>
          <w:tab/>
        </w:r>
        <w:r w:rsidR="008936B5">
          <w:rPr>
            <w:noProof/>
            <w:webHidden/>
          </w:rPr>
          <w:fldChar w:fldCharType="begin"/>
        </w:r>
        <w:r w:rsidR="008936B5">
          <w:rPr>
            <w:noProof/>
            <w:webHidden/>
          </w:rPr>
          <w:instrText xml:space="preserve"> PAGEREF _Toc440449698 \h </w:instrText>
        </w:r>
        <w:r w:rsidR="008936B5">
          <w:rPr>
            <w:noProof/>
            <w:webHidden/>
          </w:rPr>
        </w:r>
        <w:r w:rsidR="008936B5">
          <w:rPr>
            <w:noProof/>
            <w:webHidden/>
          </w:rPr>
          <w:fldChar w:fldCharType="separate"/>
        </w:r>
        <w:r w:rsidR="000E59F7">
          <w:rPr>
            <w:noProof/>
            <w:webHidden/>
          </w:rPr>
          <w:t>67</w:t>
        </w:r>
        <w:r w:rsidR="008936B5">
          <w:rPr>
            <w:noProof/>
            <w:webHidden/>
          </w:rPr>
          <w:fldChar w:fldCharType="end"/>
        </w:r>
      </w:hyperlink>
    </w:p>
    <w:p w14:paraId="56098AE8"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699" w:history="1">
        <w:r w:rsidR="008936B5" w:rsidRPr="00162892">
          <w:rPr>
            <w:rStyle w:val="a7"/>
            <w:rFonts w:cstheme="minorHAnsi"/>
            <w:b/>
            <w:noProof/>
          </w:rPr>
          <w:t>Раздел 18. Права и Обязанности Генподрядчика</w:t>
        </w:r>
        <w:r w:rsidR="008936B5">
          <w:rPr>
            <w:noProof/>
            <w:webHidden/>
          </w:rPr>
          <w:tab/>
        </w:r>
        <w:r w:rsidR="008936B5">
          <w:rPr>
            <w:noProof/>
            <w:webHidden/>
          </w:rPr>
          <w:fldChar w:fldCharType="begin"/>
        </w:r>
        <w:r w:rsidR="008936B5">
          <w:rPr>
            <w:noProof/>
            <w:webHidden/>
          </w:rPr>
          <w:instrText xml:space="preserve"> PAGEREF _Toc440449699 \h </w:instrText>
        </w:r>
        <w:r w:rsidR="008936B5">
          <w:rPr>
            <w:noProof/>
            <w:webHidden/>
          </w:rPr>
        </w:r>
        <w:r w:rsidR="008936B5">
          <w:rPr>
            <w:noProof/>
            <w:webHidden/>
          </w:rPr>
          <w:fldChar w:fldCharType="separate"/>
        </w:r>
        <w:r w:rsidR="000E59F7">
          <w:rPr>
            <w:noProof/>
            <w:webHidden/>
          </w:rPr>
          <w:t>68</w:t>
        </w:r>
        <w:r w:rsidR="008936B5">
          <w:rPr>
            <w:noProof/>
            <w:webHidden/>
          </w:rPr>
          <w:fldChar w:fldCharType="end"/>
        </w:r>
      </w:hyperlink>
    </w:p>
    <w:p w14:paraId="4722BEC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00" w:history="1">
        <w:r w:rsidR="008936B5" w:rsidRPr="00162892">
          <w:rPr>
            <w:rStyle w:val="a7"/>
            <w:rFonts w:cstheme="minorHAnsi"/>
            <w:noProof/>
          </w:rPr>
          <w:t>Статья 46. Общие обязанности Генподрядчика</w:t>
        </w:r>
        <w:r w:rsidR="008936B5">
          <w:rPr>
            <w:noProof/>
            <w:webHidden/>
          </w:rPr>
          <w:tab/>
        </w:r>
        <w:r w:rsidR="008936B5">
          <w:rPr>
            <w:noProof/>
            <w:webHidden/>
          </w:rPr>
          <w:fldChar w:fldCharType="begin"/>
        </w:r>
        <w:r w:rsidR="008936B5">
          <w:rPr>
            <w:noProof/>
            <w:webHidden/>
          </w:rPr>
          <w:instrText xml:space="preserve"> PAGEREF _Toc440449700 \h </w:instrText>
        </w:r>
        <w:r w:rsidR="008936B5">
          <w:rPr>
            <w:noProof/>
            <w:webHidden/>
          </w:rPr>
        </w:r>
        <w:r w:rsidR="008936B5">
          <w:rPr>
            <w:noProof/>
            <w:webHidden/>
          </w:rPr>
          <w:fldChar w:fldCharType="separate"/>
        </w:r>
        <w:r w:rsidR="000E59F7">
          <w:rPr>
            <w:noProof/>
            <w:webHidden/>
          </w:rPr>
          <w:t>68</w:t>
        </w:r>
        <w:r w:rsidR="008936B5">
          <w:rPr>
            <w:noProof/>
            <w:webHidden/>
          </w:rPr>
          <w:fldChar w:fldCharType="end"/>
        </w:r>
      </w:hyperlink>
    </w:p>
    <w:p w14:paraId="1AFD7944"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01" w:history="1">
        <w:r w:rsidR="008936B5" w:rsidRPr="00162892">
          <w:rPr>
            <w:rStyle w:val="a7"/>
            <w:rFonts w:cstheme="minorHAnsi"/>
            <w:b/>
            <w:noProof/>
          </w:rPr>
          <w:t>Раздел 19. Персонал Генподрядчика</w:t>
        </w:r>
        <w:r w:rsidR="008936B5">
          <w:rPr>
            <w:noProof/>
            <w:webHidden/>
          </w:rPr>
          <w:tab/>
        </w:r>
        <w:r w:rsidR="008936B5">
          <w:rPr>
            <w:noProof/>
            <w:webHidden/>
          </w:rPr>
          <w:fldChar w:fldCharType="begin"/>
        </w:r>
        <w:r w:rsidR="008936B5">
          <w:rPr>
            <w:noProof/>
            <w:webHidden/>
          </w:rPr>
          <w:instrText xml:space="preserve"> PAGEREF _Toc440449701 \h </w:instrText>
        </w:r>
        <w:r w:rsidR="008936B5">
          <w:rPr>
            <w:noProof/>
            <w:webHidden/>
          </w:rPr>
        </w:r>
        <w:r w:rsidR="008936B5">
          <w:rPr>
            <w:noProof/>
            <w:webHidden/>
          </w:rPr>
          <w:fldChar w:fldCharType="separate"/>
        </w:r>
        <w:r w:rsidR="000E59F7">
          <w:rPr>
            <w:noProof/>
            <w:webHidden/>
          </w:rPr>
          <w:t>72</w:t>
        </w:r>
        <w:r w:rsidR="008936B5">
          <w:rPr>
            <w:noProof/>
            <w:webHidden/>
          </w:rPr>
          <w:fldChar w:fldCharType="end"/>
        </w:r>
      </w:hyperlink>
    </w:p>
    <w:p w14:paraId="0921D62F"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02" w:history="1">
        <w:r w:rsidR="008936B5" w:rsidRPr="00162892">
          <w:rPr>
            <w:rStyle w:val="a7"/>
            <w:rFonts w:cstheme="minorHAnsi"/>
            <w:noProof/>
          </w:rPr>
          <w:t>Статья 47. Требования к Персоналу Генподрядчика</w:t>
        </w:r>
        <w:r w:rsidR="008936B5">
          <w:rPr>
            <w:noProof/>
            <w:webHidden/>
          </w:rPr>
          <w:tab/>
        </w:r>
        <w:r w:rsidR="008936B5">
          <w:rPr>
            <w:noProof/>
            <w:webHidden/>
          </w:rPr>
          <w:fldChar w:fldCharType="begin"/>
        </w:r>
        <w:r w:rsidR="008936B5">
          <w:rPr>
            <w:noProof/>
            <w:webHidden/>
          </w:rPr>
          <w:instrText xml:space="preserve"> PAGEREF _Toc440449702 \h </w:instrText>
        </w:r>
        <w:r w:rsidR="008936B5">
          <w:rPr>
            <w:noProof/>
            <w:webHidden/>
          </w:rPr>
        </w:r>
        <w:r w:rsidR="008936B5">
          <w:rPr>
            <w:noProof/>
            <w:webHidden/>
          </w:rPr>
          <w:fldChar w:fldCharType="separate"/>
        </w:r>
        <w:r w:rsidR="000E59F7">
          <w:rPr>
            <w:noProof/>
            <w:webHidden/>
          </w:rPr>
          <w:t>72</w:t>
        </w:r>
        <w:r w:rsidR="008936B5">
          <w:rPr>
            <w:noProof/>
            <w:webHidden/>
          </w:rPr>
          <w:fldChar w:fldCharType="end"/>
        </w:r>
      </w:hyperlink>
    </w:p>
    <w:p w14:paraId="7222908E"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03" w:history="1">
        <w:r w:rsidR="008936B5" w:rsidRPr="00162892">
          <w:rPr>
            <w:rStyle w:val="a7"/>
            <w:rFonts w:cstheme="minorHAnsi"/>
            <w:b/>
            <w:noProof/>
          </w:rPr>
          <w:t>Раздел 20. Представители Сторон</w:t>
        </w:r>
        <w:r w:rsidR="008936B5">
          <w:rPr>
            <w:noProof/>
            <w:webHidden/>
          </w:rPr>
          <w:tab/>
        </w:r>
        <w:r w:rsidR="008936B5">
          <w:rPr>
            <w:noProof/>
            <w:webHidden/>
          </w:rPr>
          <w:fldChar w:fldCharType="begin"/>
        </w:r>
        <w:r w:rsidR="008936B5">
          <w:rPr>
            <w:noProof/>
            <w:webHidden/>
          </w:rPr>
          <w:instrText xml:space="preserve"> PAGEREF _Toc440449703 \h </w:instrText>
        </w:r>
        <w:r w:rsidR="008936B5">
          <w:rPr>
            <w:noProof/>
            <w:webHidden/>
          </w:rPr>
        </w:r>
        <w:r w:rsidR="008936B5">
          <w:rPr>
            <w:noProof/>
            <w:webHidden/>
          </w:rPr>
          <w:fldChar w:fldCharType="separate"/>
        </w:r>
        <w:r w:rsidR="000E59F7">
          <w:rPr>
            <w:noProof/>
            <w:webHidden/>
          </w:rPr>
          <w:t>73</w:t>
        </w:r>
        <w:r w:rsidR="008936B5">
          <w:rPr>
            <w:noProof/>
            <w:webHidden/>
          </w:rPr>
          <w:fldChar w:fldCharType="end"/>
        </w:r>
      </w:hyperlink>
    </w:p>
    <w:p w14:paraId="33107C5E"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04" w:history="1">
        <w:r w:rsidR="008936B5" w:rsidRPr="00162892">
          <w:rPr>
            <w:rStyle w:val="a7"/>
            <w:rFonts w:cstheme="minorHAnsi"/>
            <w:noProof/>
          </w:rPr>
          <w:t>Статья 48. Представители Сторон</w:t>
        </w:r>
        <w:r w:rsidR="008936B5">
          <w:rPr>
            <w:noProof/>
            <w:webHidden/>
          </w:rPr>
          <w:tab/>
        </w:r>
        <w:r w:rsidR="008936B5">
          <w:rPr>
            <w:noProof/>
            <w:webHidden/>
          </w:rPr>
          <w:fldChar w:fldCharType="begin"/>
        </w:r>
        <w:r w:rsidR="008936B5">
          <w:rPr>
            <w:noProof/>
            <w:webHidden/>
          </w:rPr>
          <w:instrText xml:space="preserve"> PAGEREF _Toc440449704 \h </w:instrText>
        </w:r>
        <w:r w:rsidR="008936B5">
          <w:rPr>
            <w:noProof/>
            <w:webHidden/>
          </w:rPr>
        </w:r>
        <w:r w:rsidR="008936B5">
          <w:rPr>
            <w:noProof/>
            <w:webHidden/>
          </w:rPr>
          <w:fldChar w:fldCharType="separate"/>
        </w:r>
        <w:r w:rsidR="000E59F7">
          <w:rPr>
            <w:noProof/>
            <w:webHidden/>
          </w:rPr>
          <w:t>73</w:t>
        </w:r>
        <w:r w:rsidR="008936B5">
          <w:rPr>
            <w:noProof/>
            <w:webHidden/>
          </w:rPr>
          <w:fldChar w:fldCharType="end"/>
        </w:r>
      </w:hyperlink>
    </w:p>
    <w:p w14:paraId="1A7FE177"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05" w:history="1">
        <w:r w:rsidR="008936B5" w:rsidRPr="00162892">
          <w:rPr>
            <w:rStyle w:val="a7"/>
            <w:rFonts w:cstheme="minorHAnsi"/>
            <w:b/>
            <w:noProof/>
          </w:rPr>
          <w:t>Раздел 21. Страхование</w:t>
        </w:r>
        <w:r w:rsidR="008936B5">
          <w:rPr>
            <w:noProof/>
            <w:webHidden/>
          </w:rPr>
          <w:tab/>
        </w:r>
        <w:r w:rsidR="008936B5">
          <w:rPr>
            <w:noProof/>
            <w:webHidden/>
          </w:rPr>
          <w:fldChar w:fldCharType="begin"/>
        </w:r>
        <w:r w:rsidR="008936B5">
          <w:rPr>
            <w:noProof/>
            <w:webHidden/>
          </w:rPr>
          <w:instrText xml:space="preserve"> PAGEREF _Toc440449705 \h </w:instrText>
        </w:r>
        <w:r w:rsidR="008936B5">
          <w:rPr>
            <w:noProof/>
            <w:webHidden/>
          </w:rPr>
        </w:r>
        <w:r w:rsidR="008936B5">
          <w:rPr>
            <w:noProof/>
            <w:webHidden/>
          </w:rPr>
          <w:fldChar w:fldCharType="separate"/>
        </w:r>
        <w:r w:rsidR="000E59F7">
          <w:rPr>
            <w:noProof/>
            <w:webHidden/>
          </w:rPr>
          <w:t>73</w:t>
        </w:r>
        <w:r w:rsidR="008936B5">
          <w:rPr>
            <w:noProof/>
            <w:webHidden/>
          </w:rPr>
          <w:fldChar w:fldCharType="end"/>
        </w:r>
      </w:hyperlink>
    </w:p>
    <w:p w14:paraId="36F9585D"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06" w:history="1">
        <w:r w:rsidR="008936B5" w:rsidRPr="00162892">
          <w:rPr>
            <w:rStyle w:val="a7"/>
            <w:rFonts w:cstheme="minorHAnsi"/>
            <w:b/>
            <w:noProof/>
          </w:rPr>
          <w:t>Раздел 22. Качество работ. Гарантии качества</w:t>
        </w:r>
        <w:r w:rsidR="008936B5">
          <w:rPr>
            <w:noProof/>
            <w:webHidden/>
          </w:rPr>
          <w:tab/>
        </w:r>
        <w:r w:rsidR="008936B5">
          <w:rPr>
            <w:noProof/>
            <w:webHidden/>
          </w:rPr>
          <w:fldChar w:fldCharType="begin"/>
        </w:r>
        <w:r w:rsidR="008936B5">
          <w:rPr>
            <w:noProof/>
            <w:webHidden/>
          </w:rPr>
          <w:instrText xml:space="preserve"> PAGEREF _Toc440449706 \h </w:instrText>
        </w:r>
        <w:r w:rsidR="008936B5">
          <w:rPr>
            <w:noProof/>
            <w:webHidden/>
          </w:rPr>
        </w:r>
        <w:r w:rsidR="008936B5">
          <w:rPr>
            <w:noProof/>
            <w:webHidden/>
          </w:rPr>
          <w:fldChar w:fldCharType="separate"/>
        </w:r>
        <w:r w:rsidR="000E59F7">
          <w:rPr>
            <w:noProof/>
            <w:webHidden/>
          </w:rPr>
          <w:t>73</w:t>
        </w:r>
        <w:r w:rsidR="008936B5">
          <w:rPr>
            <w:noProof/>
            <w:webHidden/>
          </w:rPr>
          <w:fldChar w:fldCharType="end"/>
        </w:r>
      </w:hyperlink>
    </w:p>
    <w:p w14:paraId="16BFC23A"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07" w:history="1">
        <w:r w:rsidR="008936B5" w:rsidRPr="00162892">
          <w:rPr>
            <w:rStyle w:val="a7"/>
            <w:rFonts w:cstheme="minorHAnsi"/>
            <w:noProof/>
          </w:rPr>
          <w:t>Статья 49. Гарантии качества</w:t>
        </w:r>
        <w:r w:rsidR="008936B5">
          <w:rPr>
            <w:noProof/>
            <w:webHidden/>
          </w:rPr>
          <w:tab/>
        </w:r>
        <w:r w:rsidR="008936B5">
          <w:rPr>
            <w:noProof/>
            <w:webHidden/>
          </w:rPr>
          <w:fldChar w:fldCharType="begin"/>
        </w:r>
        <w:r w:rsidR="008936B5">
          <w:rPr>
            <w:noProof/>
            <w:webHidden/>
          </w:rPr>
          <w:instrText xml:space="preserve"> PAGEREF _Toc440449707 \h </w:instrText>
        </w:r>
        <w:r w:rsidR="008936B5">
          <w:rPr>
            <w:noProof/>
            <w:webHidden/>
          </w:rPr>
        </w:r>
        <w:r w:rsidR="008936B5">
          <w:rPr>
            <w:noProof/>
            <w:webHidden/>
          </w:rPr>
          <w:fldChar w:fldCharType="separate"/>
        </w:r>
        <w:r w:rsidR="000E59F7">
          <w:rPr>
            <w:noProof/>
            <w:webHidden/>
          </w:rPr>
          <w:t>73</w:t>
        </w:r>
        <w:r w:rsidR="008936B5">
          <w:rPr>
            <w:noProof/>
            <w:webHidden/>
          </w:rPr>
          <w:fldChar w:fldCharType="end"/>
        </w:r>
      </w:hyperlink>
    </w:p>
    <w:p w14:paraId="558AE7C3"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08" w:history="1">
        <w:r w:rsidR="008936B5" w:rsidRPr="00162892">
          <w:rPr>
            <w:rStyle w:val="a7"/>
            <w:rFonts w:cstheme="minorHAnsi"/>
            <w:noProof/>
          </w:rPr>
          <w:t>Статья 50. Гарантийный срок</w:t>
        </w:r>
        <w:r w:rsidR="008936B5">
          <w:rPr>
            <w:noProof/>
            <w:webHidden/>
          </w:rPr>
          <w:tab/>
        </w:r>
        <w:r w:rsidR="008936B5">
          <w:rPr>
            <w:noProof/>
            <w:webHidden/>
          </w:rPr>
          <w:fldChar w:fldCharType="begin"/>
        </w:r>
        <w:r w:rsidR="008936B5">
          <w:rPr>
            <w:noProof/>
            <w:webHidden/>
          </w:rPr>
          <w:instrText xml:space="preserve"> PAGEREF _Toc440449708 \h </w:instrText>
        </w:r>
        <w:r w:rsidR="008936B5">
          <w:rPr>
            <w:noProof/>
            <w:webHidden/>
          </w:rPr>
        </w:r>
        <w:r w:rsidR="008936B5">
          <w:rPr>
            <w:noProof/>
            <w:webHidden/>
          </w:rPr>
          <w:fldChar w:fldCharType="separate"/>
        </w:r>
        <w:r w:rsidR="000E59F7">
          <w:rPr>
            <w:noProof/>
            <w:webHidden/>
          </w:rPr>
          <w:t>74</w:t>
        </w:r>
        <w:r w:rsidR="008936B5">
          <w:rPr>
            <w:noProof/>
            <w:webHidden/>
          </w:rPr>
          <w:fldChar w:fldCharType="end"/>
        </w:r>
      </w:hyperlink>
    </w:p>
    <w:p w14:paraId="4CEA02A0"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09" w:history="1">
        <w:r w:rsidR="008936B5" w:rsidRPr="00162892">
          <w:rPr>
            <w:rStyle w:val="a7"/>
            <w:rFonts w:cstheme="minorHAnsi"/>
            <w:b/>
            <w:noProof/>
          </w:rPr>
          <w:t>Раздел 23. Налогообложение. Аудит</w:t>
        </w:r>
        <w:r w:rsidR="008936B5">
          <w:rPr>
            <w:noProof/>
            <w:webHidden/>
          </w:rPr>
          <w:tab/>
        </w:r>
        <w:r w:rsidR="008936B5">
          <w:rPr>
            <w:noProof/>
            <w:webHidden/>
          </w:rPr>
          <w:fldChar w:fldCharType="begin"/>
        </w:r>
        <w:r w:rsidR="008936B5">
          <w:rPr>
            <w:noProof/>
            <w:webHidden/>
          </w:rPr>
          <w:instrText xml:space="preserve"> PAGEREF _Toc440449709 \h </w:instrText>
        </w:r>
        <w:r w:rsidR="008936B5">
          <w:rPr>
            <w:noProof/>
            <w:webHidden/>
          </w:rPr>
        </w:r>
        <w:r w:rsidR="008936B5">
          <w:rPr>
            <w:noProof/>
            <w:webHidden/>
          </w:rPr>
          <w:fldChar w:fldCharType="separate"/>
        </w:r>
        <w:r w:rsidR="000E59F7">
          <w:rPr>
            <w:noProof/>
            <w:webHidden/>
          </w:rPr>
          <w:t>74</w:t>
        </w:r>
        <w:r w:rsidR="008936B5">
          <w:rPr>
            <w:noProof/>
            <w:webHidden/>
          </w:rPr>
          <w:fldChar w:fldCharType="end"/>
        </w:r>
      </w:hyperlink>
    </w:p>
    <w:p w14:paraId="4873855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0" w:history="1">
        <w:r w:rsidR="008936B5" w:rsidRPr="00162892">
          <w:rPr>
            <w:rStyle w:val="a7"/>
            <w:rFonts w:cstheme="minorHAnsi"/>
            <w:noProof/>
          </w:rPr>
          <w:t>Статья 51. Уплата налогов, пошлин и сборов</w:t>
        </w:r>
        <w:r w:rsidR="008936B5">
          <w:rPr>
            <w:noProof/>
            <w:webHidden/>
          </w:rPr>
          <w:tab/>
        </w:r>
        <w:r w:rsidR="008936B5">
          <w:rPr>
            <w:noProof/>
            <w:webHidden/>
          </w:rPr>
          <w:fldChar w:fldCharType="begin"/>
        </w:r>
        <w:r w:rsidR="008936B5">
          <w:rPr>
            <w:noProof/>
            <w:webHidden/>
          </w:rPr>
          <w:instrText xml:space="preserve"> PAGEREF _Toc440449710 \h </w:instrText>
        </w:r>
        <w:r w:rsidR="008936B5">
          <w:rPr>
            <w:noProof/>
            <w:webHidden/>
          </w:rPr>
        </w:r>
        <w:r w:rsidR="008936B5">
          <w:rPr>
            <w:noProof/>
            <w:webHidden/>
          </w:rPr>
          <w:fldChar w:fldCharType="separate"/>
        </w:r>
        <w:r w:rsidR="000E59F7">
          <w:rPr>
            <w:noProof/>
            <w:webHidden/>
          </w:rPr>
          <w:t>74</w:t>
        </w:r>
        <w:r w:rsidR="008936B5">
          <w:rPr>
            <w:noProof/>
            <w:webHidden/>
          </w:rPr>
          <w:fldChar w:fldCharType="end"/>
        </w:r>
      </w:hyperlink>
    </w:p>
    <w:p w14:paraId="12CF7D4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1" w:history="1">
        <w:r w:rsidR="008936B5" w:rsidRPr="00162892">
          <w:rPr>
            <w:rStyle w:val="a7"/>
            <w:rFonts w:cstheme="minorHAnsi"/>
            <w:noProof/>
          </w:rPr>
          <w:t>Статья 52. Предоставление документов. Аудит</w:t>
        </w:r>
        <w:r w:rsidR="008936B5">
          <w:rPr>
            <w:noProof/>
            <w:webHidden/>
          </w:rPr>
          <w:tab/>
        </w:r>
        <w:r w:rsidR="008936B5">
          <w:rPr>
            <w:noProof/>
            <w:webHidden/>
          </w:rPr>
          <w:fldChar w:fldCharType="begin"/>
        </w:r>
        <w:r w:rsidR="008936B5">
          <w:rPr>
            <w:noProof/>
            <w:webHidden/>
          </w:rPr>
          <w:instrText xml:space="preserve"> PAGEREF _Toc440449711 \h </w:instrText>
        </w:r>
        <w:r w:rsidR="008936B5">
          <w:rPr>
            <w:noProof/>
            <w:webHidden/>
          </w:rPr>
        </w:r>
        <w:r w:rsidR="008936B5">
          <w:rPr>
            <w:noProof/>
            <w:webHidden/>
          </w:rPr>
          <w:fldChar w:fldCharType="separate"/>
        </w:r>
        <w:r w:rsidR="000E59F7">
          <w:rPr>
            <w:noProof/>
            <w:webHidden/>
          </w:rPr>
          <w:t>75</w:t>
        </w:r>
        <w:r w:rsidR="008936B5">
          <w:rPr>
            <w:noProof/>
            <w:webHidden/>
          </w:rPr>
          <w:fldChar w:fldCharType="end"/>
        </w:r>
      </w:hyperlink>
    </w:p>
    <w:p w14:paraId="3D05CD62"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12" w:history="1">
        <w:r w:rsidR="008936B5" w:rsidRPr="00162892">
          <w:rPr>
            <w:rStyle w:val="a7"/>
            <w:rFonts w:cstheme="minorHAnsi"/>
            <w:b/>
            <w:noProof/>
          </w:rPr>
          <w:t>Раздел 24. Право собственности. Риск случайной гибели или повреждения Объекта</w:t>
        </w:r>
        <w:r w:rsidR="008936B5">
          <w:rPr>
            <w:noProof/>
            <w:webHidden/>
          </w:rPr>
          <w:tab/>
        </w:r>
        <w:r w:rsidR="008936B5">
          <w:rPr>
            <w:noProof/>
            <w:webHidden/>
          </w:rPr>
          <w:fldChar w:fldCharType="begin"/>
        </w:r>
        <w:r w:rsidR="008936B5">
          <w:rPr>
            <w:noProof/>
            <w:webHidden/>
          </w:rPr>
          <w:instrText xml:space="preserve"> PAGEREF _Toc440449712 \h </w:instrText>
        </w:r>
        <w:r w:rsidR="008936B5">
          <w:rPr>
            <w:noProof/>
            <w:webHidden/>
          </w:rPr>
        </w:r>
        <w:r w:rsidR="008936B5">
          <w:rPr>
            <w:noProof/>
            <w:webHidden/>
          </w:rPr>
          <w:fldChar w:fldCharType="separate"/>
        </w:r>
        <w:r w:rsidR="000E59F7">
          <w:rPr>
            <w:noProof/>
            <w:webHidden/>
          </w:rPr>
          <w:t>76</w:t>
        </w:r>
        <w:r w:rsidR="008936B5">
          <w:rPr>
            <w:noProof/>
            <w:webHidden/>
          </w:rPr>
          <w:fldChar w:fldCharType="end"/>
        </w:r>
      </w:hyperlink>
    </w:p>
    <w:p w14:paraId="22A4F21C"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3" w:history="1">
        <w:r w:rsidR="008936B5" w:rsidRPr="00162892">
          <w:rPr>
            <w:rStyle w:val="a7"/>
            <w:rFonts w:cstheme="minorHAnsi"/>
            <w:noProof/>
          </w:rPr>
          <w:t>Статья 53. Право собственности и риск случайной гибели или повреждения Объекта</w:t>
        </w:r>
        <w:r w:rsidR="008936B5">
          <w:rPr>
            <w:noProof/>
            <w:webHidden/>
          </w:rPr>
          <w:tab/>
        </w:r>
        <w:r w:rsidR="008936B5">
          <w:rPr>
            <w:noProof/>
            <w:webHidden/>
          </w:rPr>
          <w:fldChar w:fldCharType="begin"/>
        </w:r>
        <w:r w:rsidR="008936B5">
          <w:rPr>
            <w:noProof/>
            <w:webHidden/>
          </w:rPr>
          <w:instrText xml:space="preserve"> PAGEREF _Toc440449713 \h </w:instrText>
        </w:r>
        <w:r w:rsidR="008936B5">
          <w:rPr>
            <w:noProof/>
            <w:webHidden/>
          </w:rPr>
        </w:r>
        <w:r w:rsidR="008936B5">
          <w:rPr>
            <w:noProof/>
            <w:webHidden/>
          </w:rPr>
          <w:fldChar w:fldCharType="separate"/>
        </w:r>
        <w:r w:rsidR="000E59F7">
          <w:rPr>
            <w:noProof/>
            <w:webHidden/>
          </w:rPr>
          <w:t>76</w:t>
        </w:r>
        <w:r w:rsidR="008936B5">
          <w:rPr>
            <w:noProof/>
            <w:webHidden/>
          </w:rPr>
          <w:fldChar w:fldCharType="end"/>
        </w:r>
      </w:hyperlink>
    </w:p>
    <w:p w14:paraId="2CE8D6EB"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14" w:history="1">
        <w:r w:rsidR="008936B5" w:rsidRPr="00162892">
          <w:rPr>
            <w:rStyle w:val="a7"/>
            <w:rFonts w:cstheme="minorHAnsi"/>
            <w:b/>
            <w:noProof/>
          </w:rPr>
          <w:t>Раздел 25. Уступка прав (требований) по Контракту</w:t>
        </w:r>
        <w:r w:rsidR="008936B5">
          <w:rPr>
            <w:noProof/>
            <w:webHidden/>
          </w:rPr>
          <w:tab/>
        </w:r>
        <w:r w:rsidR="008936B5">
          <w:rPr>
            <w:noProof/>
            <w:webHidden/>
          </w:rPr>
          <w:fldChar w:fldCharType="begin"/>
        </w:r>
        <w:r w:rsidR="008936B5">
          <w:rPr>
            <w:noProof/>
            <w:webHidden/>
          </w:rPr>
          <w:instrText xml:space="preserve"> PAGEREF _Toc440449714 \h </w:instrText>
        </w:r>
        <w:r w:rsidR="008936B5">
          <w:rPr>
            <w:noProof/>
            <w:webHidden/>
          </w:rPr>
        </w:r>
        <w:r w:rsidR="008936B5">
          <w:rPr>
            <w:noProof/>
            <w:webHidden/>
          </w:rPr>
          <w:fldChar w:fldCharType="separate"/>
        </w:r>
        <w:r w:rsidR="000E59F7">
          <w:rPr>
            <w:noProof/>
            <w:webHidden/>
          </w:rPr>
          <w:t>76</w:t>
        </w:r>
        <w:r w:rsidR="008936B5">
          <w:rPr>
            <w:noProof/>
            <w:webHidden/>
          </w:rPr>
          <w:fldChar w:fldCharType="end"/>
        </w:r>
      </w:hyperlink>
    </w:p>
    <w:p w14:paraId="7B89B86E"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5" w:history="1">
        <w:r w:rsidR="008936B5" w:rsidRPr="00162892">
          <w:rPr>
            <w:rStyle w:val="a7"/>
            <w:rFonts w:cstheme="minorHAnsi"/>
            <w:noProof/>
          </w:rPr>
          <w:t>Статья 54. Уступка прав (требований) по Контракту</w:t>
        </w:r>
        <w:r w:rsidR="008936B5">
          <w:rPr>
            <w:noProof/>
            <w:webHidden/>
          </w:rPr>
          <w:tab/>
        </w:r>
        <w:r w:rsidR="008936B5">
          <w:rPr>
            <w:noProof/>
            <w:webHidden/>
          </w:rPr>
          <w:fldChar w:fldCharType="begin"/>
        </w:r>
        <w:r w:rsidR="008936B5">
          <w:rPr>
            <w:noProof/>
            <w:webHidden/>
          </w:rPr>
          <w:instrText xml:space="preserve"> PAGEREF _Toc440449715 \h </w:instrText>
        </w:r>
        <w:r w:rsidR="008936B5">
          <w:rPr>
            <w:noProof/>
            <w:webHidden/>
          </w:rPr>
        </w:r>
        <w:r w:rsidR="008936B5">
          <w:rPr>
            <w:noProof/>
            <w:webHidden/>
          </w:rPr>
          <w:fldChar w:fldCharType="separate"/>
        </w:r>
        <w:r w:rsidR="000E59F7">
          <w:rPr>
            <w:noProof/>
            <w:webHidden/>
          </w:rPr>
          <w:t>76</w:t>
        </w:r>
        <w:r w:rsidR="008936B5">
          <w:rPr>
            <w:noProof/>
            <w:webHidden/>
          </w:rPr>
          <w:fldChar w:fldCharType="end"/>
        </w:r>
      </w:hyperlink>
    </w:p>
    <w:p w14:paraId="6D75439A"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16" w:history="1">
        <w:r w:rsidR="008936B5" w:rsidRPr="00162892">
          <w:rPr>
            <w:rStyle w:val="a7"/>
            <w:rFonts w:cstheme="minorHAnsi"/>
            <w:b/>
            <w:noProof/>
          </w:rPr>
          <w:t>Раздел 26. Порядок разрешения споров. Применимое право</w:t>
        </w:r>
        <w:r w:rsidR="008936B5">
          <w:rPr>
            <w:noProof/>
            <w:webHidden/>
          </w:rPr>
          <w:tab/>
        </w:r>
        <w:r w:rsidR="008936B5">
          <w:rPr>
            <w:noProof/>
            <w:webHidden/>
          </w:rPr>
          <w:fldChar w:fldCharType="begin"/>
        </w:r>
        <w:r w:rsidR="008936B5">
          <w:rPr>
            <w:noProof/>
            <w:webHidden/>
          </w:rPr>
          <w:instrText xml:space="preserve"> PAGEREF _Toc440449716 \h </w:instrText>
        </w:r>
        <w:r w:rsidR="008936B5">
          <w:rPr>
            <w:noProof/>
            <w:webHidden/>
          </w:rPr>
        </w:r>
        <w:r w:rsidR="008936B5">
          <w:rPr>
            <w:noProof/>
            <w:webHidden/>
          </w:rPr>
          <w:fldChar w:fldCharType="separate"/>
        </w:r>
        <w:r w:rsidR="000E59F7">
          <w:rPr>
            <w:noProof/>
            <w:webHidden/>
          </w:rPr>
          <w:t>76</w:t>
        </w:r>
        <w:r w:rsidR="008936B5">
          <w:rPr>
            <w:noProof/>
            <w:webHidden/>
          </w:rPr>
          <w:fldChar w:fldCharType="end"/>
        </w:r>
      </w:hyperlink>
    </w:p>
    <w:p w14:paraId="46AF5DA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7" w:history="1">
        <w:r w:rsidR="008936B5" w:rsidRPr="00162892">
          <w:rPr>
            <w:rStyle w:val="a7"/>
            <w:rFonts w:cstheme="minorHAnsi"/>
            <w:noProof/>
          </w:rPr>
          <w:t>Статья 55. Порядок разрешения споров</w:t>
        </w:r>
        <w:r w:rsidR="008936B5">
          <w:rPr>
            <w:noProof/>
            <w:webHidden/>
          </w:rPr>
          <w:tab/>
        </w:r>
        <w:r w:rsidR="008936B5">
          <w:rPr>
            <w:noProof/>
            <w:webHidden/>
          </w:rPr>
          <w:fldChar w:fldCharType="begin"/>
        </w:r>
        <w:r w:rsidR="008936B5">
          <w:rPr>
            <w:noProof/>
            <w:webHidden/>
          </w:rPr>
          <w:instrText xml:space="preserve"> PAGEREF _Toc440449717 \h </w:instrText>
        </w:r>
        <w:r w:rsidR="008936B5">
          <w:rPr>
            <w:noProof/>
            <w:webHidden/>
          </w:rPr>
        </w:r>
        <w:r w:rsidR="008936B5">
          <w:rPr>
            <w:noProof/>
            <w:webHidden/>
          </w:rPr>
          <w:fldChar w:fldCharType="separate"/>
        </w:r>
        <w:r w:rsidR="000E59F7">
          <w:rPr>
            <w:noProof/>
            <w:webHidden/>
          </w:rPr>
          <w:t>77</w:t>
        </w:r>
        <w:r w:rsidR="008936B5">
          <w:rPr>
            <w:noProof/>
            <w:webHidden/>
          </w:rPr>
          <w:fldChar w:fldCharType="end"/>
        </w:r>
      </w:hyperlink>
    </w:p>
    <w:p w14:paraId="50A8F9D4"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18" w:history="1">
        <w:r w:rsidR="008936B5" w:rsidRPr="00162892">
          <w:rPr>
            <w:rStyle w:val="a7"/>
            <w:rFonts w:cstheme="minorHAnsi"/>
            <w:noProof/>
          </w:rPr>
          <w:t>Статья 56. Применимое право</w:t>
        </w:r>
        <w:r w:rsidR="008936B5">
          <w:rPr>
            <w:noProof/>
            <w:webHidden/>
          </w:rPr>
          <w:tab/>
        </w:r>
        <w:r w:rsidR="008936B5">
          <w:rPr>
            <w:noProof/>
            <w:webHidden/>
          </w:rPr>
          <w:fldChar w:fldCharType="begin"/>
        </w:r>
        <w:r w:rsidR="008936B5">
          <w:rPr>
            <w:noProof/>
            <w:webHidden/>
          </w:rPr>
          <w:instrText xml:space="preserve"> PAGEREF _Toc440449718 \h </w:instrText>
        </w:r>
        <w:r w:rsidR="008936B5">
          <w:rPr>
            <w:noProof/>
            <w:webHidden/>
          </w:rPr>
        </w:r>
        <w:r w:rsidR="008936B5">
          <w:rPr>
            <w:noProof/>
            <w:webHidden/>
          </w:rPr>
          <w:fldChar w:fldCharType="separate"/>
        </w:r>
        <w:r w:rsidR="000E59F7">
          <w:rPr>
            <w:noProof/>
            <w:webHidden/>
          </w:rPr>
          <w:t>77</w:t>
        </w:r>
        <w:r w:rsidR="008936B5">
          <w:rPr>
            <w:noProof/>
            <w:webHidden/>
          </w:rPr>
          <w:fldChar w:fldCharType="end"/>
        </w:r>
      </w:hyperlink>
    </w:p>
    <w:p w14:paraId="7D852742"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19" w:history="1">
        <w:r w:rsidR="008936B5" w:rsidRPr="00162892">
          <w:rPr>
            <w:rStyle w:val="a7"/>
            <w:rFonts w:cstheme="minorHAnsi"/>
            <w:b/>
            <w:noProof/>
          </w:rPr>
          <w:t>Раздел 27. Обстоятельства непреодолимой силы</w:t>
        </w:r>
        <w:r w:rsidR="008936B5">
          <w:rPr>
            <w:noProof/>
            <w:webHidden/>
          </w:rPr>
          <w:tab/>
        </w:r>
        <w:r w:rsidR="008936B5">
          <w:rPr>
            <w:noProof/>
            <w:webHidden/>
          </w:rPr>
          <w:fldChar w:fldCharType="begin"/>
        </w:r>
        <w:r w:rsidR="008936B5">
          <w:rPr>
            <w:noProof/>
            <w:webHidden/>
          </w:rPr>
          <w:instrText xml:space="preserve"> PAGEREF _Toc440449719 \h </w:instrText>
        </w:r>
        <w:r w:rsidR="008936B5">
          <w:rPr>
            <w:noProof/>
            <w:webHidden/>
          </w:rPr>
        </w:r>
        <w:r w:rsidR="008936B5">
          <w:rPr>
            <w:noProof/>
            <w:webHidden/>
          </w:rPr>
          <w:fldChar w:fldCharType="separate"/>
        </w:r>
        <w:r w:rsidR="000E59F7">
          <w:rPr>
            <w:noProof/>
            <w:webHidden/>
          </w:rPr>
          <w:t>77</w:t>
        </w:r>
        <w:r w:rsidR="008936B5">
          <w:rPr>
            <w:noProof/>
            <w:webHidden/>
          </w:rPr>
          <w:fldChar w:fldCharType="end"/>
        </w:r>
      </w:hyperlink>
    </w:p>
    <w:p w14:paraId="784008BB"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0" w:history="1">
        <w:r w:rsidR="008936B5" w:rsidRPr="00162892">
          <w:rPr>
            <w:rStyle w:val="a7"/>
            <w:rFonts w:cstheme="minorHAnsi"/>
            <w:noProof/>
          </w:rPr>
          <w:t>Статья 57. Обстоятельства непреодолимой силы (форс-мажор)</w:t>
        </w:r>
        <w:r w:rsidR="008936B5">
          <w:rPr>
            <w:noProof/>
            <w:webHidden/>
          </w:rPr>
          <w:tab/>
        </w:r>
        <w:r w:rsidR="008936B5">
          <w:rPr>
            <w:noProof/>
            <w:webHidden/>
          </w:rPr>
          <w:fldChar w:fldCharType="begin"/>
        </w:r>
        <w:r w:rsidR="008936B5">
          <w:rPr>
            <w:noProof/>
            <w:webHidden/>
          </w:rPr>
          <w:instrText xml:space="preserve"> PAGEREF _Toc440449720 \h </w:instrText>
        </w:r>
        <w:r w:rsidR="008936B5">
          <w:rPr>
            <w:noProof/>
            <w:webHidden/>
          </w:rPr>
        </w:r>
        <w:r w:rsidR="008936B5">
          <w:rPr>
            <w:noProof/>
            <w:webHidden/>
          </w:rPr>
          <w:fldChar w:fldCharType="separate"/>
        </w:r>
        <w:r w:rsidR="000E59F7">
          <w:rPr>
            <w:noProof/>
            <w:webHidden/>
          </w:rPr>
          <w:t>77</w:t>
        </w:r>
        <w:r w:rsidR="008936B5">
          <w:rPr>
            <w:noProof/>
            <w:webHidden/>
          </w:rPr>
          <w:fldChar w:fldCharType="end"/>
        </w:r>
      </w:hyperlink>
    </w:p>
    <w:p w14:paraId="4B9BF494"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21" w:history="1">
        <w:r w:rsidR="008936B5" w:rsidRPr="00162892">
          <w:rPr>
            <w:rStyle w:val="a7"/>
            <w:rFonts w:cstheme="minorHAnsi"/>
            <w:b/>
            <w:noProof/>
          </w:rPr>
          <w:t>Раздел 28. Конфиденциальность</w:t>
        </w:r>
        <w:r w:rsidR="008936B5">
          <w:rPr>
            <w:noProof/>
            <w:webHidden/>
          </w:rPr>
          <w:tab/>
        </w:r>
        <w:r w:rsidR="008936B5">
          <w:rPr>
            <w:noProof/>
            <w:webHidden/>
          </w:rPr>
          <w:fldChar w:fldCharType="begin"/>
        </w:r>
        <w:r w:rsidR="008936B5">
          <w:rPr>
            <w:noProof/>
            <w:webHidden/>
          </w:rPr>
          <w:instrText xml:space="preserve"> PAGEREF _Toc440449721 \h </w:instrText>
        </w:r>
        <w:r w:rsidR="008936B5">
          <w:rPr>
            <w:noProof/>
            <w:webHidden/>
          </w:rPr>
        </w:r>
        <w:r w:rsidR="008936B5">
          <w:rPr>
            <w:noProof/>
            <w:webHidden/>
          </w:rPr>
          <w:fldChar w:fldCharType="separate"/>
        </w:r>
        <w:r w:rsidR="000E59F7">
          <w:rPr>
            <w:noProof/>
            <w:webHidden/>
          </w:rPr>
          <w:t>78</w:t>
        </w:r>
        <w:r w:rsidR="008936B5">
          <w:rPr>
            <w:noProof/>
            <w:webHidden/>
          </w:rPr>
          <w:fldChar w:fldCharType="end"/>
        </w:r>
      </w:hyperlink>
    </w:p>
    <w:p w14:paraId="3902BB57"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2" w:history="1">
        <w:r w:rsidR="008936B5" w:rsidRPr="00162892">
          <w:rPr>
            <w:rStyle w:val="a7"/>
            <w:rFonts w:cstheme="minorHAnsi"/>
            <w:noProof/>
          </w:rPr>
          <w:t>Статья 58. Режим конфиденциальности информации и исключение из него</w:t>
        </w:r>
        <w:r w:rsidR="008936B5">
          <w:rPr>
            <w:noProof/>
            <w:webHidden/>
          </w:rPr>
          <w:tab/>
        </w:r>
        <w:r w:rsidR="008936B5">
          <w:rPr>
            <w:noProof/>
            <w:webHidden/>
          </w:rPr>
          <w:fldChar w:fldCharType="begin"/>
        </w:r>
        <w:r w:rsidR="008936B5">
          <w:rPr>
            <w:noProof/>
            <w:webHidden/>
          </w:rPr>
          <w:instrText xml:space="preserve"> PAGEREF _Toc440449722 \h </w:instrText>
        </w:r>
        <w:r w:rsidR="008936B5">
          <w:rPr>
            <w:noProof/>
            <w:webHidden/>
          </w:rPr>
        </w:r>
        <w:r w:rsidR="008936B5">
          <w:rPr>
            <w:noProof/>
            <w:webHidden/>
          </w:rPr>
          <w:fldChar w:fldCharType="separate"/>
        </w:r>
        <w:r w:rsidR="000E59F7">
          <w:rPr>
            <w:noProof/>
            <w:webHidden/>
          </w:rPr>
          <w:t>78</w:t>
        </w:r>
        <w:r w:rsidR="008936B5">
          <w:rPr>
            <w:noProof/>
            <w:webHidden/>
          </w:rPr>
          <w:fldChar w:fldCharType="end"/>
        </w:r>
      </w:hyperlink>
    </w:p>
    <w:p w14:paraId="38D9CFD3"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23" w:history="1">
        <w:r w:rsidR="008936B5" w:rsidRPr="00162892">
          <w:rPr>
            <w:rStyle w:val="a7"/>
            <w:rFonts w:cstheme="minorHAnsi"/>
            <w:b/>
            <w:noProof/>
          </w:rPr>
          <w:t>Раздел 29. Срок действия, порядок изменения и прекращения Контракта</w:t>
        </w:r>
        <w:r w:rsidR="008936B5">
          <w:rPr>
            <w:noProof/>
            <w:webHidden/>
          </w:rPr>
          <w:tab/>
        </w:r>
        <w:r w:rsidR="008936B5">
          <w:rPr>
            <w:noProof/>
            <w:webHidden/>
          </w:rPr>
          <w:fldChar w:fldCharType="begin"/>
        </w:r>
        <w:r w:rsidR="008936B5">
          <w:rPr>
            <w:noProof/>
            <w:webHidden/>
          </w:rPr>
          <w:instrText xml:space="preserve"> PAGEREF _Toc440449723 \h </w:instrText>
        </w:r>
        <w:r w:rsidR="008936B5">
          <w:rPr>
            <w:noProof/>
            <w:webHidden/>
          </w:rPr>
        </w:r>
        <w:r w:rsidR="008936B5">
          <w:rPr>
            <w:noProof/>
            <w:webHidden/>
          </w:rPr>
          <w:fldChar w:fldCharType="separate"/>
        </w:r>
        <w:r w:rsidR="000E59F7">
          <w:rPr>
            <w:noProof/>
            <w:webHidden/>
          </w:rPr>
          <w:t>81</w:t>
        </w:r>
        <w:r w:rsidR="008936B5">
          <w:rPr>
            <w:noProof/>
            <w:webHidden/>
          </w:rPr>
          <w:fldChar w:fldCharType="end"/>
        </w:r>
      </w:hyperlink>
    </w:p>
    <w:p w14:paraId="1706959D"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4" w:history="1">
        <w:r w:rsidR="008936B5" w:rsidRPr="00162892">
          <w:rPr>
            <w:rStyle w:val="a7"/>
            <w:rFonts w:cstheme="minorHAnsi"/>
            <w:noProof/>
          </w:rPr>
          <w:t>Статья 59. Срок действия Контракта</w:t>
        </w:r>
        <w:r w:rsidR="008936B5">
          <w:rPr>
            <w:noProof/>
            <w:webHidden/>
          </w:rPr>
          <w:tab/>
        </w:r>
        <w:r w:rsidR="008936B5">
          <w:rPr>
            <w:noProof/>
            <w:webHidden/>
          </w:rPr>
          <w:fldChar w:fldCharType="begin"/>
        </w:r>
        <w:r w:rsidR="008936B5">
          <w:rPr>
            <w:noProof/>
            <w:webHidden/>
          </w:rPr>
          <w:instrText xml:space="preserve"> PAGEREF _Toc440449724 \h </w:instrText>
        </w:r>
        <w:r w:rsidR="008936B5">
          <w:rPr>
            <w:noProof/>
            <w:webHidden/>
          </w:rPr>
        </w:r>
        <w:r w:rsidR="008936B5">
          <w:rPr>
            <w:noProof/>
            <w:webHidden/>
          </w:rPr>
          <w:fldChar w:fldCharType="separate"/>
        </w:r>
        <w:r w:rsidR="000E59F7">
          <w:rPr>
            <w:noProof/>
            <w:webHidden/>
          </w:rPr>
          <w:t>81</w:t>
        </w:r>
        <w:r w:rsidR="008936B5">
          <w:rPr>
            <w:noProof/>
            <w:webHidden/>
          </w:rPr>
          <w:fldChar w:fldCharType="end"/>
        </w:r>
      </w:hyperlink>
    </w:p>
    <w:p w14:paraId="72A67835"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5" w:history="1">
        <w:r w:rsidR="008936B5" w:rsidRPr="00162892">
          <w:rPr>
            <w:rStyle w:val="a7"/>
            <w:rFonts w:cstheme="minorHAnsi"/>
            <w:noProof/>
          </w:rPr>
          <w:t>Статья 60. Изменение Контракта</w:t>
        </w:r>
        <w:r w:rsidR="008936B5">
          <w:rPr>
            <w:noProof/>
            <w:webHidden/>
          </w:rPr>
          <w:tab/>
        </w:r>
        <w:r w:rsidR="008936B5">
          <w:rPr>
            <w:noProof/>
            <w:webHidden/>
          </w:rPr>
          <w:fldChar w:fldCharType="begin"/>
        </w:r>
        <w:r w:rsidR="008936B5">
          <w:rPr>
            <w:noProof/>
            <w:webHidden/>
          </w:rPr>
          <w:instrText xml:space="preserve"> PAGEREF _Toc440449725 \h </w:instrText>
        </w:r>
        <w:r w:rsidR="008936B5">
          <w:rPr>
            <w:noProof/>
            <w:webHidden/>
          </w:rPr>
        </w:r>
        <w:r w:rsidR="008936B5">
          <w:rPr>
            <w:noProof/>
            <w:webHidden/>
          </w:rPr>
          <w:fldChar w:fldCharType="separate"/>
        </w:r>
        <w:r w:rsidR="000E59F7">
          <w:rPr>
            <w:noProof/>
            <w:webHidden/>
          </w:rPr>
          <w:t>81</w:t>
        </w:r>
        <w:r w:rsidR="008936B5">
          <w:rPr>
            <w:noProof/>
            <w:webHidden/>
          </w:rPr>
          <w:fldChar w:fldCharType="end"/>
        </w:r>
      </w:hyperlink>
    </w:p>
    <w:p w14:paraId="775E70BA"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6" w:history="1">
        <w:r w:rsidR="008936B5" w:rsidRPr="00162892">
          <w:rPr>
            <w:rStyle w:val="a7"/>
            <w:rFonts w:cstheme="minorHAnsi"/>
            <w:noProof/>
          </w:rPr>
          <w:t>Статья 61. Досрочное прекращение Контракта</w:t>
        </w:r>
        <w:r w:rsidR="008936B5">
          <w:rPr>
            <w:noProof/>
            <w:webHidden/>
          </w:rPr>
          <w:tab/>
        </w:r>
        <w:r w:rsidR="008936B5">
          <w:rPr>
            <w:noProof/>
            <w:webHidden/>
          </w:rPr>
          <w:fldChar w:fldCharType="begin"/>
        </w:r>
        <w:r w:rsidR="008936B5">
          <w:rPr>
            <w:noProof/>
            <w:webHidden/>
          </w:rPr>
          <w:instrText xml:space="preserve"> PAGEREF _Toc440449726 \h </w:instrText>
        </w:r>
        <w:r w:rsidR="008936B5">
          <w:rPr>
            <w:noProof/>
            <w:webHidden/>
          </w:rPr>
        </w:r>
        <w:r w:rsidR="008936B5">
          <w:rPr>
            <w:noProof/>
            <w:webHidden/>
          </w:rPr>
          <w:fldChar w:fldCharType="separate"/>
        </w:r>
        <w:r w:rsidR="000E59F7">
          <w:rPr>
            <w:noProof/>
            <w:webHidden/>
          </w:rPr>
          <w:t>81</w:t>
        </w:r>
        <w:r w:rsidR="008936B5">
          <w:rPr>
            <w:noProof/>
            <w:webHidden/>
          </w:rPr>
          <w:fldChar w:fldCharType="end"/>
        </w:r>
      </w:hyperlink>
    </w:p>
    <w:p w14:paraId="7D1789ED"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7" w:history="1">
        <w:r w:rsidR="008936B5" w:rsidRPr="00162892">
          <w:rPr>
            <w:rStyle w:val="a7"/>
            <w:rFonts w:cstheme="minorHAnsi"/>
            <w:noProof/>
          </w:rPr>
          <w:t>Статья 62. Односторонний отказ от исполнения Контракта</w:t>
        </w:r>
        <w:r w:rsidR="008936B5">
          <w:rPr>
            <w:noProof/>
            <w:webHidden/>
          </w:rPr>
          <w:tab/>
        </w:r>
        <w:r w:rsidR="008936B5">
          <w:rPr>
            <w:noProof/>
            <w:webHidden/>
          </w:rPr>
          <w:fldChar w:fldCharType="begin"/>
        </w:r>
        <w:r w:rsidR="008936B5">
          <w:rPr>
            <w:noProof/>
            <w:webHidden/>
          </w:rPr>
          <w:instrText xml:space="preserve"> PAGEREF _Toc440449727 \h </w:instrText>
        </w:r>
        <w:r w:rsidR="008936B5">
          <w:rPr>
            <w:noProof/>
            <w:webHidden/>
          </w:rPr>
        </w:r>
        <w:r w:rsidR="008936B5">
          <w:rPr>
            <w:noProof/>
            <w:webHidden/>
          </w:rPr>
          <w:fldChar w:fldCharType="separate"/>
        </w:r>
        <w:r w:rsidR="000E59F7">
          <w:rPr>
            <w:noProof/>
            <w:webHidden/>
          </w:rPr>
          <w:t>82</w:t>
        </w:r>
        <w:r w:rsidR="008936B5">
          <w:rPr>
            <w:noProof/>
            <w:webHidden/>
          </w:rPr>
          <w:fldChar w:fldCharType="end"/>
        </w:r>
      </w:hyperlink>
    </w:p>
    <w:p w14:paraId="0B133AC4"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28" w:history="1">
        <w:r w:rsidR="008936B5" w:rsidRPr="00162892">
          <w:rPr>
            <w:rStyle w:val="a7"/>
            <w:rFonts w:cstheme="minorHAnsi"/>
            <w:noProof/>
          </w:rPr>
          <w:t>Статья 63. Действия Сторон при досрочном прекращении Контракта</w:t>
        </w:r>
        <w:r w:rsidR="008936B5">
          <w:rPr>
            <w:noProof/>
            <w:webHidden/>
          </w:rPr>
          <w:tab/>
        </w:r>
        <w:r w:rsidR="008936B5">
          <w:rPr>
            <w:noProof/>
            <w:webHidden/>
          </w:rPr>
          <w:fldChar w:fldCharType="begin"/>
        </w:r>
        <w:r w:rsidR="008936B5">
          <w:rPr>
            <w:noProof/>
            <w:webHidden/>
          </w:rPr>
          <w:instrText xml:space="preserve"> PAGEREF _Toc440449728 \h </w:instrText>
        </w:r>
        <w:r w:rsidR="008936B5">
          <w:rPr>
            <w:noProof/>
            <w:webHidden/>
          </w:rPr>
        </w:r>
        <w:r w:rsidR="008936B5">
          <w:rPr>
            <w:noProof/>
            <w:webHidden/>
          </w:rPr>
          <w:fldChar w:fldCharType="separate"/>
        </w:r>
        <w:r w:rsidR="000E59F7">
          <w:rPr>
            <w:noProof/>
            <w:webHidden/>
          </w:rPr>
          <w:t>85</w:t>
        </w:r>
        <w:r w:rsidR="008936B5">
          <w:rPr>
            <w:noProof/>
            <w:webHidden/>
          </w:rPr>
          <w:fldChar w:fldCharType="end"/>
        </w:r>
      </w:hyperlink>
    </w:p>
    <w:p w14:paraId="7BC239CE"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29" w:history="1">
        <w:r w:rsidR="008936B5" w:rsidRPr="00162892">
          <w:rPr>
            <w:rStyle w:val="a7"/>
            <w:rFonts w:cstheme="minorHAnsi"/>
            <w:b/>
            <w:noProof/>
          </w:rPr>
          <w:t>Раздел 30. Дополнительные условия исполнения Контракта</w:t>
        </w:r>
        <w:r w:rsidR="008936B5">
          <w:rPr>
            <w:noProof/>
            <w:webHidden/>
          </w:rPr>
          <w:tab/>
        </w:r>
        <w:r w:rsidR="008936B5">
          <w:rPr>
            <w:noProof/>
            <w:webHidden/>
          </w:rPr>
          <w:fldChar w:fldCharType="begin"/>
        </w:r>
        <w:r w:rsidR="008936B5">
          <w:rPr>
            <w:noProof/>
            <w:webHidden/>
          </w:rPr>
          <w:instrText xml:space="preserve"> PAGEREF _Toc440449729 \h </w:instrText>
        </w:r>
        <w:r w:rsidR="008936B5">
          <w:rPr>
            <w:noProof/>
            <w:webHidden/>
          </w:rPr>
        </w:r>
        <w:r w:rsidR="008936B5">
          <w:rPr>
            <w:noProof/>
            <w:webHidden/>
          </w:rPr>
          <w:fldChar w:fldCharType="separate"/>
        </w:r>
        <w:r w:rsidR="000E59F7">
          <w:rPr>
            <w:noProof/>
            <w:webHidden/>
          </w:rPr>
          <w:t>86</w:t>
        </w:r>
        <w:r w:rsidR="008936B5">
          <w:rPr>
            <w:noProof/>
            <w:webHidden/>
          </w:rPr>
          <w:fldChar w:fldCharType="end"/>
        </w:r>
      </w:hyperlink>
    </w:p>
    <w:p w14:paraId="65309469"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30" w:history="1">
        <w:r w:rsidR="008936B5" w:rsidRPr="00162892">
          <w:rPr>
            <w:rStyle w:val="a7"/>
            <w:rFonts w:cstheme="minorHAnsi"/>
            <w:noProof/>
          </w:rPr>
          <w:t>Статья 64. Дополнительные условия исполнения Контракта</w:t>
        </w:r>
        <w:r w:rsidR="008936B5">
          <w:rPr>
            <w:noProof/>
            <w:webHidden/>
          </w:rPr>
          <w:tab/>
        </w:r>
        <w:r w:rsidR="008936B5">
          <w:rPr>
            <w:noProof/>
            <w:webHidden/>
          </w:rPr>
          <w:fldChar w:fldCharType="begin"/>
        </w:r>
        <w:r w:rsidR="008936B5">
          <w:rPr>
            <w:noProof/>
            <w:webHidden/>
          </w:rPr>
          <w:instrText xml:space="preserve"> PAGEREF _Toc440449730 \h </w:instrText>
        </w:r>
        <w:r w:rsidR="008936B5">
          <w:rPr>
            <w:noProof/>
            <w:webHidden/>
          </w:rPr>
        </w:r>
        <w:r w:rsidR="008936B5">
          <w:rPr>
            <w:noProof/>
            <w:webHidden/>
          </w:rPr>
          <w:fldChar w:fldCharType="separate"/>
        </w:r>
        <w:r w:rsidR="000E59F7">
          <w:rPr>
            <w:noProof/>
            <w:webHidden/>
          </w:rPr>
          <w:t>86</w:t>
        </w:r>
        <w:r w:rsidR="008936B5">
          <w:rPr>
            <w:noProof/>
            <w:webHidden/>
          </w:rPr>
          <w:fldChar w:fldCharType="end"/>
        </w:r>
      </w:hyperlink>
    </w:p>
    <w:p w14:paraId="13BA74A9"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31" w:history="1">
        <w:r w:rsidR="008936B5" w:rsidRPr="00162892">
          <w:rPr>
            <w:rStyle w:val="a7"/>
            <w:rFonts w:cstheme="minorHAnsi"/>
            <w:b/>
            <w:noProof/>
          </w:rPr>
          <w:t>Раздел 31. Прочие условия</w:t>
        </w:r>
        <w:r w:rsidR="008936B5">
          <w:rPr>
            <w:noProof/>
            <w:webHidden/>
          </w:rPr>
          <w:tab/>
        </w:r>
        <w:r w:rsidR="008936B5">
          <w:rPr>
            <w:noProof/>
            <w:webHidden/>
          </w:rPr>
          <w:fldChar w:fldCharType="begin"/>
        </w:r>
        <w:r w:rsidR="008936B5">
          <w:rPr>
            <w:noProof/>
            <w:webHidden/>
          </w:rPr>
          <w:instrText xml:space="preserve"> PAGEREF _Toc440449731 \h </w:instrText>
        </w:r>
        <w:r w:rsidR="008936B5">
          <w:rPr>
            <w:noProof/>
            <w:webHidden/>
          </w:rPr>
        </w:r>
        <w:r w:rsidR="008936B5">
          <w:rPr>
            <w:noProof/>
            <w:webHidden/>
          </w:rPr>
          <w:fldChar w:fldCharType="separate"/>
        </w:r>
        <w:r w:rsidR="000E59F7">
          <w:rPr>
            <w:noProof/>
            <w:webHidden/>
          </w:rPr>
          <w:t>87</w:t>
        </w:r>
        <w:r w:rsidR="008936B5">
          <w:rPr>
            <w:noProof/>
            <w:webHidden/>
          </w:rPr>
          <w:fldChar w:fldCharType="end"/>
        </w:r>
      </w:hyperlink>
    </w:p>
    <w:p w14:paraId="731A3C2D"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32" w:history="1">
        <w:r w:rsidR="008936B5" w:rsidRPr="00162892">
          <w:rPr>
            <w:rStyle w:val="a7"/>
            <w:rFonts w:cstheme="minorHAnsi"/>
            <w:noProof/>
          </w:rPr>
          <w:t>Статья 65. Порядок обмена корреспонденцией</w:t>
        </w:r>
        <w:r w:rsidR="008936B5">
          <w:rPr>
            <w:noProof/>
            <w:webHidden/>
          </w:rPr>
          <w:tab/>
        </w:r>
        <w:r w:rsidR="008936B5">
          <w:rPr>
            <w:noProof/>
            <w:webHidden/>
          </w:rPr>
          <w:fldChar w:fldCharType="begin"/>
        </w:r>
        <w:r w:rsidR="008936B5">
          <w:rPr>
            <w:noProof/>
            <w:webHidden/>
          </w:rPr>
          <w:instrText xml:space="preserve"> PAGEREF _Toc440449732 \h </w:instrText>
        </w:r>
        <w:r w:rsidR="008936B5">
          <w:rPr>
            <w:noProof/>
            <w:webHidden/>
          </w:rPr>
        </w:r>
        <w:r w:rsidR="008936B5">
          <w:rPr>
            <w:noProof/>
            <w:webHidden/>
          </w:rPr>
          <w:fldChar w:fldCharType="separate"/>
        </w:r>
        <w:r w:rsidR="000E59F7">
          <w:rPr>
            <w:noProof/>
            <w:webHidden/>
          </w:rPr>
          <w:t>87</w:t>
        </w:r>
        <w:r w:rsidR="008936B5">
          <w:rPr>
            <w:noProof/>
            <w:webHidden/>
          </w:rPr>
          <w:fldChar w:fldCharType="end"/>
        </w:r>
      </w:hyperlink>
    </w:p>
    <w:p w14:paraId="508380CF"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33" w:history="1">
        <w:r w:rsidR="008936B5" w:rsidRPr="00162892">
          <w:rPr>
            <w:rStyle w:val="a7"/>
            <w:rFonts w:cstheme="minorHAnsi"/>
            <w:noProof/>
          </w:rPr>
          <w:t>Статья 66. Результаты интеллектуальной деятельности</w:t>
        </w:r>
        <w:r w:rsidR="008936B5">
          <w:rPr>
            <w:noProof/>
            <w:webHidden/>
          </w:rPr>
          <w:tab/>
        </w:r>
        <w:r w:rsidR="008936B5">
          <w:rPr>
            <w:noProof/>
            <w:webHidden/>
          </w:rPr>
          <w:fldChar w:fldCharType="begin"/>
        </w:r>
        <w:r w:rsidR="008936B5">
          <w:rPr>
            <w:noProof/>
            <w:webHidden/>
          </w:rPr>
          <w:instrText xml:space="preserve"> PAGEREF _Toc440449733 \h </w:instrText>
        </w:r>
        <w:r w:rsidR="008936B5">
          <w:rPr>
            <w:noProof/>
            <w:webHidden/>
          </w:rPr>
        </w:r>
        <w:r w:rsidR="008936B5">
          <w:rPr>
            <w:noProof/>
            <w:webHidden/>
          </w:rPr>
          <w:fldChar w:fldCharType="separate"/>
        </w:r>
        <w:r w:rsidR="000E59F7">
          <w:rPr>
            <w:noProof/>
            <w:webHidden/>
          </w:rPr>
          <w:t>88</w:t>
        </w:r>
        <w:r w:rsidR="008936B5">
          <w:rPr>
            <w:noProof/>
            <w:webHidden/>
          </w:rPr>
          <w:fldChar w:fldCharType="end"/>
        </w:r>
      </w:hyperlink>
    </w:p>
    <w:p w14:paraId="5FF165C8"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34" w:history="1">
        <w:r w:rsidR="008936B5" w:rsidRPr="00162892">
          <w:rPr>
            <w:rStyle w:val="a7"/>
            <w:rFonts w:cstheme="minorHAnsi"/>
            <w:noProof/>
          </w:rPr>
          <w:t>Статья 67. Заверения об обстоятельствах</w:t>
        </w:r>
        <w:r w:rsidR="008936B5">
          <w:rPr>
            <w:noProof/>
            <w:webHidden/>
          </w:rPr>
          <w:tab/>
        </w:r>
        <w:r w:rsidR="008936B5">
          <w:rPr>
            <w:noProof/>
            <w:webHidden/>
          </w:rPr>
          <w:fldChar w:fldCharType="begin"/>
        </w:r>
        <w:r w:rsidR="008936B5">
          <w:rPr>
            <w:noProof/>
            <w:webHidden/>
          </w:rPr>
          <w:instrText xml:space="preserve"> PAGEREF _Toc440449734 \h </w:instrText>
        </w:r>
        <w:r w:rsidR="008936B5">
          <w:rPr>
            <w:noProof/>
            <w:webHidden/>
          </w:rPr>
        </w:r>
        <w:r w:rsidR="008936B5">
          <w:rPr>
            <w:noProof/>
            <w:webHidden/>
          </w:rPr>
          <w:fldChar w:fldCharType="separate"/>
        </w:r>
        <w:r w:rsidR="000E59F7">
          <w:rPr>
            <w:noProof/>
            <w:webHidden/>
          </w:rPr>
          <w:t>88</w:t>
        </w:r>
        <w:r w:rsidR="008936B5">
          <w:rPr>
            <w:noProof/>
            <w:webHidden/>
          </w:rPr>
          <w:fldChar w:fldCharType="end"/>
        </w:r>
      </w:hyperlink>
    </w:p>
    <w:p w14:paraId="4ADA88AA" w14:textId="77777777" w:rsidR="008936B5" w:rsidRDefault="006A3001" w:rsidP="008936B5">
      <w:pPr>
        <w:pStyle w:val="22"/>
        <w:spacing w:line="360" w:lineRule="auto"/>
        <w:rPr>
          <w:rFonts w:asciiTheme="minorHAnsi" w:eastAsiaTheme="minorEastAsia" w:hAnsiTheme="minorHAnsi" w:cstheme="minorBidi"/>
          <w:noProof/>
          <w:sz w:val="22"/>
          <w:lang w:eastAsia="ru-RU"/>
        </w:rPr>
      </w:pPr>
      <w:hyperlink w:anchor="_Toc440449735" w:history="1">
        <w:r w:rsidR="008936B5" w:rsidRPr="00162892">
          <w:rPr>
            <w:rStyle w:val="a7"/>
            <w:rFonts w:cstheme="minorHAnsi"/>
            <w:noProof/>
          </w:rPr>
          <w:t>Статья 68. Количество экземпляров и приложения к Контракту</w:t>
        </w:r>
        <w:r w:rsidR="008936B5">
          <w:rPr>
            <w:noProof/>
            <w:webHidden/>
          </w:rPr>
          <w:tab/>
        </w:r>
        <w:r w:rsidR="008936B5">
          <w:rPr>
            <w:noProof/>
            <w:webHidden/>
          </w:rPr>
          <w:fldChar w:fldCharType="begin"/>
        </w:r>
        <w:r w:rsidR="008936B5">
          <w:rPr>
            <w:noProof/>
            <w:webHidden/>
          </w:rPr>
          <w:instrText xml:space="preserve"> PAGEREF _Toc440449735 \h </w:instrText>
        </w:r>
        <w:r w:rsidR="008936B5">
          <w:rPr>
            <w:noProof/>
            <w:webHidden/>
          </w:rPr>
        </w:r>
        <w:r w:rsidR="008936B5">
          <w:rPr>
            <w:noProof/>
            <w:webHidden/>
          </w:rPr>
          <w:fldChar w:fldCharType="separate"/>
        </w:r>
        <w:r w:rsidR="000E59F7">
          <w:rPr>
            <w:noProof/>
            <w:webHidden/>
          </w:rPr>
          <w:t>88</w:t>
        </w:r>
        <w:r w:rsidR="008936B5">
          <w:rPr>
            <w:noProof/>
            <w:webHidden/>
          </w:rPr>
          <w:fldChar w:fldCharType="end"/>
        </w:r>
      </w:hyperlink>
    </w:p>
    <w:p w14:paraId="3CB9C7E3" w14:textId="77777777" w:rsidR="008936B5" w:rsidRDefault="006A3001" w:rsidP="008936B5">
      <w:pPr>
        <w:pStyle w:val="13"/>
        <w:tabs>
          <w:tab w:val="right" w:leader="dot" w:pos="9345"/>
        </w:tabs>
        <w:spacing w:line="360" w:lineRule="auto"/>
        <w:rPr>
          <w:rFonts w:asciiTheme="minorHAnsi" w:eastAsiaTheme="minorEastAsia" w:hAnsiTheme="minorHAnsi" w:cstheme="minorBidi"/>
          <w:noProof/>
          <w:sz w:val="22"/>
          <w:lang w:eastAsia="ru-RU"/>
        </w:rPr>
      </w:pPr>
      <w:hyperlink w:anchor="_Toc440449736" w:history="1">
        <w:r w:rsidR="008936B5" w:rsidRPr="00162892">
          <w:rPr>
            <w:rStyle w:val="a7"/>
            <w:rFonts w:cstheme="minorHAnsi"/>
            <w:b/>
            <w:noProof/>
          </w:rPr>
          <w:t>Раздел 32. Адреса, реквизиты и подписи Сторон</w:t>
        </w:r>
        <w:r w:rsidR="008936B5">
          <w:rPr>
            <w:noProof/>
            <w:webHidden/>
          </w:rPr>
          <w:tab/>
        </w:r>
        <w:r w:rsidR="008936B5">
          <w:rPr>
            <w:noProof/>
            <w:webHidden/>
          </w:rPr>
          <w:fldChar w:fldCharType="begin"/>
        </w:r>
        <w:r w:rsidR="008936B5">
          <w:rPr>
            <w:noProof/>
            <w:webHidden/>
          </w:rPr>
          <w:instrText xml:space="preserve"> PAGEREF _Toc440449736 \h </w:instrText>
        </w:r>
        <w:r w:rsidR="008936B5">
          <w:rPr>
            <w:noProof/>
            <w:webHidden/>
          </w:rPr>
        </w:r>
        <w:r w:rsidR="008936B5">
          <w:rPr>
            <w:noProof/>
            <w:webHidden/>
          </w:rPr>
          <w:fldChar w:fldCharType="separate"/>
        </w:r>
        <w:r w:rsidR="000E59F7">
          <w:rPr>
            <w:noProof/>
            <w:webHidden/>
          </w:rPr>
          <w:t>89</w:t>
        </w:r>
        <w:r w:rsidR="008936B5">
          <w:rPr>
            <w:noProof/>
            <w:webHidden/>
          </w:rPr>
          <w:fldChar w:fldCharType="end"/>
        </w:r>
      </w:hyperlink>
    </w:p>
    <w:p w14:paraId="16EDECD4" w14:textId="022F6B7D" w:rsidR="00863911" w:rsidRDefault="008D7458" w:rsidP="008936B5">
      <w:pPr>
        <w:tabs>
          <w:tab w:val="right" w:leader="dot" w:pos="9356"/>
        </w:tabs>
        <w:spacing w:after="0" w:line="360" w:lineRule="auto"/>
        <w:rPr>
          <w:rFonts w:asciiTheme="minorHAnsi" w:hAnsiTheme="minorHAnsi" w:cstheme="minorHAnsi"/>
          <w:sz w:val="24"/>
          <w:szCs w:val="24"/>
        </w:rPr>
      </w:pPr>
      <w:r w:rsidRPr="00330B21">
        <w:rPr>
          <w:rFonts w:asciiTheme="minorHAnsi" w:hAnsiTheme="minorHAnsi" w:cstheme="minorHAnsi"/>
          <w:sz w:val="24"/>
          <w:szCs w:val="24"/>
        </w:rPr>
        <w:fldChar w:fldCharType="end"/>
      </w:r>
      <w:r w:rsidR="00863911" w:rsidRPr="001A76E2">
        <w:rPr>
          <w:rFonts w:asciiTheme="minorHAnsi" w:hAnsiTheme="minorHAnsi" w:cstheme="minorHAnsi"/>
          <w:b/>
          <w:sz w:val="24"/>
          <w:szCs w:val="24"/>
        </w:rPr>
        <w:t>Приложения № 1–7</w:t>
      </w:r>
      <w:r w:rsidR="00863911" w:rsidRPr="00330B21">
        <w:rPr>
          <w:rFonts w:asciiTheme="minorHAnsi" w:hAnsiTheme="minorHAnsi" w:cstheme="minorHAnsi"/>
          <w:sz w:val="24"/>
          <w:szCs w:val="24"/>
        </w:rPr>
        <w:tab/>
        <w:t>90</w:t>
      </w:r>
    </w:p>
    <w:p w14:paraId="3CA14F53" w14:textId="1C5008EE" w:rsidR="00B56942" w:rsidRPr="00330B21" w:rsidRDefault="00B56942" w:rsidP="001A76E2">
      <w:pPr>
        <w:tabs>
          <w:tab w:val="right" w:leader="dot" w:pos="9356"/>
        </w:tabs>
        <w:spacing w:after="0" w:line="360" w:lineRule="auto"/>
        <w:jc w:val="both"/>
        <w:rPr>
          <w:rFonts w:asciiTheme="minorHAnsi" w:hAnsiTheme="minorHAnsi" w:cstheme="minorHAnsi"/>
          <w:sz w:val="24"/>
          <w:szCs w:val="24"/>
        </w:rPr>
      </w:pPr>
      <w:r w:rsidRPr="001A76E2">
        <w:rPr>
          <w:rFonts w:asciiTheme="minorHAnsi" w:hAnsiTheme="minorHAnsi" w:cstheme="minorHAnsi"/>
          <w:b/>
          <w:sz w:val="24"/>
          <w:szCs w:val="24"/>
        </w:rPr>
        <w:t>Специальные условия Контракта в отношении объектов гражданского назначения</w:t>
      </w:r>
      <w:r w:rsidR="00DA5923" w:rsidRPr="001A76E2">
        <w:rPr>
          <w:rFonts w:asciiTheme="minorHAnsi" w:hAnsiTheme="minorHAnsi" w:cstheme="minorHAnsi"/>
          <w:b/>
          <w:sz w:val="24"/>
          <w:szCs w:val="24"/>
        </w:rPr>
        <w:t xml:space="preserve"> (Приложения № 1а-</w:t>
      </w:r>
      <w:r w:rsidR="00F671CF">
        <w:rPr>
          <w:rFonts w:asciiTheme="minorHAnsi" w:hAnsiTheme="minorHAnsi" w:cstheme="minorHAnsi"/>
          <w:b/>
          <w:sz w:val="24"/>
          <w:szCs w:val="24"/>
        </w:rPr>
        <w:t>4</w:t>
      </w:r>
      <w:proofErr w:type="gramStart"/>
      <w:r w:rsidR="00F671CF">
        <w:rPr>
          <w:rFonts w:asciiTheme="minorHAnsi" w:hAnsiTheme="minorHAnsi" w:cstheme="minorHAnsi"/>
          <w:b/>
          <w:sz w:val="24"/>
          <w:szCs w:val="24"/>
        </w:rPr>
        <w:t>а</w:t>
      </w:r>
      <w:r w:rsidR="00DA5923" w:rsidRPr="001A76E2">
        <w:rPr>
          <w:rFonts w:asciiTheme="minorHAnsi" w:hAnsiTheme="minorHAnsi" w:cstheme="minorHAnsi"/>
          <w:b/>
          <w:sz w:val="24"/>
          <w:szCs w:val="24"/>
        </w:rPr>
        <w:t>)</w:t>
      </w:r>
      <w:r>
        <w:rPr>
          <w:rFonts w:asciiTheme="minorHAnsi" w:hAnsiTheme="minorHAnsi" w:cstheme="minorHAnsi"/>
          <w:sz w:val="24"/>
          <w:szCs w:val="24"/>
        </w:rPr>
        <w:t>…</w:t>
      </w:r>
      <w:proofErr w:type="gramEnd"/>
      <w:r>
        <w:rPr>
          <w:rFonts w:asciiTheme="minorHAnsi" w:hAnsiTheme="minorHAnsi" w:cstheme="minorHAnsi"/>
          <w:sz w:val="24"/>
          <w:szCs w:val="24"/>
        </w:rPr>
        <w:t>…...</w:t>
      </w:r>
      <w:r w:rsidR="00DA5923">
        <w:rPr>
          <w:rFonts w:asciiTheme="minorHAnsi" w:hAnsiTheme="minorHAnsi" w:cstheme="minorHAnsi"/>
          <w:sz w:val="24"/>
          <w:szCs w:val="24"/>
        </w:rPr>
        <w:t>..................................................................</w:t>
      </w:r>
      <w:r w:rsidR="001A76E2">
        <w:rPr>
          <w:rFonts w:asciiTheme="minorHAnsi" w:hAnsiTheme="minorHAnsi" w:cstheme="minorHAnsi"/>
          <w:sz w:val="24"/>
          <w:szCs w:val="24"/>
        </w:rPr>
        <w:t>...............................</w:t>
      </w:r>
      <w:r w:rsidR="00DA5923">
        <w:rPr>
          <w:rFonts w:asciiTheme="minorHAnsi" w:hAnsiTheme="minorHAnsi" w:cstheme="minorHAnsi"/>
          <w:sz w:val="24"/>
          <w:szCs w:val="24"/>
        </w:rPr>
        <w:t>.</w:t>
      </w:r>
      <w:r w:rsidR="001A76E2">
        <w:rPr>
          <w:rFonts w:asciiTheme="minorHAnsi" w:hAnsiTheme="minorHAnsi" w:cstheme="minorHAnsi"/>
          <w:sz w:val="24"/>
          <w:szCs w:val="24"/>
        </w:rPr>
        <w:t>105</w:t>
      </w:r>
    </w:p>
    <w:p w14:paraId="57A198E1" w14:textId="53818DF5" w:rsidR="00F542B8" w:rsidRPr="00330B21" w:rsidRDefault="00F542B8" w:rsidP="00330B21">
      <w:pPr>
        <w:spacing w:after="0" w:line="360" w:lineRule="auto"/>
        <w:rPr>
          <w:rFonts w:asciiTheme="minorHAnsi" w:hAnsiTheme="minorHAnsi" w:cstheme="minorHAnsi"/>
          <w:sz w:val="24"/>
          <w:szCs w:val="24"/>
        </w:rPr>
      </w:pPr>
      <w:r w:rsidRPr="00330B21">
        <w:rPr>
          <w:rFonts w:asciiTheme="minorHAnsi" w:hAnsiTheme="minorHAnsi" w:cstheme="minorHAnsi"/>
          <w:sz w:val="24"/>
          <w:szCs w:val="24"/>
        </w:rPr>
        <w:br w:type="page"/>
      </w:r>
    </w:p>
    <w:p w14:paraId="081AD1BE"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pacing w:val="-2"/>
          <w:sz w:val="24"/>
          <w:szCs w:val="24"/>
        </w:rPr>
        <w:lastRenderedPageBreak/>
        <w:t>ГОСУДАРСТВЕННЫЙ</w:t>
      </w:r>
      <w:r w:rsidRPr="00330B21">
        <w:rPr>
          <w:rFonts w:asciiTheme="minorHAnsi" w:hAnsiTheme="minorHAnsi" w:cstheme="minorHAnsi"/>
          <w:b/>
          <w:i/>
          <w:spacing w:val="-2"/>
          <w:sz w:val="24"/>
          <w:szCs w:val="24"/>
        </w:rPr>
        <w:t xml:space="preserve"> </w:t>
      </w:r>
      <w:r w:rsidRPr="00330B21">
        <w:rPr>
          <w:rFonts w:asciiTheme="minorHAnsi" w:hAnsiTheme="minorHAnsi" w:cstheme="minorHAnsi"/>
          <w:b/>
          <w:spacing w:val="-2"/>
          <w:sz w:val="24"/>
          <w:szCs w:val="24"/>
        </w:rPr>
        <w:t>КОНТРАКТ № _____</w:t>
      </w:r>
      <w:r w:rsidRPr="00330B21">
        <w:rPr>
          <w:rStyle w:val="aa"/>
          <w:rFonts w:asciiTheme="minorHAnsi" w:hAnsiTheme="minorHAnsi" w:cstheme="minorHAnsi"/>
          <w:b/>
          <w:spacing w:val="-2"/>
          <w:sz w:val="24"/>
          <w:szCs w:val="24"/>
        </w:rPr>
        <w:footnoteReference w:id="5"/>
      </w:r>
      <w:r w:rsidRPr="00330B21">
        <w:rPr>
          <w:rFonts w:asciiTheme="minorHAnsi" w:hAnsiTheme="minorHAnsi" w:cstheme="minorHAnsi"/>
          <w:b/>
          <w:spacing w:val="-2"/>
          <w:sz w:val="24"/>
          <w:szCs w:val="24"/>
        </w:rPr>
        <w:t xml:space="preserve"> </w:t>
      </w:r>
      <w:r w:rsidRPr="00330B21">
        <w:rPr>
          <w:rFonts w:asciiTheme="minorHAnsi" w:hAnsiTheme="minorHAnsi" w:cstheme="minorHAnsi"/>
          <w:b/>
          <w:spacing w:val="-2"/>
          <w:sz w:val="24"/>
          <w:szCs w:val="24"/>
        </w:rPr>
        <w:br/>
      </w:r>
      <w:r w:rsidRPr="00330B21">
        <w:rPr>
          <w:rFonts w:asciiTheme="minorHAnsi" w:hAnsiTheme="minorHAnsi" w:cstheme="minorHAnsi"/>
          <w:b/>
          <w:sz w:val="24"/>
          <w:szCs w:val="24"/>
        </w:rPr>
        <w:t xml:space="preserve">на строительство на условиях генерального подряда </w:t>
      </w:r>
    </w:p>
    <w:p w14:paraId="07ED1D06" w14:textId="77777777" w:rsidR="00B8110E" w:rsidRPr="00330B21" w:rsidRDefault="00B8110E"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в отношении объекта капитального строительства гражданского назначения</w:t>
      </w:r>
    </w:p>
    <w:p w14:paraId="2E7F2F18" w14:textId="77777777" w:rsidR="00B8110E" w:rsidRPr="00330B21" w:rsidRDefault="00B8110E" w:rsidP="00330B21">
      <w:pPr>
        <w:pStyle w:val="VL0"/>
        <w:spacing w:before="0" w:line="360" w:lineRule="auto"/>
        <w:jc w:val="center"/>
        <w:rPr>
          <w:rFonts w:asciiTheme="minorHAnsi" w:hAnsiTheme="minorHAnsi" w:cstheme="minorHAnsi"/>
          <w:b/>
          <w:color w:val="auto"/>
          <w:sz w:val="24"/>
          <w:szCs w:val="24"/>
        </w:rPr>
      </w:pPr>
      <w:bookmarkStart w:id="0" w:name="_Toc340584016"/>
      <w:r w:rsidRPr="00330B21">
        <w:rPr>
          <w:rFonts w:asciiTheme="minorHAnsi" w:hAnsiTheme="minorHAnsi" w:cstheme="minorHAnsi"/>
          <w:b/>
          <w:color w:val="auto"/>
          <w:sz w:val="24"/>
          <w:szCs w:val="24"/>
        </w:rPr>
        <w:t>"__________________________________________________________________"</w:t>
      </w:r>
      <w:r w:rsidRPr="00330B21">
        <w:rPr>
          <w:rStyle w:val="aa"/>
          <w:rFonts w:asciiTheme="minorHAnsi" w:hAnsiTheme="minorHAnsi" w:cstheme="minorHAnsi"/>
          <w:b/>
          <w:color w:val="auto"/>
          <w:sz w:val="24"/>
          <w:szCs w:val="24"/>
        </w:rPr>
        <w:footnoteReference w:id="6"/>
      </w:r>
    </w:p>
    <w:p w14:paraId="603E833C" w14:textId="77777777" w:rsidR="00B8110E" w:rsidRPr="00330B21" w:rsidRDefault="00B8110E"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 _________ 20__ года</w:t>
      </w:r>
      <w:r w:rsidRPr="00330B21">
        <w:rPr>
          <w:rStyle w:val="aa"/>
          <w:rFonts w:asciiTheme="minorHAnsi" w:hAnsiTheme="minorHAnsi" w:cstheme="minorHAnsi"/>
          <w:color w:val="auto"/>
          <w:sz w:val="24"/>
          <w:szCs w:val="24"/>
        </w:rPr>
        <w:footnoteReference w:id="7"/>
      </w:r>
      <w:r w:rsidRPr="00330B21">
        <w:rPr>
          <w:rFonts w:asciiTheme="minorHAnsi" w:hAnsiTheme="minorHAnsi" w:cstheme="minorHAnsi"/>
          <w:color w:val="auto"/>
          <w:sz w:val="24"/>
          <w:szCs w:val="24"/>
        </w:rPr>
        <w:t xml:space="preserve">                    </w:t>
      </w:r>
      <w:r w:rsidRPr="00330B21">
        <w:rPr>
          <w:rFonts w:asciiTheme="minorHAnsi" w:hAnsiTheme="minorHAnsi" w:cstheme="minorHAnsi"/>
          <w:color w:val="auto"/>
          <w:sz w:val="24"/>
          <w:szCs w:val="24"/>
        </w:rPr>
        <w:tab/>
      </w:r>
      <w:r w:rsidRPr="00330B21">
        <w:rPr>
          <w:rFonts w:asciiTheme="minorHAnsi" w:hAnsiTheme="minorHAnsi" w:cstheme="minorHAnsi"/>
          <w:color w:val="auto"/>
          <w:sz w:val="24"/>
          <w:szCs w:val="24"/>
        </w:rPr>
        <w:tab/>
        <w:t xml:space="preserve">           </w:t>
      </w:r>
      <w:r w:rsidRPr="00330B21">
        <w:rPr>
          <w:rFonts w:asciiTheme="minorHAnsi" w:hAnsiTheme="minorHAnsi" w:cstheme="minorHAnsi"/>
          <w:color w:val="auto"/>
          <w:sz w:val="24"/>
          <w:szCs w:val="24"/>
        </w:rPr>
        <w:tab/>
      </w:r>
      <w:r w:rsidRPr="00330B21">
        <w:rPr>
          <w:rFonts w:asciiTheme="minorHAnsi" w:hAnsiTheme="minorHAnsi" w:cstheme="minorHAnsi"/>
          <w:color w:val="auto"/>
          <w:sz w:val="24"/>
          <w:szCs w:val="24"/>
        </w:rPr>
        <w:tab/>
        <w:t xml:space="preserve">          ___________________</w:t>
      </w:r>
      <w:r w:rsidRPr="00330B21">
        <w:rPr>
          <w:rStyle w:val="aa"/>
          <w:rFonts w:asciiTheme="minorHAnsi" w:hAnsiTheme="minorHAnsi" w:cstheme="minorHAnsi"/>
          <w:color w:val="auto"/>
          <w:sz w:val="24"/>
          <w:szCs w:val="24"/>
        </w:rPr>
        <w:footnoteReference w:id="8"/>
      </w:r>
      <w:r w:rsidRPr="00330B21">
        <w:rPr>
          <w:rFonts w:asciiTheme="minorHAnsi" w:hAnsiTheme="minorHAnsi" w:cstheme="minorHAnsi"/>
          <w:color w:val="auto"/>
          <w:sz w:val="24"/>
          <w:szCs w:val="24"/>
        </w:rPr>
        <w:t xml:space="preserve"> </w:t>
      </w:r>
    </w:p>
    <w:p w14:paraId="593D74A1" w14:textId="6423CDF4" w:rsidR="00B8110E" w:rsidRPr="00330B21" w:rsidRDefault="00B8110E"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w:t>
      </w:r>
      <w:r w:rsidRPr="00330B21">
        <w:rPr>
          <w:rStyle w:val="aa"/>
          <w:rFonts w:asciiTheme="minorHAnsi" w:hAnsiTheme="minorHAnsi" w:cstheme="minorHAnsi"/>
          <w:color w:val="auto"/>
          <w:sz w:val="24"/>
          <w:szCs w:val="24"/>
        </w:rPr>
        <w:footnoteReference w:id="9"/>
      </w:r>
      <w:r w:rsidRPr="00330B21">
        <w:rPr>
          <w:rFonts w:asciiTheme="minorHAnsi" w:hAnsiTheme="minorHAnsi" w:cstheme="minorHAnsi"/>
          <w:color w:val="auto"/>
          <w:sz w:val="24"/>
          <w:szCs w:val="24"/>
        </w:rPr>
        <w:t>, именуемый</w:t>
      </w:r>
      <w:r w:rsidRPr="00330B21">
        <w:rPr>
          <w:rStyle w:val="aa"/>
          <w:rFonts w:asciiTheme="minorHAnsi" w:hAnsiTheme="minorHAnsi" w:cstheme="minorHAnsi"/>
          <w:color w:val="auto"/>
          <w:sz w:val="24"/>
          <w:szCs w:val="24"/>
        </w:rPr>
        <w:footnoteReference w:id="10"/>
      </w:r>
      <w:r w:rsidRPr="00330B21">
        <w:rPr>
          <w:rFonts w:asciiTheme="minorHAnsi" w:hAnsiTheme="minorHAnsi" w:cstheme="minorHAnsi"/>
          <w:color w:val="auto"/>
          <w:sz w:val="24"/>
          <w:szCs w:val="24"/>
        </w:rPr>
        <w:t xml:space="preserve"> в дальнейшем </w:t>
      </w:r>
      <w:r w:rsidRPr="00330B21">
        <w:rPr>
          <w:rFonts w:asciiTheme="minorHAnsi" w:hAnsiTheme="minorHAnsi" w:cstheme="minorHAnsi"/>
          <w:b/>
          <w:color w:val="auto"/>
          <w:sz w:val="24"/>
          <w:szCs w:val="24"/>
        </w:rPr>
        <w:t>"Заказчик"</w:t>
      </w:r>
      <w:r w:rsidRPr="00330B21">
        <w:rPr>
          <w:rFonts w:asciiTheme="minorHAnsi" w:hAnsiTheme="minorHAnsi" w:cstheme="minorHAnsi"/>
          <w:color w:val="auto"/>
          <w:sz w:val="24"/>
          <w:szCs w:val="24"/>
        </w:rPr>
        <w:t>, действующий от имени _____________________</w:t>
      </w:r>
      <w:r w:rsidRPr="00330B21">
        <w:rPr>
          <w:rStyle w:val="aa"/>
          <w:rFonts w:asciiTheme="minorHAnsi" w:hAnsiTheme="minorHAnsi" w:cstheme="minorHAnsi"/>
          <w:color w:val="auto"/>
          <w:sz w:val="24"/>
          <w:szCs w:val="24"/>
        </w:rPr>
        <w:footnoteReference w:id="11"/>
      </w:r>
      <w:r w:rsidRPr="00330B21">
        <w:rPr>
          <w:rFonts w:asciiTheme="minorHAnsi" w:hAnsiTheme="minorHAnsi" w:cstheme="minorHAnsi"/>
          <w:color w:val="auto"/>
          <w:sz w:val="24"/>
          <w:szCs w:val="24"/>
        </w:rPr>
        <w:t>, в лице _______________</w:t>
      </w:r>
      <w:r w:rsidRPr="00330B21">
        <w:rPr>
          <w:rStyle w:val="aa"/>
          <w:rFonts w:asciiTheme="minorHAnsi" w:hAnsiTheme="minorHAnsi" w:cstheme="minorHAnsi"/>
          <w:color w:val="auto"/>
          <w:sz w:val="24"/>
          <w:szCs w:val="24"/>
        </w:rPr>
        <w:footnoteReference w:id="12"/>
      </w:r>
      <w:r w:rsidRPr="00330B21">
        <w:rPr>
          <w:rFonts w:asciiTheme="minorHAnsi" w:hAnsiTheme="minorHAnsi" w:cstheme="minorHAnsi"/>
          <w:color w:val="auto"/>
          <w:sz w:val="24"/>
          <w:szCs w:val="24"/>
        </w:rPr>
        <w:t>, действующего на основании ______________</w:t>
      </w:r>
      <w:r w:rsidRPr="00330B21">
        <w:rPr>
          <w:rStyle w:val="aa"/>
          <w:rFonts w:asciiTheme="minorHAnsi" w:hAnsiTheme="minorHAnsi" w:cstheme="minorHAnsi"/>
          <w:color w:val="auto"/>
          <w:sz w:val="24"/>
          <w:szCs w:val="24"/>
        </w:rPr>
        <w:footnoteReference w:id="13"/>
      </w:r>
      <w:r w:rsidRPr="00330B21">
        <w:rPr>
          <w:rFonts w:asciiTheme="minorHAnsi" w:hAnsiTheme="minorHAnsi" w:cstheme="minorHAnsi"/>
          <w:color w:val="auto"/>
          <w:sz w:val="24"/>
          <w:szCs w:val="24"/>
        </w:rPr>
        <w:t>, с одной стороны и</w:t>
      </w:r>
    </w:p>
    <w:p w14:paraId="25B02A8B" w14:textId="26831ABD" w:rsidR="00B8110E" w:rsidRPr="00330B21" w:rsidRDefault="00B8110E"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w:t>
      </w:r>
      <w:r w:rsidRPr="00330B21">
        <w:rPr>
          <w:rStyle w:val="aa"/>
          <w:rFonts w:asciiTheme="minorHAnsi" w:hAnsiTheme="minorHAnsi" w:cstheme="minorHAnsi"/>
          <w:color w:val="auto"/>
          <w:sz w:val="24"/>
          <w:szCs w:val="24"/>
        </w:rPr>
        <w:footnoteReference w:id="14"/>
      </w:r>
      <w:r w:rsidRPr="00330B21">
        <w:rPr>
          <w:rFonts w:asciiTheme="minorHAnsi" w:hAnsiTheme="minorHAnsi" w:cstheme="minorHAnsi"/>
          <w:color w:val="auto"/>
          <w:sz w:val="24"/>
          <w:szCs w:val="24"/>
        </w:rPr>
        <w:t xml:space="preserve">, именуемый в дальнейшем </w:t>
      </w:r>
      <w:r w:rsidRPr="00330B21">
        <w:rPr>
          <w:rFonts w:asciiTheme="minorHAnsi" w:hAnsiTheme="minorHAnsi" w:cstheme="minorHAnsi"/>
          <w:b/>
          <w:bCs/>
          <w:color w:val="auto"/>
          <w:sz w:val="24"/>
          <w:szCs w:val="24"/>
        </w:rPr>
        <w:t>"Генподрядчик"</w:t>
      </w:r>
      <w:r w:rsidRPr="00330B21">
        <w:rPr>
          <w:rFonts w:asciiTheme="minorHAnsi" w:hAnsiTheme="minorHAnsi" w:cstheme="minorHAnsi"/>
          <w:color w:val="auto"/>
          <w:sz w:val="24"/>
          <w:szCs w:val="24"/>
        </w:rPr>
        <w:t>, в лице _________</w:t>
      </w:r>
      <w:r w:rsidRPr="00330B21">
        <w:rPr>
          <w:rStyle w:val="aa"/>
          <w:rFonts w:asciiTheme="minorHAnsi" w:hAnsiTheme="minorHAnsi" w:cstheme="minorHAnsi"/>
          <w:color w:val="auto"/>
          <w:sz w:val="24"/>
          <w:szCs w:val="24"/>
        </w:rPr>
        <w:footnoteReference w:id="15"/>
      </w:r>
      <w:r w:rsidRPr="00330B21">
        <w:rPr>
          <w:rFonts w:asciiTheme="minorHAnsi" w:hAnsiTheme="minorHAnsi" w:cstheme="minorHAnsi"/>
          <w:color w:val="auto"/>
          <w:sz w:val="24"/>
          <w:szCs w:val="24"/>
        </w:rPr>
        <w:t>, действующего на основании ________________</w:t>
      </w:r>
      <w:r w:rsidRPr="00330B21">
        <w:rPr>
          <w:rStyle w:val="aa"/>
          <w:rFonts w:asciiTheme="minorHAnsi" w:hAnsiTheme="minorHAnsi" w:cstheme="minorHAnsi"/>
          <w:color w:val="auto"/>
          <w:sz w:val="24"/>
          <w:szCs w:val="24"/>
        </w:rPr>
        <w:footnoteReference w:id="16"/>
      </w:r>
      <w:r w:rsidRPr="00330B21">
        <w:rPr>
          <w:rFonts w:asciiTheme="minorHAnsi" w:hAnsiTheme="minorHAnsi" w:cstheme="minorHAnsi"/>
          <w:color w:val="auto"/>
          <w:sz w:val="24"/>
          <w:szCs w:val="24"/>
        </w:rPr>
        <w:t xml:space="preserve">, с другой стороны, вместе именуемые </w:t>
      </w:r>
      <w:r w:rsidRPr="00330B21">
        <w:rPr>
          <w:rFonts w:asciiTheme="minorHAnsi" w:hAnsiTheme="minorHAnsi" w:cstheme="minorHAnsi"/>
          <w:b/>
          <w:color w:val="auto"/>
          <w:sz w:val="24"/>
          <w:szCs w:val="24"/>
        </w:rPr>
        <w:t>"Стороны"</w:t>
      </w:r>
      <w:r w:rsidRPr="00330B21">
        <w:rPr>
          <w:rFonts w:asciiTheme="minorHAnsi" w:hAnsiTheme="minorHAnsi" w:cstheme="minorHAnsi"/>
          <w:color w:val="auto"/>
          <w:sz w:val="24"/>
          <w:szCs w:val="24"/>
        </w:rPr>
        <w:t xml:space="preserve"> и каждый по отдельности – </w:t>
      </w:r>
      <w:r w:rsidRPr="00330B21">
        <w:rPr>
          <w:rFonts w:asciiTheme="minorHAnsi" w:hAnsiTheme="minorHAnsi" w:cstheme="minorHAnsi"/>
          <w:b/>
          <w:color w:val="auto"/>
          <w:sz w:val="24"/>
          <w:szCs w:val="24"/>
        </w:rPr>
        <w:t>"Сторона"</w:t>
      </w:r>
      <w:r w:rsidRPr="00330B21">
        <w:rPr>
          <w:rFonts w:asciiTheme="minorHAnsi" w:hAnsiTheme="minorHAnsi" w:cstheme="minorHAnsi"/>
          <w:color w:val="auto"/>
          <w:sz w:val="24"/>
          <w:szCs w:val="24"/>
        </w:rPr>
        <w:t xml:space="preserve">, </w:t>
      </w:r>
    </w:p>
    <w:p w14:paraId="725CD91B" w14:textId="0EA58195" w:rsidR="00B8110E" w:rsidRDefault="00B8110E"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w:t>
      </w:r>
      <w:r w:rsidRPr="00330B21">
        <w:rPr>
          <w:rFonts w:asciiTheme="minorHAnsi" w:hAnsiTheme="minorHAnsi" w:cstheme="minorHAnsi"/>
          <w:b/>
          <w:color w:val="auto"/>
          <w:sz w:val="24"/>
          <w:szCs w:val="24"/>
        </w:rPr>
        <w:t>"Закон № 44-ФЗ"</w:t>
      </w:r>
      <w:r w:rsidRPr="00330B21">
        <w:rPr>
          <w:rFonts w:asciiTheme="minorHAnsi" w:hAnsiTheme="minorHAnsi" w:cstheme="minorHAnsi"/>
          <w:color w:val="auto"/>
          <w:sz w:val="24"/>
          <w:szCs w:val="24"/>
        </w:rPr>
        <w:t>) и иного законодательства Российской Федерации и на основании результатов определения Генподрядчика путем ______________________</w:t>
      </w:r>
      <w:r w:rsidRPr="00330B21">
        <w:rPr>
          <w:rStyle w:val="aa"/>
          <w:rFonts w:asciiTheme="minorHAnsi" w:hAnsiTheme="minorHAnsi" w:cstheme="minorHAnsi"/>
          <w:color w:val="auto"/>
          <w:sz w:val="24"/>
          <w:szCs w:val="24"/>
        </w:rPr>
        <w:footnoteReference w:id="17"/>
      </w:r>
      <w:r w:rsidRPr="00330B21">
        <w:rPr>
          <w:rFonts w:asciiTheme="minorHAnsi" w:hAnsiTheme="minorHAnsi" w:cstheme="minorHAnsi"/>
          <w:color w:val="auto"/>
          <w:sz w:val="24"/>
          <w:szCs w:val="24"/>
        </w:rPr>
        <w:t xml:space="preserve"> (____________________________ от "___"_____ 20__года №___</w:t>
      </w:r>
      <w:r w:rsidRPr="00330B21">
        <w:rPr>
          <w:rStyle w:val="aa"/>
          <w:rFonts w:asciiTheme="minorHAnsi" w:hAnsiTheme="minorHAnsi" w:cstheme="minorHAnsi"/>
          <w:color w:val="auto"/>
          <w:sz w:val="24"/>
          <w:szCs w:val="24"/>
        </w:rPr>
        <w:footnoteReference w:id="18"/>
      </w:r>
      <w:r w:rsidRPr="00330B21">
        <w:rPr>
          <w:rFonts w:asciiTheme="minorHAnsi" w:hAnsiTheme="minorHAnsi" w:cstheme="minorHAnsi"/>
          <w:color w:val="auto"/>
          <w:sz w:val="24"/>
          <w:szCs w:val="24"/>
        </w:rPr>
        <w:t>; идентификационный код закупки: ______________)</w:t>
      </w:r>
      <w:r w:rsidRPr="00330B21">
        <w:rPr>
          <w:rStyle w:val="aa"/>
          <w:rFonts w:asciiTheme="minorHAnsi" w:hAnsiTheme="minorHAnsi" w:cstheme="minorHAnsi"/>
          <w:color w:val="auto"/>
          <w:sz w:val="24"/>
          <w:szCs w:val="24"/>
        </w:rPr>
        <w:footnoteReference w:id="19"/>
      </w:r>
      <w:r w:rsidRPr="00330B21">
        <w:rPr>
          <w:rFonts w:asciiTheme="minorHAnsi" w:hAnsiTheme="minorHAnsi" w:cstheme="minorHAnsi"/>
          <w:color w:val="auto"/>
          <w:sz w:val="24"/>
          <w:szCs w:val="24"/>
        </w:rPr>
        <w:t xml:space="preserve"> заключили настоящий контракт (далее – "</w:t>
      </w:r>
      <w:r w:rsidRPr="00330B21">
        <w:rPr>
          <w:rFonts w:asciiTheme="minorHAnsi" w:hAnsiTheme="minorHAnsi" w:cstheme="minorHAnsi"/>
          <w:b/>
          <w:color w:val="auto"/>
          <w:sz w:val="24"/>
          <w:szCs w:val="24"/>
        </w:rPr>
        <w:t>Контракт"</w:t>
      </w:r>
      <w:r w:rsidRPr="00330B21">
        <w:rPr>
          <w:rFonts w:asciiTheme="minorHAnsi" w:hAnsiTheme="minorHAnsi" w:cstheme="minorHAnsi"/>
          <w:color w:val="auto"/>
          <w:sz w:val="24"/>
          <w:szCs w:val="24"/>
        </w:rPr>
        <w:t>) о нижеследующем.</w:t>
      </w:r>
    </w:p>
    <w:p w14:paraId="6F01CD01" w14:textId="77777777" w:rsidR="00B8110E" w:rsidRPr="00330B21" w:rsidRDefault="00B8110E" w:rsidP="001A76E2">
      <w:pPr>
        <w:pStyle w:val="1"/>
        <w:spacing w:before="240" w:after="240" w:line="360" w:lineRule="auto"/>
        <w:jc w:val="center"/>
        <w:rPr>
          <w:rFonts w:asciiTheme="minorHAnsi" w:hAnsiTheme="minorHAnsi" w:cstheme="minorHAnsi"/>
          <w:b/>
          <w:color w:val="auto"/>
          <w:sz w:val="24"/>
        </w:rPr>
      </w:pPr>
      <w:bookmarkStart w:id="1" w:name="_Toc440449637"/>
      <w:r w:rsidRPr="00330B21">
        <w:rPr>
          <w:rFonts w:asciiTheme="minorHAnsi" w:hAnsiTheme="minorHAnsi" w:cstheme="minorHAnsi"/>
          <w:b/>
          <w:color w:val="auto"/>
          <w:sz w:val="24"/>
        </w:rPr>
        <w:lastRenderedPageBreak/>
        <w:t xml:space="preserve">Раздел 1. </w:t>
      </w:r>
      <w:bookmarkEnd w:id="0"/>
      <w:r w:rsidRPr="00330B21">
        <w:rPr>
          <w:rFonts w:asciiTheme="minorHAnsi" w:hAnsiTheme="minorHAnsi" w:cstheme="minorHAnsi"/>
          <w:b/>
          <w:color w:val="auto"/>
          <w:sz w:val="24"/>
        </w:rPr>
        <w:t>Термины и определения</w:t>
      </w:r>
      <w:bookmarkEnd w:id="1"/>
    </w:p>
    <w:p w14:paraId="3322844B" w14:textId="77777777" w:rsidR="00B8110E" w:rsidRPr="00330B21" w:rsidRDefault="00B8110E" w:rsidP="00330B21">
      <w:pPr>
        <w:pStyle w:val="2"/>
        <w:spacing w:before="0" w:line="360" w:lineRule="auto"/>
        <w:rPr>
          <w:rFonts w:asciiTheme="minorHAnsi" w:hAnsiTheme="minorHAnsi" w:cstheme="minorHAnsi"/>
          <w:sz w:val="24"/>
          <w:szCs w:val="24"/>
          <w:lang w:val="ru-RU"/>
        </w:rPr>
      </w:pPr>
      <w:bookmarkStart w:id="2" w:name="_Toc330559546"/>
      <w:bookmarkStart w:id="3" w:name="_Toc340584017"/>
      <w:bookmarkStart w:id="4" w:name="_Toc440449638"/>
      <w:r w:rsidRPr="00330B21">
        <w:rPr>
          <w:rFonts w:asciiTheme="minorHAnsi" w:hAnsiTheme="minorHAnsi" w:cstheme="minorHAnsi"/>
          <w:sz w:val="24"/>
          <w:szCs w:val="24"/>
        </w:rPr>
        <w:t xml:space="preserve">Статья 1. </w:t>
      </w:r>
      <w:bookmarkEnd w:id="2"/>
      <w:bookmarkEnd w:id="3"/>
      <w:r w:rsidRPr="00330B21">
        <w:rPr>
          <w:rFonts w:asciiTheme="minorHAnsi" w:hAnsiTheme="minorHAnsi" w:cstheme="minorHAnsi"/>
          <w:sz w:val="24"/>
          <w:szCs w:val="24"/>
        </w:rPr>
        <w:t>Значение терминов и определени</w:t>
      </w:r>
      <w:r w:rsidRPr="00330B21">
        <w:rPr>
          <w:rFonts w:asciiTheme="minorHAnsi" w:hAnsiTheme="minorHAnsi" w:cstheme="minorHAnsi"/>
          <w:sz w:val="24"/>
          <w:szCs w:val="24"/>
          <w:lang w:val="ru-RU"/>
        </w:rPr>
        <w:t>й</w:t>
      </w:r>
      <w:bookmarkEnd w:id="4"/>
    </w:p>
    <w:p w14:paraId="4E39FE7F" w14:textId="77777777" w:rsidR="00B8110E" w:rsidRPr="00330B21" w:rsidRDefault="00B8110E" w:rsidP="00330B21">
      <w:pPr>
        <w:numPr>
          <w:ilvl w:val="1"/>
          <w:numId w:val="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Если из текста условий настоящего Контракта прямо не следует иное, то нижеуказанные термины имеют следующие значения:</w:t>
      </w:r>
    </w:p>
    <w:p w14:paraId="21E53265" w14:textId="77777777" w:rsidR="00B8110E" w:rsidRPr="00330B21" w:rsidRDefault="00B8110E" w:rsidP="0033489C">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eastAsia="Times New Roman" w:hAnsiTheme="minorHAnsi" w:cstheme="minorHAnsi"/>
          <w:b/>
          <w:sz w:val="24"/>
          <w:szCs w:val="24"/>
          <w:lang w:eastAsia="ru-RU"/>
        </w:rPr>
        <w:t>Авторский надзор</w:t>
      </w:r>
      <w:r w:rsidRPr="00330B21">
        <w:rPr>
          <w:rFonts w:asciiTheme="minorHAnsi" w:hAnsiTheme="minorHAnsi" w:cstheme="minorHAnsi"/>
          <w:sz w:val="24"/>
          <w:szCs w:val="24"/>
        </w:rPr>
        <w:t>"</w:t>
      </w:r>
      <w:r w:rsidRPr="00330B21">
        <w:rPr>
          <w:rFonts w:asciiTheme="minorHAnsi" w:eastAsia="Times New Roman" w:hAnsiTheme="minorHAnsi" w:cstheme="minorHAnsi"/>
          <w:sz w:val="24"/>
          <w:szCs w:val="24"/>
          <w:lang w:eastAsia="ru-RU"/>
        </w:rPr>
        <w:t xml:space="preserve"> – </w:t>
      </w:r>
      <w:r w:rsidRPr="00330B21">
        <w:rPr>
          <w:rFonts w:asciiTheme="minorHAnsi" w:hAnsiTheme="minorHAnsi" w:cstheme="minorHAnsi"/>
          <w:sz w:val="24"/>
          <w:szCs w:val="24"/>
        </w:rPr>
        <w:t xml:space="preserve">контроль лица, осуществившего подготовку проектной документации (Проектировщика), за соблюдением в процессе строительства требований проектной документации. </w:t>
      </w:r>
    </w:p>
    <w:p w14:paraId="70CB0183" w14:textId="457344E3"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eastAsia="Times New Roman" w:hAnsiTheme="minorHAnsi" w:cstheme="minorHAnsi"/>
          <w:b/>
          <w:i/>
          <w:sz w:val="24"/>
          <w:szCs w:val="24"/>
          <w:lang w:eastAsia="ru-RU"/>
        </w:rPr>
        <w:t>Акт приемки Этапа Работ</w:t>
      </w:r>
      <w:r w:rsidRPr="00330B21">
        <w:rPr>
          <w:rFonts w:asciiTheme="minorHAnsi" w:hAnsiTheme="minorHAnsi" w:cstheme="minorHAnsi"/>
          <w:sz w:val="24"/>
          <w:szCs w:val="24"/>
        </w:rPr>
        <w:t>"</w:t>
      </w:r>
      <w:r w:rsidR="00C14D33">
        <w:rPr>
          <w:rFonts w:asciiTheme="minorHAnsi" w:hAnsiTheme="minorHAnsi" w:cstheme="minorHAnsi"/>
          <w:sz w:val="24"/>
          <w:szCs w:val="24"/>
        </w:rPr>
        <w:t xml:space="preserve"> </w:t>
      </w:r>
      <w:r w:rsidRPr="00330B21">
        <w:rPr>
          <w:rFonts w:asciiTheme="minorHAnsi" w:eastAsia="Times New Roman" w:hAnsiTheme="minorHAnsi" w:cstheme="minorHAnsi"/>
          <w:sz w:val="24"/>
          <w:szCs w:val="24"/>
          <w:lang w:eastAsia="ru-RU"/>
        </w:rPr>
        <w:t>–</w:t>
      </w:r>
      <w:r w:rsidRPr="00330B21">
        <w:rPr>
          <w:rFonts w:asciiTheme="minorHAnsi" w:eastAsia="Times New Roman" w:hAnsiTheme="minorHAnsi" w:cstheme="minorHAnsi"/>
          <w:bCs/>
          <w:sz w:val="24"/>
          <w:szCs w:val="24"/>
          <w:lang w:eastAsia="ru-RU"/>
        </w:rPr>
        <w:t xml:space="preserve"> </w:t>
      </w:r>
      <w:r w:rsidRPr="001A76E2">
        <w:rPr>
          <w:rFonts w:asciiTheme="minorHAnsi" w:eastAsia="Times New Roman" w:hAnsiTheme="minorHAnsi" w:cstheme="minorHAnsi"/>
          <w:bCs/>
          <w:i/>
          <w:sz w:val="24"/>
          <w:szCs w:val="24"/>
          <w:lang w:eastAsia="ru-RU"/>
        </w:rPr>
        <w:t>документ о завершении выполнения Этапа Работ</w:t>
      </w:r>
      <w:r w:rsidRPr="001A76E2">
        <w:rPr>
          <w:rFonts w:asciiTheme="minorHAnsi" w:eastAsia="Times New Roman" w:hAnsiTheme="minorHAnsi" w:cstheme="minorHAnsi"/>
          <w:bCs/>
          <w:i/>
          <w:spacing w:val="2"/>
          <w:sz w:val="24"/>
          <w:szCs w:val="24"/>
          <w:lang w:eastAsia="ru-RU"/>
        </w:rPr>
        <w:t xml:space="preserve"> на Объекте, который составляется Генподрядчиком и подписывается Генподрядчиком, Заказчиком [</w:t>
      </w:r>
      <w:r w:rsidR="0033489C" w:rsidRPr="00C14D33">
        <w:rPr>
          <w:rFonts w:asciiTheme="minorHAnsi" w:eastAsia="Times New Roman" w:hAnsiTheme="minorHAnsi" w:cstheme="minorHAnsi"/>
          <w:bCs/>
          <w:i/>
          <w:spacing w:val="2"/>
          <w:sz w:val="24"/>
          <w:szCs w:val="24"/>
          <w:lang w:eastAsia="ru-RU"/>
        </w:rPr>
        <w:t>п</w:t>
      </w:r>
      <w:r w:rsidRPr="00C67778">
        <w:rPr>
          <w:rFonts w:asciiTheme="minorHAnsi" w:eastAsia="Times New Roman" w:hAnsiTheme="minorHAnsi" w:cstheme="minorHAnsi"/>
          <w:bCs/>
          <w:i/>
          <w:spacing w:val="2"/>
          <w:sz w:val="24"/>
          <w:szCs w:val="24"/>
          <w:lang w:eastAsia="ru-RU"/>
        </w:rPr>
        <w:t>риемочной комиссией</w:t>
      </w:r>
      <w:r w:rsidRPr="001A76E2">
        <w:rPr>
          <w:rFonts w:asciiTheme="minorHAnsi" w:eastAsia="Times New Roman" w:hAnsiTheme="minorHAnsi" w:cstheme="minorHAnsi"/>
          <w:bCs/>
          <w:i/>
          <w:spacing w:val="2"/>
          <w:sz w:val="24"/>
          <w:szCs w:val="24"/>
          <w:lang w:eastAsia="ru-RU"/>
        </w:rPr>
        <w:t>]</w:t>
      </w:r>
      <w:r w:rsidRPr="001A76E2">
        <w:rPr>
          <w:rStyle w:val="aa"/>
          <w:rFonts w:asciiTheme="minorHAnsi" w:eastAsia="Times New Roman" w:hAnsiTheme="minorHAnsi" w:cstheme="minorHAnsi"/>
          <w:bCs/>
          <w:i/>
          <w:spacing w:val="2"/>
          <w:sz w:val="24"/>
          <w:szCs w:val="24"/>
          <w:lang w:eastAsia="ru-RU"/>
        </w:rPr>
        <w:footnoteReference w:id="20"/>
      </w:r>
      <w:r w:rsidRPr="001A76E2">
        <w:rPr>
          <w:rFonts w:asciiTheme="minorHAnsi" w:eastAsia="Times New Roman" w:hAnsiTheme="minorHAnsi" w:cstheme="minorHAnsi"/>
          <w:bCs/>
          <w:i/>
          <w:spacing w:val="2"/>
          <w:sz w:val="24"/>
          <w:szCs w:val="24"/>
          <w:lang w:eastAsia="ru-RU"/>
        </w:rPr>
        <w:t xml:space="preserve"> по согласованной Сторонами форме, указанной в Приложении </w:t>
      </w:r>
      <w:r w:rsidR="00C7736C" w:rsidRPr="001A76E2">
        <w:rPr>
          <w:rFonts w:asciiTheme="minorHAnsi" w:eastAsia="Times New Roman" w:hAnsiTheme="minorHAnsi" w:cstheme="minorHAnsi"/>
          <w:bCs/>
          <w:i/>
          <w:spacing w:val="2"/>
          <w:sz w:val="24"/>
          <w:szCs w:val="24"/>
          <w:lang w:eastAsia="ru-RU"/>
        </w:rPr>
        <w:t xml:space="preserve">№ 6 </w:t>
      </w:r>
      <w:r w:rsidRPr="001A76E2">
        <w:rPr>
          <w:rFonts w:asciiTheme="minorHAnsi" w:eastAsia="Times New Roman" w:hAnsiTheme="minorHAnsi" w:cstheme="minorHAnsi"/>
          <w:bCs/>
          <w:i/>
          <w:spacing w:val="2"/>
          <w:sz w:val="24"/>
          <w:szCs w:val="24"/>
          <w:lang w:eastAsia="ru-RU"/>
        </w:rPr>
        <w:t>к Контракту.</w:t>
      </w:r>
      <w:r w:rsidR="00C14D33" w:rsidRPr="00330B21">
        <w:rPr>
          <w:rFonts w:asciiTheme="minorHAnsi" w:hAnsiTheme="minorHAnsi" w:cstheme="minorHAnsi"/>
          <w:sz w:val="24"/>
          <w:szCs w:val="24"/>
        </w:rPr>
        <w:t>]</w:t>
      </w:r>
      <w:r w:rsidR="00C14D33" w:rsidRPr="00C14D33">
        <w:rPr>
          <w:rStyle w:val="aa"/>
          <w:rFonts w:asciiTheme="minorHAnsi" w:hAnsiTheme="minorHAnsi" w:cstheme="minorHAnsi"/>
          <w:sz w:val="24"/>
          <w:szCs w:val="24"/>
        </w:rPr>
        <w:t xml:space="preserve"> </w:t>
      </w:r>
      <w:r w:rsidR="00C14D33" w:rsidRPr="00330B21">
        <w:rPr>
          <w:rStyle w:val="aa"/>
          <w:rFonts w:asciiTheme="minorHAnsi" w:hAnsiTheme="minorHAnsi" w:cstheme="minorHAnsi"/>
          <w:sz w:val="24"/>
          <w:szCs w:val="24"/>
        </w:rPr>
        <w:footnoteReference w:id="21"/>
      </w:r>
      <w:r w:rsidR="00C14D33" w:rsidRPr="00330B21">
        <w:rPr>
          <w:rFonts w:asciiTheme="minorHAnsi" w:eastAsia="Times New Roman" w:hAnsiTheme="minorHAnsi" w:cstheme="minorHAnsi"/>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 </w:t>
      </w:r>
    </w:p>
    <w:p w14:paraId="370600F7" w14:textId="5BF83A77" w:rsidR="00B8110E" w:rsidRPr="00330B21" w:rsidRDefault="00B8110E" w:rsidP="001A76E2">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eastAsia="Times New Roman" w:hAnsiTheme="minorHAnsi" w:cstheme="minorHAnsi"/>
          <w:b/>
          <w:bCs/>
          <w:sz w:val="24"/>
          <w:szCs w:val="24"/>
          <w:lang w:eastAsia="ru-RU"/>
        </w:rPr>
        <w:t>Акт приемки завершенного строительством Объекта</w:t>
      </w:r>
      <w:r w:rsidRPr="00330B21">
        <w:rPr>
          <w:rFonts w:asciiTheme="minorHAnsi" w:hAnsiTheme="minorHAnsi" w:cstheme="minorHAnsi"/>
          <w:sz w:val="24"/>
          <w:szCs w:val="24"/>
        </w:rPr>
        <w:t>"</w:t>
      </w:r>
      <w:r w:rsidRPr="00330B21">
        <w:rPr>
          <w:rFonts w:asciiTheme="minorHAnsi" w:eastAsia="Times New Roman" w:hAnsiTheme="minorHAnsi" w:cstheme="minorHAnsi"/>
          <w:b/>
          <w:bCs/>
          <w:sz w:val="24"/>
          <w:szCs w:val="24"/>
          <w:lang w:eastAsia="ru-RU"/>
        </w:rPr>
        <w:t xml:space="preserve"> – </w:t>
      </w:r>
      <w:r w:rsidRPr="00330B21">
        <w:rPr>
          <w:rFonts w:asciiTheme="minorHAnsi" w:eastAsia="Times New Roman" w:hAnsiTheme="minorHAnsi" w:cstheme="minorHAnsi"/>
          <w:bCs/>
          <w:sz w:val="24"/>
          <w:szCs w:val="24"/>
          <w:lang w:eastAsia="ru-RU"/>
        </w:rPr>
        <w:t xml:space="preserve">документ о завершении выполнения </w:t>
      </w:r>
      <w:r w:rsidRPr="001A76E2">
        <w:rPr>
          <w:rFonts w:asciiTheme="minorHAnsi" w:eastAsia="Times New Roman" w:hAnsiTheme="minorHAnsi" w:cstheme="minorHAnsi"/>
          <w:bCs/>
          <w:spacing w:val="2"/>
          <w:sz w:val="24"/>
          <w:szCs w:val="24"/>
          <w:lang w:eastAsia="ru-RU"/>
        </w:rPr>
        <w:t>всех</w:t>
      </w:r>
      <w:r w:rsidRPr="00330B21">
        <w:rPr>
          <w:rFonts w:asciiTheme="minorHAnsi" w:eastAsia="Times New Roman" w:hAnsiTheme="minorHAnsi" w:cstheme="minorHAnsi"/>
          <w:bCs/>
          <w:spacing w:val="2"/>
          <w:sz w:val="24"/>
          <w:szCs w:val="24"/>
          <w:lang w:eastAsia="ru-RU"/>
        </w:rPr>
        <w:t xml:space="preserve"> работ на Объекте, который составляется Генподрядчиком по согласованной Сторонами форме</w:t>
      </w:r>
      <w:r w:rsidRPr="00330B21">
        <w:rPr>
          <w:rStyle w:val="aa"/>
          <w:rFonts w:asciiTheme="minorHAnsi" w:eastAsia="Times New Roman" w:hAnsiTheme="minorHAnsi" w:cstheme="minorHAnsi"/>
          <w:bCs/>
          <w:spacing w:val="2"/>
          <w:sz w:val="24"/>
          <w:szCs w:val="24"/>
          <w:lang w:eastAsia="ru-RU"/>
        </w:rPr>
        <w:footnoteReference w:id="22"/>
      </w:r>
      <w:r w:rsidRPr="00330B21">
        <w:rPr>
          <w:rFonts w:asciiTheme="minorHAnsi" w:eastAsia="Times New Roman" w:hAnsiTheme="minorHAnsi" w:cstheme="minorHAnsi"/>
          <w:bCs/>
          <w:spacing w:val="2"/>
          <w:sz w:val="24"/>
          <w:szCs w:val="24"/>
          <w:lang w:eastAsia="ru-RU"/>
        </w:rPr>
        <w:t xml:space="preserve"> и подписывается Генподрядчиком, Заказчиком [</w:t>
      </w:r>
      <w:r w:rsidR="0033489C">
        <w:rPr>
          <w:rFonts w:asciiTheme="minorHAnsi" w:eastAsia="Times New Roman" w:hAnsiTheme="minorHAnsi" w:cstheme="minorHAnsi"/>
          <w:bCs/>
          <w:i/>
          <w:spacing w:val="2"/>
          <w:sz w:val="24"/>
          <w:szCs w:val="24"/>
          <w:lang w:eastAsia="ru-RU"/>
        </w:rPr>
        <w:t>п</w:t>
      </w:r>
      <w:r w:rsidRPr="00330B21">
        <w:rPr>
          <w:rFonts w:asciiTheme="minorHAnsi" w:eastAsia="Times New Roman" w:hAnsiTheme="minorHAnsi" w:cstheme="minorHAnsi"/>
          <w:bCs/>
          <w:i/>
          <w:spacing w:val="2"/>
          <w:sz w:val="24"/>
          <w:szCs w:val="24"/>
          <w:lang w:eastAsia="ru-RU"/>
        </w:rPr>
        <w:t>риемочной комиссией</w:t>
      </w:r>
      <w:r w:rsidRPr="00330B21">
        <w:rPr>
          <w:rFonts w:asciiTheme="minorHAnsi" w:eastAsia="Times New Roman" w:hAnsiTheme="minorHAnsi" w:cstheme="minorHAnsi"/>
          <w:bCs/>
          <w:spacing w:val="2"/>
          <w:sz w:val="24"/>
          <w:szCs w:val="24"/>
          <w:lang w:eastAsia="ru-RU"/>
        </w:rPr>
        <w:t>]</w:t>
      </w:r>
      <w:r w:rsidRPr="00330B21">
        <w:rPr>
          <w:rStyle w:val="aa"/>
          <w:rFonts w:asciiTheme="minorHAnsi" w:eastAsia="Times New Roman" w:hAnsiTheme="minorHAnsi" w:cstheme="minorHAnsi"/>
          <w:bCs/>
          <w:spacing w:val="2"/>
          <w:sz w:val="24"/>
          <w:szCs w:val="24"/>
          <w:lang w:eastAsia="ru-RU"/>
        </w:rPr>
        <w:footnoteReference w:id="23"/>
      </w:r>
      <w:r w:rsidRPr="00330B21">
        <w:rPr>
          <w:rFonts w:asciiTheme="minorHAnsi" w:eastAsia="Times New Roman" w:hAnsiTheme="minorHAnsi" w:cstheme="minorHAnsi"/>
          <w:bCs/>
          <w:spacing w:val="2"/>
          <w:sz w:val="24"/>
          <w:szCs w:val="24"/>
          <w:lang w:eastAsia="ru-RU"/>
        </w:rPr>
        <w:t xml:space="preserve"> в порядке, предусмотренном Контрактом. </w:t>
      </w:r>
    </w:p>
    <w:p w14:paraId="05147818" w14:textId="131B9BE7" w:rsidR="00B8110E" w:rsidRPr="00330B21" w:rsidRDefault="00B8110E" w:rsidP="001A76E2">
      <w:pPr>
        <w:spacing w:after="0" w:line="360" w:lineRule="auto"/>
        <w:ind w:firstLine="709"/>
        <w:contextualSpacing/>
        <w:jc w:val="both"/>
        <w:rPr>
          <w:rFonts w:asciiTheme="minorHAnsi" w:eastAsia="Times New Roman" w:hAnsiTheme="minorHAnsi" w:cstheme="minorHAnsi"/>
          <w:bCs/>
          <w:spacing w:val="2"/>
          <w:sz w:val="24"/>
          <w:szCs w:val="24"/>
          <w:lang w:eastAsia="ru-RU"/>
        </w:rPr>
      </w:pPr>
      <w:r w:rsidRPr="00330B21">
        <w:rPr>
          <w:rFonts w:asciiTheme="minorHAnsi" w:hAnsiTheme="minorHAnsi" w:cstheme="minorHAnsi"/>
          <w:sz w:val="24"/>
          <w:szCs w:val="24"/>
        </w:rPr>
        <w:t>"</w:t>
      </w:r>
      <w:r w:rsidRPr="00330B21">
        <w:rPr>
          <w:rFonts w:asciiTheme="minorHAnsi" w:eastAsia="Times New Roman" w:hAnsiTheme="minorHAnsi" w:cstheme="minorHAnsi"/>
          <w:b/>
          <w:bCs/>
          <w:spacing w:val="2"/>
          <w:sz w:val="24"/>
          <w:szCs w:val="24"/>
          <w:lang w:eastAsia="ru-RU"/>
        </w:rPr>
        <w:t>Временные сооружения</w:t>
      </w:r>
      <w:r w:rsidRPr="00330B21">
        <w:rPr>
          <w:rFonts w:asciiTheme="minorHAnsi" w:hAnsiTheme="minorHAnsi" w:cstheme="minorHAnsi"/>
          <w:sz w:val="24"/>
          <w:szCs w:val="24"/>
        </w:rPr>
        <w:t>"</w:t>
      </w:r>
      <w:r w:rsidRPr="00330B21">
        <w:rPr>
          <w:rFonts w:asciiTheme="minorHAnsi" w:eastAsia="Times New Roman" w:hAnsiTheme="minorHAnsi" w:cstheme="minorHAnsi"/>
          <w:b/>
          <w:bCs/>
          <w:spacing w:val="2"/>
          <w:sz w:val="24"/>
          <w:szCs w:val="24"/>
          <w:lang w:eastAsia="ru-RU"/>
        </w:rPr>
        <w:t xml:space="preserve"> – </w:t>
      </w:r>
      <w:r w:rsidRPr="00330B21">
        <w:rPr>
          <w:rFonts w:asciiTheme="minorHAnsi" w:eastAsia="Times New Roman" w:hAnsiTheme="minorHAnsi" w:cstheme="minorHAnsi"/>
          <w:bCs/>
          <w:spacing w:val="2"/>
          <w:sz w:val="24"/>
          <w:szCs w:val="24"/>
          <w:lang w:eastAsia="ru-RU"/>
        </w:rPr>
        <w:t>все временные сооружения любого типа, необходимые для выполнения и завершения Работ, которые возводятся Генподрядчиком и после завершения Работ демонтируются и вывозятся Генподрядчиком за пределы Строительной площадки за свой счет.</w:t>
      </w:r>
    </w:p>
    <w:p w14:paraId="7D4FE397" w14:textId="0A56A710" w:rsidR="00B8110E" w:rsidRPr="00330B21" w:rsidRDefault="00B8110E" w:rsidP="001A76E2">
      <w:pPr>
        <w:spacing w:after="0" w:line="360" w:lineRule="auto"/>
        <w:ind w:firstLine="709"/>
        <w:contextualSpacing/>
        <w:jc w:val="both"/>
        <w:rPr>
          <w:rFonts w:asciiTheme="minorHAnsi" w:hAnsiTheme="minorHAnsi" w:cstheme="minorHAnsi"/>
          <w:b/>
          <w:spacing w:val="-4"/>
          <w:sz w:val="24"/>
          <w:szCs w:val="24"/>
        </w:rPr>
      </w:pPr>
      <w:r w:rsidRPr="00330B21">
        <w:rPr>
          <w:rFonts w:asciiTheme="minorHAnsi" w:hAnsiTheme="minorHAnsi" w:cstheme="minorHAnsi"/>
          <w:b/>
          <w:spacing w:val="-4"/>
          <w:sz w:val="24"/>
          <w:szCs w:val="24"/>
        </w:rPr>
        <w:t>"Входной контроль" </w:t>
      </w:r>
      <w:r w:rsidRPr="00330B21">
        <w:rPr>
          <w:rFonts w:asciiTheme="minorHAnsi" w:hAnsiTheme="minorHAnsi" w:cstheme="minorHAnsi"/>
          <w:spacing w:val="-4"/>
          <w:sz w:val="24"/>
          <w:szCs w:val="24"/>
        </w:rPr>
        <w:t xml:space="preserve">– часть мероприятий строительного контроля Генподрядчика, заключающаяся в </w:t>
      </w:r>
      <w:r w:rsidRPr="001A76E2">
        <w:rPr>
          <w:rFonts w:asciiTheme="minorHAnsi" w:eastAsia="Times New Roman" w:hAnsiTheme="minorHAnsi" w:cstheme="minorHAnsi"/>
          <w:bCs/>
          <w:spacing w:val="2"/>
          <w:sz w:val="24"/>
          <w:szCs w:val="24"/>
          <w:lang w:eastAsia="ru-RU"/>
        </w:rPr>
        <w:t>проверке</w:t>
      </w:r>
      <w:r w:rsidRPr="00330B21">
        <w:rPr>
          <w:rFonts w:asciiTheme="minorHAnsi" w:hAnsiTheme="minorHAnsi" w:cstheme="minorHAnsi"/>
          <w:spacing w:val="-4"/>
          <w:sz w:val="24"/>
          <w:szCs w:val="24"/>
        </w:rPr>
        <w:t xml:space="preserve"> полученной от Заказчика Проектной и Рабочей документации на предмет ее комплектности и иной доброкачественности (пригодности) для строительства Объекта, а также в проверке качества строительных материалов, изделий, конструкций и оборудования, приобретенных, поставленных и (или) предоставленных для строительства Объекта, до момента их применения в процессе строительства (включая проверку наличия и содержания документов поставщиков, которые могут подтвердить качество </w:t>
      </w:r>
      <w:r w:rsidR="00B23DC3" w:rsidRPr="00330B21">
        <w:rPr>
          <w:rFonts w:asciiTheme="minorHAnsi" w:hAnsiTheme="minorHAnsi" w:cstheme="minorHAnsi"/>
          <w:spacing w:val="-4"/>
          <w:sz w:val="24"/>
          <w:szCs w:val="24"/>
        </w:rPr>
        <w:t xml:space="preserve">поставленных </w:t>
      </w:r>
      <w:r w:rsidRPr="00330B21">
        <w:rPr>
          <w:rFonts w:asciiTheme="minorHAnsi" w:hAnsiTheme="minorHAnsi" w:cstheme="minorHAnsi"/>
          <w:spacing w:val="-4"/>
          <w:sz w:val="24"/>
          <w:szCs w:val="24"/>
        </w:rPr>
        <w:t xml:space="preserve">ими строительных материалов, изделий, конструкций и оборудования, </w:t>
      </w:r>
      <w:r w:rsidR="00B23DC3" w:rsidRPr="00330B21">
        <w:rPr>
          <w:rFonts w:asciiTheme="minorHAnsi" w:hAnsiTheme="minorHAnsi" w:cstheme="minorHAnsi"/>
          <w:spacing w:val="-4"/>
          <w:sz w:val="24"/>
          <w:szCs w:val="24"/>
        </w:rPr>
        <w:t xml:space="preserve">их </w:t>
      </w:r>
      <w:r w:rsidRPr="00330B21">
        <w:rPr>
          <w:rFonts w:asciiTheme="minorHAnsi" w:hAnsiTheme="minorHAnsi" w:cstheme="minorHAnsi"/>
          <w:spacing w:val="-4"/>
          <w:sz w:val="24"/>
          <w:szCs w:val="24"/>
        </w:rPr>
        <w:t xml:space="preserve">соответствия Рабочей документации, техническим регламентам, стандартам, правилам, в том числе с учетом </w:t>
      </w:r>
      <w:r w:rsidRPr="00330B21">
        <w:rPr>
          <w:rFonts w:asciiTheme="minorHAnsi" w:hAnsiTheme="minorHAnsi" w:cstheme="minorHAnsi"/>
          <w:spacing w:val="-4"/>
          <w:sz w:val="24"/>
          <w:szCs w:val="24"/>
        </w:rPr>
        <w:lastRenderedPageBreak/>
        <w:t>измерений и испытаний соответствующих строительных материалов, изделий, конструкций и оборудования).</w:t>
      </w:r>
      <w:r w:rsidRPr="00330B21">
        <w:rPr>
          <w:rFonts w:asciiTheme="minorHAnsi" w:hAnsiTheme="minorHAnsi" w:cstheme="minorHAnsi"/>
          <w:b/>
          <w:spacing w:val="-4"/>
          <w:sz w:val="24"/>
          <w:szCs w:val="24"/>
        </w:rPr>
        <w:t xml:space="preserve">  </w:t>
      </w:r>
    </w:p>
    <w:p w14:paraId="7CDB24DE" w14:textId="5CE7BFA5"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eastAsia="Times New Roman" w:hAnsiTheme="minorHAnsi" w:cstheme="minorHAnsi"/>
          <w:b/>
          <w:bCs/>
          <w:spacing w:val="2"/>
          <w:sz w:val="24"/>
          <w:szCs w:val="24"/>
          <w:lang w:eastAsia="ru-RU"/>
        </w:rPr>
        <w:t>Гарантийный срок</w:t>
      </w:r>
      <w:r w:rsidRPr="00330B21">
        <w:rPr>
          <w:rFonts w:asciiTheme="minorHAnsi" w:hAnsiTheme="minorHAnsi" w:cstheme="minorHAnsi"/>
          <w:sz w:val="24"/>
          <w:szCs w:val="24"/>
        </w:rPr>
        <w:t>"</w:t>
      </w:r>
      <w:r w:rsidRPr="00330B21">
        <w:rPr>
          <w:rFonts w:asciiTheme="minorHAnsi" w:eastAsia="Times New Roman" w:hAnsiTheme="minorHAnsi" w:cstheme="minorHAnsi"/>
          <w:b/>
          <w:bCs/>
          <w:spacing w:val="2"/>
          <w:sz w:val="24"/>
          <w:szCs w:val="24"/>
          <w:lang w:eastAsia="ru-RU"/>
        </w:rPr>
        <w:t xml:space="preserve"> </w:t>
      </w:r>
      <w:r w:rsidRPr="001A76E2">
        <w:rPr>
          <w:rFonts w:asciiTheme="minorHAnsi" w:eastAsia="Times New Roman" w:hAnsiTheme="minorHAnsi" w:cstheme="minorHAnsi"/>
          <w:bCs/>
          <w:spacing w:val="2"/>
          <w:sz w:val="24"/>
          <w:szCs w:val="24"/>
          <w:lang w:eastAsia="ru-RU"/>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срок, исчисляемый с даты подписания Акта приемки </w:t>
      </w:r>
      <w:r w:rsidRPr="001A76E2">
        <w:rPr>
          <w:rFonts w:asciiTheme="minorHAnsi" w:hAnsiTheme="minorHAnsi" w:cstheme="minorHAnsi"/>
          <w:spacing w:val="-4"/>
          <w:sz w:val="24"/>
          <w:szCs w:val="24"/>
        </w:rPr>
        <w:t>завершенного</w:t>
      </w:r>
      <w:r w:rsidRPr="00330B21">
        <w:rPr>
          <w:rFonts w:asciiTheme="minorHAnsi" w:eastAsia="Times New Roman" w:hAnsiTheme="minorHAnsi" w:cstheme="minorHAnsi"/>
          <w:bCs/>
          <w:spacing w:val="2"/>
          <w:sz w:val="24"/>
          <w:szCs w:val="24"/>
          <w:lang w:eastAsia="ru-RU"/>
        </w:rPr>
        <w:t xml:space="preserve"> строительством Объекта, в течение которого Генподрядчик устраняет в соответствии с условиями Контракта своими и/или привлеченными силами и за свой счет все выявленные Недостатки Работ, допущенные по вине Генподрядчика и</w:t>
      </w:r>
      <w:r w:rsidR="0033489C">
        <w:rPr>
          <w:rFonts w:asciiTheme="minorHAnsi" w:eastAsia="Times New Roman" w:hAnsiTheme="minorHAnsi" w:cstheme="minorHAnsi"/>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или</w:t>
      </w:r>
      <w:r w:rsidR="0033489C">
        <w:rPr>
          <w:rFonts w:asciiTheme="minorHAnsi" w:eastAsia="Times New Roman" w:hAnsiTheme="minorHAnsi" w:cstheme="minorHAnsi"/>
          <w:bCs/>
          <w:spacing w:val="2"/>
          <w:sz w:val="24"/>
          <w:szCs w:val="24"/>
          <w:lang w:eastAsia="ru-RU"/>
        </w:rPr>
        <w:t>)</w:t>
      </w:r>
      <w:r w:rsidRPr="00330B21">
        <w:rPr>
          <w:rFonts w:asciiTheme="minorHAnsi" w:eastAsia="Times New Roman" w:hAnsiTheme="minorHAnsi" w:cstheme="minorHAnsi"/>
          <w:bCs/>
          <w:spacing w:val="2"/>
          <w:sz w:val="24"/>
          <w:szCs w:val="24"/>
          <w:lang w:eastAsia="ru-RU"/>
        </w:rPr>
        <w:t xml:space="preserve"> привлеченных им Субподрядчиков.</w:t>
      </w:r>
    </w:p>
    <w:p w14:paraId="7E225327"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eastAsia="Times New Roman" w:hAnsiTheme="minorHAnsi" w:cstheme="minorHAnsi"/>
          <w:b/>
          <w:bCs/>
          <w:spacing w:val="2"/>
          <w:sz w:val="24"/>
          <w:szCs w:val="24"/>
          <w:lang w:eastAsia="ru-RU"/>
        </w:rPr>
        <w:t>График производства работ</w:t>
      </w:r>
      <w:r w:rsidRPr="00330B21">
        <w:rPr>
          <w:rFonts w:asciiTheme="minorHAnsi" w:hAnsiTheme="minorHAnsi" w:cstheme="minorHAnsi"/>
          <w:sz w:val="24"/>
          <w:szCs w:val="24"/>
        </w:rPr>
        <w:t>"</w:t>
      </w:r>
      <w:r w:rsidRPr="00330B21">
        <w:rPr>
          <w:rStyle w:val="aa"/>
          <w:rFonts w:asciiTheme="minorHAnsi" w:eastAsia="Times New Roman" w:hAnsiTheme="minorHAnsi" w:cstheme="minorHAnsi"/>
          <w:bCs/>
          <w:spacing w:val="2"/>
          <w:sz w:val="24"/>
          <w:szCs w:val="24"/>
          <w:lang w:eastAsia="ru-RU"/>
        </w:rPr>
        <w:footnoteReference w:id="24"/>
      </w:r>
      <w:r w:rsidRPr="00330B21">
        <w:rPr>
          <w:rFonts w:asciiTheme="minorHAnsi" w:eastAsia="Times New Roman" w:hAnsiTheme="minorHAnsi" w:cstheme="minorHAnsi"/>
          <w:b/>
          <w:bCs/>
          <w:spacing w:val="2"/>
          <w:sz w:val="24"/>
          <w:szCs w:val="24"/>
          <w:lang w:eastAsia="ru-RU"/>
        </w:rPr>
        <w:t xml:space="preserve"> – </w:t>
      </w:r>
      <w:r w:rsidRPr="00330B21">
        <w:rPr>
          <w:rFonts w:asciiTheme="minorHAnsi" w:eastAsia="Times New Roman" w:hAnsiTheme="minorHAnsi" w:cstheme="minorHAnsi"/>
          <w:bCs/>
          <w:spacing w:val="2"/>
          <w:sz w:val="24"/>
          <w:szCs w:val="24"/>
          <w:lang w:eastAsia="ru-RU"/>
        </w:rPr>
        <w:t xml:space="preserve">документ, содержащий даты начала и окончания Работ, Этапы и последовательность выполнения Работ и сроки выполнения отдельных Этапов Работ в соответствии с Технической документацией. </w:t>
      </w:r>
    </w:p>
    <w:p w14:paraId="05DCFEC6"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hAnsiTheme="minorHAnsi" w:cstheme="minorHAnsi"/>
          <w:b/>
          <w:sz w:val="24"/>
          <w:szCs w:val="24"/>
        </w:rPr>
        <w:t>День</w:t>
      </w:r>
      <w:r w:rsidRPr="00330B21">
        <w:rPr>
          <w:rFonts w:asciiTheme="minorHAnsi" w:hAnsiTheme="minorHAnsi" w:cstheme="minorHAnsi"/>
          <w:sz w:val="24"/>
          <w:szCs w:val="24"/>
        </w:rPr>
        <w:t xml:space="preserve">" – </w:t>
      </w:r>
      <w:r w:rsidRPr="001A76E2">
        <w:rPr>
          <w:rFonts w:asciiTheme="minorHAnsi" w:eastAsia="Times New Roman" w:hAnsiTheme="minorHAnsi" w:cstheme="minorHAnsi"/>
          <w:bCs/>
          <w:spacing w:val="2"/>
          <w:sz w:val="24"/>
          <w:szCs w:val="24"/>
          <w:lang w:eastAsia="ru-RU"/>
        </w:rPr>
        <w:t>календарный</w:t>
      </w:r>
      <w:r w:rsidRPr="00330B21">
        <w:rPr>
          <w:rFonts w:asciiTheme="minorHAnsi" w:hAnsiTheme="minorHAnsi" w:cstheme="minorHAnsi"/>
          <w:sz w:val="24"/>
          <w:szCs w:val="24"/>
        </w:rPr>
        <w:t xml:space="preserve"> день.</w:t>
      </w:r>
    </w:p>
    <w:p w14:paraId="0A26B24C" w14:textId="199BCB24"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hAnsiTheme="minorHAnsi" w:cstheme="minorHAnsi"/>
          <w:b/>
          <w:sz w:val="24"/>
          <w:szCs w:val="24"/>
        </w:rPr>
        <w:t>Дополнительное соглашение</w:t>
      </w:r>
      <w:r w:rsidRPr="00330B21">
        <w:rPr>
          <w:rFonts w:asciiTheme="minorHAnsi" w:hAnsiTheme="minorHAnsi" w:cstheme="minorHAnsi"/>
          <w:sz w:val="24"/>
          <w:szCs w:val="24"/>
        </w:rPr>
        <w:t xml:space="preserve">" – документ, подписываемый Сторонами в порядке, определяемом </w:t>
      </w:r>
      <w:r w:rsidRPr="001A76E2">
        <w:rPr>
          <w:rFonts w:asciiTheme="minorHAnsi" w:eastAsia="Times New Roman" w:hAnsiTheme="minorHAnsi" w:cstheme="minorHAnsi"/>
          <w:bCs/>
          <w:spacing w:val="2"/>
          <w:sz w:val="24"/>
          <w:szCs w:val="24"/>
          <w:lang w:eastAsia="ru-RU"/>
        </w:rPr>
        <w:t>действующим</w:t>
      </w:r>
      <w:r w:rsidRPr="00330B21">
        <w:rPr>
          <w:rFonts w:asciiTheme="minorHAnsi" w:hAnsiTheme="minorHAnsi" w:cstheme="minorHAnsi"/>
          <w:sz w:val="24"/>
          <w:szCs w:val="24"/>
        </w:rPr>
        <w:t xml:space="preserve"> законодательством Российской Федерации и настоящим Контрактом, изменяющий и/или дополняющий условия Контракта и составляющий неотъемлемую часть настоящего Контракта.</w:t>
      </w:r>
    </w:p>
    <w:p w14:paraId="0992C236" w14:textId="41B003AB"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hAnsiTheme="minorHAnsi" w:cstheme="minorHAnsi"/>
          <w:b/>
          <w:sz w:val="24"/>
          <w:szCs w:val="24"/>
        </w:rPr>
        <w:t>Единичные расценки</w:t>
      </w:r>
      <w:r w:rsidRPr="00330B21">
        <w:rPr>
          <w:rFonts w:asciiTheme="minorHAnsi" w:hAnsiTheme="minorHAnsi" w:cstheme="minorHAnsi"/>
          <w:sz w:val="24"/>
          <w:szCs w:val="24"/>
        </w:rPr>
        <w:t xml:space="preserve">" – </w:t>
      </w:r>
      <w:r w:rsidRPr="001A76E2">
        <w:rPr>
          <w:rFonts w:asciiTheme="minorHAnsi" w:eastAsia="Times New Roman" w:hAnsiTheme="minorHAnsi" w:cstheme="minorHAnsi"/>
          <w:bCs/>
          <w:spacing w:val="2"/>
          <w:sz w:val="24"/>
          <w:szCs w:val="24"/>
          <w:lang w:eastAsia="ru-RU"/>
        </w:rPr>
        <w:t>стоимость</w:t>
      </w:r>
      <w:r w:rsidRPr="00330B21">
        <w:rPr>
          <w:rFonts w:asciiTheme="minorHAnsi" w:hAnsiTheme="minorHAnsi" w:cstheme="minorHAnsi"/>
          <w:sz w:val="24"/>
          <w:szCs w:val="24"/>
        </w:rPr>
        <w:t xml:space="preserve"> выполнения отдельного вида Работ, Материалов и</w:t>
      </w:r>
      <w:r w:rsidR="0033489C">
        <w:rPr>
          <w:rFonts w:asciiTheme="minorHAnsi" w:hAnsiTheme="minorHAnsi" w:cstheme="minorHAnsi"/>
          <w:sz w:val="24"/>
          <w:szCs w:val="24"/>
        </w:rPr>
        <w:t xml:space="preserve"> (</w:t>
      </w:r>
      <w:r w:rsidRPr="00330B21">
        <w:rPr>
          <w:rFonts w:asciiTheme="minorHAnsi" w:hAnsiTheme="minorHAnsi" w:cstheme="minorHAnsi"/>
          <w:sz w:val="24"/>
          <w:szCs w:val="24"/>
        </w:rPr>
        <w:t>или</w:t>
      </w:r>
      <w:r w:rsidR="0033489C">
        <w:rPr>
          <w:rFonts w:asciiTheme="minorHAnsi" w:hAnsiTheme="minorHAnsi" w:cstheme="minorHAnsi"/>
          <w:sz w:val="24"/>
          <w:szCs w:val="24"/>
        </w:rPr>
        <w:t>)</w:t>
      </w:r>
      <w:r w:rsidRPr="00330B21">
        <w:rPr>
          <w:rFonts w:asciiTheme="minorHAnsi" w:hAnsiTheme="minorHAnsi" w:cstheme="minorHAnsi"/>
          <w:sz w:val="24"/>
          <w:szCs w:val="24"/>
        </w:rPr>
        <w:t xml:space="preserve"> Оборудования, определенная в расчете на единицу измерения.</w:t>
      </w:r>
    </w:p>
    <w:p w14:paraId="5E3158B9" w14:textId="0BBB643B"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 xml:space="preserve">"Заключение о соответствии Объекта" </w:t>
      </w:r>
      <w:r w:rsidRPr="00330B21">
        <w:rPr>
          <w:rFonts w:asciiTheme="minorHAnsi" w:hAnsiTheme="minorHAnsi" w:cstheme="minorHAnsi"/>
          <w:spacing w:val="-4"/>
          <w:sz w:val="24"/>
          <w:szCs w:val="24"/>
        </w:rPr>
        <w:t>– выдаваемый органом строительного надзора по результатам итоговой проверки в соответствии с законодательством Российской Федерации после завершения строительства Объекта документ, подтверждающий  отсутствие нарушений соответствия выполняемых Генподрядчиком работ требованиям технических регламентов, стандартов, строительных норм и правил, иных нормативных правовых актов Российской Федерации и Проектной документации (если такие нарушения не были допущены или были устранены до даты выдачи данного документа), и необходимый для ведения Объекта в эксплуатацию.</w:t>
      </w:r>
    </w:p>
    <w:p w14:paraId="26259982"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Инженер</w:t>
      </w:r>
      <w:r w:rsidRPr="00330B21">
        <w:rPr>
          <w:rFonts w:asciiTheme="minorHAnsi" w:hAnsiTheme="minorHAnsi" w:cstheme="minorHAnsi"/>
          <w:b/>
          <w:spacing w:val="-4"/>
          <w:sz w:val="24"/>
          <w:szCs w:val="24"/>
        </w:rPr>
        <w:t>"</w:t>
      </w:r>
      <w:r w:rsidRPr="00330B21">
        <w:rPr>
          <w:rStyle w:val="aa"/>
          <w:rFonts w:asciiTheme="minorHAnsi" w:hAnsiTheme="minorHAnsi" w:cstheme="minorHAnsi"/>
          <w:sz w:val="24"/>
          <w:szCs w:val="24"/>
        </w:rPr>
        <w:footnoteReference w:id="25"/>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w:t>
      </w:r>
      <w:r w:rsidRPr="00330B21">
        <w:rPr>
          <w:rFonts w:asciiTheme="minorHAnsi" w:hAnsiTheme="minorHAnsi" w:cstheme="minorHAnsi"/>
          <w:b/>
          <w:sz w:val="24"/>
          <w:szCs w:val="24"/>
        </w:rPr>
        <w:t xml:space="preserve"> </w:t>
      </w:r>
      <w:r w:rsidRPr="00330B21">
        <w:rPr>
          <w:rFonts w:asciiTheme="minorHAnsi" w:eastAsia="Times New Roman" w:hAnsiTheme="minorHAnsi" w:cstheme="minorHAnsi"/>
          <w:bCs/>
          <w:sz w:val="24"/>
          <w:szCs w:val="24"/>
          <w:lang w:eastAsia="ru-RU"/>
        </w:rPr>
        <w:t xml:space="preserve">физическое лицо или юридическое лицо, действующее на профессиональной основе, которое привлекается Заказчиком для осуществления </w:t>
      </w:r>
      <w:r w:rsidRPr="00330B21">
        <w:rPr>
          <w:rFonts w:asciiTheme="minorHAnsi" w:eastAsia="Times New Roman" w:hAnsiTheme="minorHAnsi" w:cstheme="minorHAnsi"/>
          <w:bCs/>
          <w:sz w:val="24"/>
          <w:szCs w:val="24"/>
          <w:lang w:eastAsia="ru-RU"/>
        </w:rPr>
        <w:lastRenderedPageBreak/>
        <w:t xml:space="preserve">Строительного контроля, оказания Заказчику информационных и консультационных услуг, связанных со строительством Объекта. </w:t>
      </w:r>
    </w:p>
    <w:p w14:paraId="0B7EE413" w14:textId="3C3232B4"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Исполнительная документация</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 </w:t>
      </w:r>
      <w:r w:rsidRPr="00330B21">
        <w:rPr>
          <w:rFonts w:asciiTheme="minorHAnsi" w:hAnsiTheme="minorHAnsi" w:cstheme="minorHAnsi"/>
          <w:spacing w:val="-4"/>
          <w:sz w:val="24"/>
          <w:szCs w:val="24"/>
        </w:rPr>
        <w:t xml:space="preserve">текстовые и графические материалы, отражающие фактическое исполнение проектных решений в соответствии с Проектной документацией, Рабочей </w:t>
      </w:r>
      <w:r w:rsidRPr="001A76E2">
        <w:rPr>
          <w:rFonts w:asciiTheme="minorHAnsi" w:eastAsia="Times New Roman" w:hAnsiTheme="minorHAnsi" w:cstheme="minorHAnsi"/>
          <w:bCs/>
          <w:sz w:val="24"/>
          <w:szCs w:val="24"/>
          <w:lang w:eastAsia="ru-RU"/>
        </w:rPr>
        <w:t>документацией</w:t>
      </w:r>
      <w:r w:rsidRPr="00330B21">
        <w:rPr>
          <w:rFonts w:asciiTheme="minorHAnsi" w:hAnsiTheme="minorHAnsi" w:cstheme="minorHAnsi"/>
          <w:spacing w:val="-4"/>
          <w:sz w:val="24"/>
          <w:szCs w:val="24"/>
        </w:rPr>
        <w:t>, СТУ (при их наличии) и фактическое положение Объекта и его элементов в процессе строительства по мере завершения определенных в Проектной документации и Рабочей документации работ по строительству (реконструкции) Объекта, включая (но не исключительно):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устранение выявленных в процессе проведения строительного контроля Недостатков Работ в которых невозможно без разборки или повреждения других строительных конструкций и участков сетей инженерно-технического обеспечения; Рабочая документация с записями о соответствии выполненных в натуре работ Рабочей документации;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Генподрядчика; документы, подтверждающие проведение контроля за качеством применяемых строительных материалов, конструкций, изделий и оборудования; иные документы, отражающие фактическое исполнение проектных решений и соответствующие законодательству Российской Федерации.</w:t>
      </w:r>
    </w:p>
    <w:p w14:paraId="1E006A32" w14:textId="454770A2"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Качество Работ (качество выполнения Работ)</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1A76E2">
        <w:rPr>
          <w:rFonts w:asciiTheme="minorHAnsi" w:eastAsia="Times New Roman" w:hAnsiTheme="minorHAnsi" w:cstheme="minorHAnsi"/>
          <w:bCs/>
          <w:spacing w:val="2"/>
          <w:sz w:val="24"/>
          <w:szCs w:val="24"/>
          <w:lang w:eastAsia="ru-RU"/>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степень соответствия результатов выполненных Работ, включая </w:t>
      </w:r>
      <w:r w:rsidRPr="001A76E2">
        <w:rPr>
          <w:rFonts w:asciiTheme="minorHAnsi" w:eastAsia="Times New Roman" w:hAnsiTheme="minorHAnsi" w:cstheme="minorHAnsi"/>
          <w:bCs/>
          <w:sz w:val="24"/>
          <w:szCs w:val="24"/>
          <w:lang w:eastAsia="ru-RU"/>
        </w:rPr>
        <w:t>применяемые</w:t>
      </w:r>
      <w:r w:rsidRPr="00330B21">
        <w:rPr>
          <w:rFonts w:asciiTheme="minorHAnsi" w:eastAsia="Times New Roman" w:hAnsiTheme="minorHAnsi" w:cstheme="minorHAnsi"/>
          <w:bCs/>
          <w:spacing w:val="2"/>
          <w:sz w:val="24"/>
          <w:szCs w:val="24"/>
          <w:lang w:eastAsia="ru-RU"/>
        </w:rPr>
        <w:t xml:space="preserve"> Оборудование, Материалы, условиям Контракта, Технической документации</w:t>
      </w:r>
      <w:r w:rsidR="001A4137" w:rsidRPr="00330B21">
        <w:rPr>
          <w:rFonts w:asciiTheme="minorHAnsi" w:eastAsia="Times New Roman" w:hAnsiTheme="minorHAnsi" w:cstheme="minorHAnsi"/>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и </w:t>
      </w:r>
      <w:r w:rsidR="00680CC4" w:rsidRPr="00330B21">
        <w:rPr>
          <w:rFonts w:asciiTheme="minorHAnsi" w:eastAsia="Times New Roman" w:hAnsiTheme="minorHAnsi" w:cstheme="minorHAnsi"/>
          <w:bCs/>
          <w:spacing w:val="2"/>
          <w:sz w:val="24"/>
          <w:szCs w:val="24"/>
          <w:lang w:eastAsia="ru-RU"/>
        </w:rPr>
        <w:t>действующему законодательству Российской Федерации,</w:t>
      </w:r>
      <w:r w:rsidRPr="00330B21">
        <w:rPr>
          <w:rFonts w:asciiTheme="minorHAnsi" w:eastAsia="Times New Roman" w:hAnsiTheme="minorHAnsi" w:cstheme="minorHAnsi"/>
          <w:bCs/>
          <w:spacing w:val="2"/>
          <w:sz w:val="24"/>
          <w:szCs w:val="24"/>
          <w:lang w:eastAsia="ru-RU"/>
        </w:rPr>
        <w:t xml:space="preserve"> и применимым стандартам.</w:t>
      </w:r>
    </w:p>
    <w:p w14:paraId="66AF05B5"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Материалы</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материалы, изделия и конструкции, предназначенные для выполнения Работ в соответствии с Технической документацией, условиями Контракта и применимыми стандартами.</w:t>
      </w:r>
    </w:p>
    <w:p w14:paraId="637AF00E" w14:textId="3790D6AA"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Недостатки Работ</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 </w:t>
      </w:r>
      <w:r w:rsidRPr="00330B21">
        <w:rPr>
          <w:rFonts w:asciiTheme="minorHAnsi" w:hAnsiTheme="minorHAnsi" w:cstheme="minorHAnsi"/>
          <w:spacing w:val="-4"/>
          <w:sz w:val="24"/>
          <w:szCs w:val="24"/>
        </w:rPr>
        <w:t xml:space="preserve">недостатки работ (результатов работ или их части, включая недостатки </w:t>
      </w:r>
      <w:r w:rsidRPr="001A76E2">
        <w:rPr>
          <w:rFonts w:asciiTheme="minorHAnsi" w:eastAsia="Times New Roman" w:hAnsiTheme="minorHAnsi" w:cstheme="minorHAnsi"/>
          <w:bCs/>
          <w:spacing w:val="2"/>
          <w:sz w:val="24"/>
          <w:szCs w:val="24"/>
          <w:lang w:eastAsia="ru-RU"/>
        </w:rPr>
        <w:t>использованных</w:t>
      </w:r>
      <w:r w:rsidRPr="00330B21">
        <w:rPr>
          <w:rFonts w:asciiTheme="minorHAnsi" w:hAnsiTheme="minorHAnsi" w:cstheme="minorHAnsi"/>
          <w:spacing w:val="-4"/>
          <w:sz w:val="24"/>
          <w:szCs w:val="24"/>
        </w:rPr>
        <w:t xml:space="preserve"> Генподрядчиком в процессе строительства некачественных строительных материалов, конструкций, изделий, оборудования) по строительству Объекта, включая отклонения Генподрядчика от соответствующего  контракта с Заказчиком, от Проектной документации, Рабочей документации, Организационно-технологической документации, СТУ (при их наличии), ухудшающие результаты данных работ, а также </w:t>
      </w:r>
      <w:r w:rsidRPr="00330B21">
        <w:rPr>
          <w:rFonts w:asciiTheme="minorHAnsi" w:hAnsiTheme="minorHAnsi" w:cstheme="minorHAnsi"/>
          <w:spacing w:val="-4"/>
          <w:sz w:val="24"/>
          <w:szCs w:val="24"/>
        </w:rPr>
        <w:lastRenderedPageBreak/>
        <w:t xml:space="preserve">несоответствие параметров и свойств использованных в процессе строительства строительных материалов, изделий, конструкций, оборудования требованиям Проектной документации, Рабочей документации, СТУ (при их наличии) и (или) законодательства Российской Федерации. </w:t>
      </w:r>
    </w:p>
    <w:p w14:paraId="7E583A39"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Недостатки Технической документации</w:t>
      </w:r>
      <w:r w:rsidRPr="00330B21">
        <w:rPr>
          <w:rFonts w:asciiTheme="minorHAnsi" w:hAnsiTheme="minorHAnsi" w:cstheme="minorHAnsi"/>
          <w:b/>
          <w:spacing w:val="-4"/>
          <w:sz w:val="24"/>
          <w:szCs w:val="24"/>
        </w:rPr>
        <w:t>"</w:t>
      </w:r>
      <w:r w:rsidRPr="00330B21">
        <w:rPr>
          <w:rFonts w:asciiTheme="minorHAnsi" w:hAnsiTheme="minorHAnsi" w:cstheme="minorHAnsi"/>
          <w:sz w:val="24"/>
          <w:szCs w:val="24"/>
        </w:rPr>
        <w:t xml:space="preserve"> – несоответствие Технической документации предъявляемым к ней в соответствии с законодательством и настоящим Контрактом требованиям, несоответствие Технической документации результатам инженерных изысканий, градостроительному плану земельного участка или иной градостроительной документации, Разрешению на строительство, а также любое иное несоответствие Технической документации, требующее ее исправления или доработки. </w:t>
      </w:r>
    </w:p>
    <w:p w14:paraId="19BEA78D"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Н</w:t>
      </w:r>
      <w:r w:rsidRPr="00330B21">
        <w:rPr>
          <w:rFonts w:asciiTheme="minorHAnsi" w:hAnsiTheme="minorHAnsi" w:cstheme="minorHAnsi"/>
          <w:b/>
          <w:sz w:val="24"/>
          <w:szCs w:val="24"/>
        </w:rPr>
        <w:t>емедленно (незамедлительно)</w:t>
      </w: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 </w:t>
      </w:r>
      <w:r w:rsidRPr="00330B21">
        <w:rPr>
          <w:rFonts w:asciiTheme="minorHAnsi" w:hAnsiTheme="minorHAnsi" w:cstheme="minorHAnsi"/>
          <w:spacing w:val="-4"/>
          <w:sz w:val="24"/>
          <w:szCs w:val="24"/>
        </w:rPr>
        <w:t xml:space="preserve">без промедления в минимально возможный короткий срок, но не </w:t>
      </w:r>
      <w:r w:rsidRPr="001A76E2">
        <w:rPr>
          <w:rFonts w:asciiTheme="minorHAnsi" w:hAnsiTheme="minorHAnsi" w:cstheme="minorHAnsi"/>
          <w:sz w:val="24"/>
          <w:szCs w:val="24"/>
        </w:rPr>
        <w:t>позднее</w:t>
      </w:r>
      <w:r w:rsidRPr="00330B21">
        <w:rPr>
          <w:rFonts w:asciiTheme="minorHAnsi" w:hAnsiTheme="minorHAnsi" w:cstheme="minorHAnsi"/>
          <w:spacing w:val="-4"/>
          <w:sz w:val="24"/>
          <w:szCs w:val="24"/>
        </w:rPr>
        <w:t xml:space="preserve"> чем в течение 24 (двадцати четырех) часов с момента возникновения соответствующей необходимости (потребности) или обязанности, в том числе с момента наступления, появления (выяснения) соответствующих обстоятельств (событий) и (или) получения соответствующей информации.</w:t>
      </w:r>
    </w:p>
    <w:p w14:paraId="422E9607"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Оборудование</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1A76E2">
        <w:rPr>
          <w:rFonts w:asciiTheme="minorHAnsi" w:eastAsia="Times New Roman" w:hAnsiTheme="minorHAnsi" w:cstheme="minorHAnsi"/>
          <w:bCs/>
          <w:spacing w:val="2"/>
          <w:sz w:val="24"/>
          <w:szCs w:val="24"/>
          <w:lang w:eastAsia="ru-RU"/>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все виды оборудования (включая комплектующие, расходные материалы), предназначенные для формирования или формирующие Работы по настоящему Контракту, </w:t>
      </w:r>
      <w:r w:rsidRPr="001A76E2">
        <w:rPr>
          <w:rFonts w:asciiTheme="minorHAnsi" w:hAnsiTheme="minorHAnsi" w:cstheme="minorHAnsi"/>
          <w:sz w:val="24"/>
          <w:szCs w:val="24"/>
        </w:rPr>
        <w:t>установленные</w:t>
      </w:r>
      <w:r w:rsidRPr="00330B21">
        <w:rPr>
          <w:rFonts w:asciiTheme="minorHAnsi" w:eastAsia="Times New Roman" w:hAnsiTheme="minorHAnsi" w:cstheme="minorHAnsi"/>
          <w:bCs/>
          <w:spacing w:val="2"/>
          <w:sz w:val="24"/>
          <w:szCs w:val="24"/>
          <w:lang w:eastAsia="ru-RU"/>
        </w:rPr>
        <w:t xml:space="preserve"> и запущенные в эксплуатацию на Объекте и необходимые для функционирования Объекта, в соответствии с предназначением Объекта, указанного в Технической документации, а также в соответствии с применимыми стандартами.</w:t>
      </w:r>
    </w:p>
    <w:p w14:paraId="103E612A" w14:textId="76246DC4"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Объект</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1A76E2">
        <w:rPr>
          <w:rFonts w:asciiTheme="minorHAnsi" w:eastAsia="Times New Roman" w:hAnsiTheme="minorHAnsi" w:cstheme="minorHAnsi"/>
          <w:bCs/>
          <w:spacing w:val="2"/>
          <w:sz w:val="24"/>
          <w:szCs w:val="24"/>
          <w:lang w:eastAsia="ru-RU"/>
        </w:rPr>
        <w:t>–</w:t>
      </w:r>
      <w:r w:rsidRPr="00330B21">
        <w:rPr>
          <w:rFonts w:asciiTheme="minorHAnsi" w:eastAsia="Times New Roman" w:hAnsiTheme="minorHAnsi" w:cstheme="minorHAnsi"/>
          <w:bCs/>
          <w:spacing w:val="2"/>
          <w:sz w:val="24"/>
          <w:szCs w:val="24"/>
          <w:lang w:eastAsia="ru-RU"/>
        </w:rPr>
        <w:t xml:space="preserve"> </w:t>
      </w:r>
      <w:r w:rsidRPr="00330B21">
        <w:rPr>
          <w:rFonts w:asciiTheme="minorHAnsi" w:hAnsiTheme="minorHAnsi" w:cstheme="minorHAnsi"/>
          <w:spacing w:val="-4"/>
          <w:sz w:val="24"/>
          <w:szCs w:val="24"/>
        </w:rPr>
        <w:t xml:space="preserve">объект </w:t>
      </w:r>
      <w:r w:rsidRPr="001A76E2">
        <w:rPr>
          <w:rFonts w:asciiTheme="minorHAnsi" w:eastAsia="Times New Roman" w:hAnsiTheme="minorHAnsi" w:cstheme="minorHAnsi"/>
          <w:bCs/>
          <w:spacing w:val="2"/>
          <w:sz w:val="24"/>
          <w:szCs w:val="24"/>
          <w:lang w:eastAsia="ru-RU"/>
        </w:rPr>
        <w:t>капитального</w:t>
      </w:r>
      <w:r w:rsidRPr="00330B21">
        <w:rPr>
          <w:rFonts w:asciiTheme="minorHAnsi" w:hAnsiTheme="minorHAnsi" w:cstheme="minorHAnsi"/>
          <w:spacing w:val="-4"/>
          <w:sz w:val="24"/>
          <w:szCs w:val="24"/>
        </w:rPr>
        <w:t xml:space="preserve"> строительства гражданского назначения: ________</w:t>
      </w:r>
      <w:r w:rsidR="00C14D33">
        <w:rPr>
          <w:rFonts w:asciiTheme="minorHAnsi" w:hAnsiTheme="minorHAnsi" w:cstheme="minorHAnsi"/>
          <w:spacing w:val="-4"/>
          <w:sz w:val="24"/>
          <w:szCs w:val="24"/>
        </w:rPr>
        <w:t>______________________________________________________________________</w:t>
      </w:r>
      <w:r w:rsidRPr="00330B21">
        <w:rPr>
          <w:rStyle w:val="aa"/>
          <w:rFonts w:asciiTheme="minorHAnsi" w:hAnsiTheme="minorHAnsi" w:cstheme="minorHAnsi"/>
          <w:spacing w:val="-4"/>
          <w:sz w:val="24"/>
          <w:szCs w:val="24"/>
        </w:rPr>
        <w:footnoteReference w:id="26"/>
      </w:r>
      <w:r w:rsidRPr="00330B21">
        <w:rPr>
          <w:rFonts w:asciiTheme="minorHAnsi" w:hAnsiTheme="minorHAnsi" w:cstheme="minorHAnsi"/>
          <w:spacing w:val="-4"/>
          <w:sz w:val="24"/>
          <w:szCs w:val="24"/>
        </w:rPr>
        <w:t>.</w:t>
      </w:r>
    </w:p>
    <w:p w14:paraId="44223AD6" w14:textId="146A3928"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"Операционный контроль" </w:t>
      </w:r>
      <w:r w:rsidRPr="00330B21">
        <w:rPr>
          <w:rFonts w:asciiTheme="minorHAnsi" w:hAnsiTheme="minorHAnsi" w:cstheme="minorHAnsi"/>
          <w:spacing w:val="-4"/>
          <w:sz w:val="24"/>
          <w:szCs w:val="24"/>
        </w:rPr>
        <w:t xml:space="preserve">– часть мероприятий строительного контроля Генподрядчика, которые осуществляются в процессе и до завершения строительства Объекта, заключающаяся в проверке соответствия последовательности и состава выполняемых технологических операций </w:t>
      </w:r>
      <w:r w:rsidRPr="001A76E2">
        <w:rPr>
          <w:rFonts w:asciiTheme="minorHAnsi" w:eastAsia="Times New Roman" w:hAnsiTheme="minorHAnsi" w:cstheme="minorHAnsi"/>
          <w:bCs/>
          <w:spacing w:val="2"/>
          <w:sz w:val="24"/>
          <w:szCs w:val="24"/>
          <w:lang w:eastAsia="ru-RU"/>
        </w:rPr>
        <w:t>Организационно</w:t>
      </w:r>
      <w:r w:rsidRPr="00330B21">
        <w:rPr>
          <w:rFonts w:asciiTheme="minorHAnsi" w:hAnsiTheme="minorHAnsi" w:cstheme="minorHAnsi"/>
          <w:spacing w:val="-4"/>
          <w:sz w:val="24"/>
          <w:szCs w:val="24"/>
        </w:rPr>
        <w:t xml:space="preserve">-технологической документации, техническим регламентам, строительных норм и правил, иному применимому законодательству Российской Федерации, соблюдения технологических режимов, установленных технологическими картами и регламентами, а также соответствия показателей качества выполнения операций и </w:t>
      </w:r>
      <w:r w:rsidRPr="00330B21">
        <w:rPr>
          <w:rFonts w:asciiTheme="minorHAnsi" w:hAnsiTheme="minorHAnsi" w:cstheme="minorHAnsi"/>
          <w:spacing w:val="-4"/>
          <w:sz w:val="24"/>
          <w:szCs w:val="24"/>
        </w:rPr>
        <w:lastRenderedPageBreak/>
        <w:t>их результатов требованиям Проектной документации, Рабочей документации, СТУ (при их наличии), Организационно-технологической документации.</w:t>
      </w:r>
    </w:p>
    <w:p w14:paraId="7037EE85"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"Организационно-технологическая документация"</w:t>
      </w:r>
      <w:r w:rsidRPr="00330B21">
        <w:rPr>
          <w:rFonts w:asciiTheme="minorHAnsi" w:hAnsiTheme="minorHAnsi" w:cstheme="minorHAnsi"/>
          <w:spacing w:val="-4"/>
          <w:sz w:val="24"/>
          <w:szCs w:val="24"/>
        </w:rPr>
        <w:t> – проект производства работ по строительству Объекта, а также иные документы, в которых содержатся решения по организации строительства Объекта и технологии строительно-монтажных работ, оформленные, согласованные, утвержденные и зарегистрированные с правилами, действующими в организациях, разрабатывающих, утверждающих и согласующих эти документы.</w:t>
      </w:r>
    </w:p>
    <w:p w14:paraId="2CC648CC" w14:textId="77777777" w:rsidR="00B8110E" w:rsidRPr="00330B21" w:rsidRDefault="00B8110E" w:rsidP="001A76E2">
      <w:pPr>
        <w:spacing w:after="0" w:line="360" w:lineRule="auto"/>
        <w:ind w:firstLine="709"/>
        <w:contextualSpacing/>
        <w:jc w:val="both"/>
        <w:rPr>
          <w:rFonts w:asciiTheme="minorHAnsi" w:hAnsiTheme="minorHAnsi" w:cstheme="minorHAnsi"/>
          <w:b/>
          <w:spacing w:val="-4"/>
          <w:sz w:val="24"/>
          <w:szCs w:val="24"/>
        </w:rPr>
      </w:pPr>
      <w:r w:rsidRPr="00330B21">
        <w:rPr>
          <w:rFonts w:asciiTheme="minorHAnsi" w:hAnsiTheme="minorHAnsi" w:cstheme="minorHAnsi"/>
          <w:b/>
          <w:spacing w:val="-4"/>
          <w:sz w:val="24"/>
          <w:szCs w:val="24"/>
        </w:rPr>
        <w:t>"Ответственные конструкции" </w:t>
      </w:r>
      <w:r w:rsidRPr="00330B21">
        <w:rPr>
          <w:rFonts w:asciiTheme="minorHAnsi" w:hAnsiTheme="minorHAnsi" w:cstheme="minorHAnsi"/>
          <w:spacing w:val="-4"/>
          <w:sz w:val="24"/>
          <w:szCs w:val="24"/>
        </w:rPr>
        <w:t>– отдельные строительные конструкции,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конструкций и (или) участков сетей инженерно-технического обеспечения.</w:t>
      </w:r>
      <w:r w:rsidRPr="00330B21">
        <w:rPr>
          <w:rFonts w:asciiTheme="minorHAnsi" w:hAnsiTheme="minorHAnsi" w:cstheme="minorHAnsi"/>
          <w:b/>
          <w:spacing w:val="-4"/>
          <w:sz w:val="24"/>
          <w:szCs w:val="24"/>
        </w:rPr>
        <w:t xml:space="preserve"> </w:t>
      </w:r>
    </w:p>
    <w:p w14:paraId="4DE383EA" w14:textId="77777777" w:rsidR="00B8110E" w:rsidRPr="00330B21" w:rsidRDefault="00B8110E" w:rsidP="00330B21">
      <w:pPr>
        <w:spacing w:after="0" w:line="360" w:lineRule="auto"/>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Охранная организация</w:t>
      </w: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 организация, учрежденная для оказания охранных услуг, зарегистрированная в установленном законом порядке и имеющая </w:t>
      </w:r>
      <w:hyperlink r:id="rId8" w:history="1">
        <w:r w:rsidRPr="00330B21">
          <w:rPr>
            <w:rFonts w:asciiTheme="minorHAnsi" w:hAnsiTheme="minorHAnsi" w:cstheme="minorHAnsi"/>
            <w:sz w:val="24"/>
            <w:szCs w:val="24"/>
          </w:rPr>
          <w:t>лицензию</w:t>
        </w:r>
      </w:hyperlink>
      <w:r w:rsidRPr="00330B21">
        <w:rPr>
          <w:rFonts w:asciiTheme="minorHAnsi" w:hAnsiTheme="minorHAnsi" w:cstheme="minorHAnsi"/>
          <w:sz w:val="24"/>
          <w:szCs w:val="24"/>
        </w:rPr>
        <w:t xml:space="preserve"> на осуществление частной охранной деятельности.</w:t>
      </w:r>
    </w:p>
    <w:p w14:paraId="2C487EA0"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"Проектная документация" </w:t>
      </w:r>
      <w:r w:rsidRPr="00330B21">
        <w:rPr>
          <w:rFonts w:asciiTheme="minorHAnsi" w:hAnsiTheme="minorHAnsi" w:cstheme="minorHAnsi"/>
          <w:spacing w:val="-4"/>
          <w:sz w:val="24"/>
          <w:szCs w:val="24"/>
        </w:rPr>
        <w:t>–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 соответствующая действующему законодательству Российской Федерации, а также утвержденная и согласованная в порядке, установленном законодательством Российской Федерации и договором между Заказчиком и лицом, разработавшим и (или) доработавшим такую документацию.</w:t>
      </w:r>
    </w:p>
    <w:p w14:paraId="742E9910" w14:textId="0928F54D"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Персонал Генподрядчика</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 </w:t>
      </w:r>
      <w:r w:rsidRPr="00330B21">
        <w:rPr>
          <w:rFonts w:asciiTheme="minorHAnsi" w:hAnsiTheme="minorHAnsi" w:cstheme="minorHAnsi"/>
          <w:sz w:val="24"/>
          <w:szCs w:val="24"/>
        </w:rPr>
        <w:t xml:space="preserve">работники Генподрядчика и любых его Субподрядчиков, а также физические лица, привлеченные Генподрядчиком или его Субподрядчиками к выполнению Работ на основании </w:t>
      </w:r>
      <w:r w:rsidRPr="001A76E2">
        <w:rPr>
          <w:rFonts w:asciiTheme="minorHAnsi" w:hAnsiTheme="minorHAnsi" w:cstheme="minorHAnsi"/>
          <w:spacing w:val="-4"/>
          <w:sz w:val="24"/>
          <w:szCs w:val="24"/>
        </w:rPr>
        <w:t>гражданско</w:t>
      </w:r>
      <w:r w:rsidRPr="00330B21">
        <w:rPr>
          <w:rFonts w:asciiTheme="minorHAnsi" w:hAnsiTheme="minorHAnsi" w:cstheme="minorHAnsi"/>
          <w:sz w:val="24"/>
          <w:szCs w:val="24"/>
        </w:rPr>
        <w:t>-правового договора; лица, допущенные Генподрядчиком или любым его Субподрядчиком к выполнению Работ или на Строительную площадку, в том числе без документального оформления соответствующих отношений.</w:t>
      </w:r>
    </w:p>
    <w:p w14:paraId="3AB2EBF4" w14:textId="1DC865A8"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Персонал Заказчика</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работники Заказчика, а также иные сотрудники Заказчика, уполномоченные Заказчиком </w:t>
      </w:r>
      <w:r w:rsidRPr="001A76E2">
        <w:rPr>
          <w:rFonts w:asciiTheme="minorHAnsi" w:hAnsiTheme="minorHAnsi" w:cstheme="minorHAnsi"/>
          <w:spacing w:val="-4"/>
          <w:sz w:val="24"/>
          <w:szCs w:val="24"/>
        </w:rPr>
        <w:t>действовать</w:t>
      </w:r>
      <w:r w:rsidRPr="00330B21">
        <w:rPr>
          <w:rFonts w:asciiTheme="minorHAnsi" w:hAnsiTheme="minorHAnsi" w:cstheme="minorHAnsi"/>
          <w:sz w:val="24"/>
          <w:szCs w:val="24"/>
        </w:rPr>
        <w:t xml:space="preserve"> от имени Заказчика на основании доверенности или согласованные Заказчиком с Генподрядчиком в качестве Персонала Заказчика в письменной форме.</w:t>
      </w:r>
    </w:p>
    <w:p w14:paraId="7D12D444"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lastRenderedPageBreak/>
        <w:t>"</w:t>
      </w:r>
      <w:r w:rsidRPr="00330B21">
        <w:rPr>
          <w:rFonts w:asciiTheme="minorHAnsi" w:hAnsiTheme="minorHAnsi" w:cstheme="minorHAnsi"/>
          <w:b/>
          <w:sz w:val="24"/>
          <w:szCs w:val="24"/>
        </w:rPr>
        <w:t>Пропускной режим</w:t>
      </w:r>
      <w:r w:rsidRPr="00330B21">
        <w:rPr>
          <w:rFonts w:asciiTheme="minorHAnsi" w:hAnsiTheme="minorHAnsi" w:cstheme="minorHAnsi"/>
          <w:b/>
          <w:spacing w:val="-4"/>
          <w:sz w:val="24"/>
          <w:szCs w:val="24"/>
        </w:rPr>
        <w:t>"</w:t>
      </w:r>
      <w:r w:rsidRPr="00330B21">
        <w:rPr>
          <w:rStyle w:val="aa"/>
          <w:rFonts w:asciiTheme="minorHAnsi" w:hAnsiTheme="minorHAnsi" w:cstheme="minorHAnsi"/>
          <w:sz w:val="24"/>
          <w:szCs w:val="24"/>
        </w:rPr>
        <w:footnoteReference w:id="27"/>
      </w:r>
      <w:r w:rsidRPr="00330B21">
        <w:rPr>
          <w:rFonts w:asciiTheme="minorHAnsi" w:hAnsiTheme="minorHAnsi" w:cstheme="minorHAnsi"/>
          <w:sz w:val="24"/>
          <w:szCs w:val="24"/>
        </w:rPr>
        <w:t xml:space="preserve">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Строительную площадку (со Строительной площадки).</w:t>
      </w:r>
    </w:p>
    <w:p w14:paraId="566632BB" w14:textId="5240AE2E"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Работы</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 весь комплекс работ и мероприятий, выполняемых Генподрядчиком в соответствии с Технической документацией в целях строительства Объекта согласно условиям Контракта, включая все </w:t>
      </w:r>
      <w:r w:rsidRPr="00330B21">
        <w:rPr>
          <w:rFonts w:asciiTheme="minorHAnsi" w:hAnsiTheme="minorHAnsi" w:cstheme="minorHAnsi"/>
          <w:sz w:val="24"/>
          <w:szCs w:val="24"/>
        </w:rPr>
        <w:t>подготовительные, закупочные, строительные, монтажные, специальные, испытательные, пусконаладочные</w:t>
      </w:r>
      <w:r w:rsidRPr="00330B21">
        <w:rPr>
          <w:rFonts w:asciiTheme="minorHAnsi" w:hAnsiTheme="minorHAnsi" w:cstheme="minorHAnsi"/>
          <w:sz w:val="24"/>
          <w:szCs w:val="24"/>
          <w:lang w:val="cs-CZ"/>
        </w:rPr>
        <w:t>,</w:t>
      </w:r>
      <w:r w:rsidRPr="00330B21">
        <w:rPr>
          <w:rFonts w:asciiTheme="minorHAnsi" w:hAnsiTheme="minorHAnsi" w:cstheme="minorHAnsi"/>
          <w:sz w:val="24"/>
          <w:szCs w:val="24"/>
        </w:rPr>
        <w:t xml:space="preserve"> иные работы, сопутствующие услуги и мероприятия (действия) Генподрядчика, связанные со строительством и вводом в эксплуатацию Объекта, с передачей Заказчику завершенного строительством и готового к вводу в эксплуатацию Объекта, включая проведение Персоналом Генподрядчика профессиональной подготовки эксплуатационной группы Заказчика (эксплуатирующей организации) в соответствии с настоящим Контрактом. Если из текста настоящего Контракта не следует иное, то термин</w:t>
      </w:r>
      <w:r w:rsidR="009237CD" w:rsidRPr="00330B21">
        <w:rPr>
          <w:rFonts w:asciiTheme="minorHAnsi" w:hAnsiTheme="minorHAnsi" w:cstheme="minorHAnsi"/>
          <w:sz w:val="24"/>
          <w:szCs w:val="24"/>
        </w:rPr>
        <w:t>ы</w:t>
      </w:r>
      <w:r w:rsidRPr="00330B21">
        <w:rPr>
          <w:rFonts w:asciiTheme="minorHAnsi" w:hAnsiTheme="minorHAnsi" w:cstheme="minorHAnsi"/>
          <w:sz w:val="24"/>
          <w:szCs w:val="24"/>
        </w:rPr>
        <w:t xml:space="preserve"> </w:t>
      </w:r>
      <w:r w:rsidR="009237CD" w:rsidRPr="00C14D33">
        <w:rPr>
          <w:rFonts w:asciiTheme="minorHAnsi" w:hAnsiTheme="minorHAnsi" w:cstheme="minorHAnsi"/>
          <w:sz w:val="24"/>
          <w:szCs w:val="24"/>
        </w:rPr>
        <w:t>"</w:t>
      </w:r>
      <w:r w:rsidRPr="001A76E2">
        <w:rPr>
          <w:rFonts w:asciiTheme="minorHAnsi" w:hAnsiTheme="minorHAnsi" w:cstheme="minorHAnsi"/>
          <w:sz w:val="24"/>
          <w:szCs w:val="24"/>
        </w:rPr>
        <w:t>Строительные работы</w:t>
      </w:r>
      <w:r w:rsidR="009237CD" w:rsidRPr="00C14D33">
        <w:rPr>
          <w:rFonts w:asciiTheme="minorHAnsi" w:hAnsiTheme="minorHAnsi" w:cstheme="minorHAnsi"/>
          <w:sz w:val="24"/>
          <w:szCs w:val="24"/>
        </w:rPr>
        <w:t xml:space="preserve">" </w:t>
      </w:r>
      <w:r w:rsidRPr="00C14D33">
        <w:rPr>
          <w:rFonts w:asciiTheme="minorHAnsi" w:hAnsiTheme="minorHAnsi" w:cstheme="minorHAnsi"/>
          <w:sz w:val="24"/>
          <w:szCs w:val="24"/>
        </w:rPr>
        <w:t xml:space="preserve">и </w:t>
      </w:r>
      <w:r w:rsidR="009237CD" w:rsidRPr="00C14D33">
        <w:rPr>
          <w:rFonts w:asciiTheme="minorHAnsi" w:hAnsiTheme="minorHAnsi" w:cstheme="minorHAnsi"/>
          <w:sz w:val="24"/>
          <w:szCs w:val="24"/>
        </w:rPr>
        <w:t>"</w:t>
      </w:r>
      <w:r w:rsidRPr="001A76E2">
        <w:rPr>
          <w:rFonts w:asciiTheme="minorHAnsi" w:hAnsiTheme="minorHAnsi" w:cstheme="minorHAnsi"/>
          <w:sz w:val="24"/>
          <w:szCs w:val="24"/>
        </w:rPr>
        <w:t>Работы по строительству Объекта</w:t>
      </w:r>
      <w:r w:rsidR="009237CD" w:rsidRPr="00C14D33">
        <w:rPr>
          <w:rFonts w:asciiTheme="minorHAnsi" w:hAnsiTheme="minorHAnsi" w:cstheme="minorHAnsi"/>
          <w:sz w:val="24"/>
          <w:szCs w:val="24"/>
        </w:rPr>
        <w:t>"</w:t>
      </w:r>
      <w:r w:rsidR="009237CD" w:rsidRPr="00330B21">
        <w:rPr>
          <w:rFonts w:asciiTheme="minorHAnsi" w:hAnsiTheme="minorHAnsi" w:cstheme="minorHAnsi"/>
          <w:sz w:val="24"/>
          <w:szCs w:val="24"/>
        </w:rPr>
        <w:t xml:space="preserve"> имеют </w:t>
      </w:r>
      <w:r w:rsidRPr="00330B21">
        <w:rPr>
          <w:rFonts w:asciiTheme="minorHAnsi" w:hAnsiTheme="minorHAnsi" w:cstheme="minorHAnsi"/>
          <w:sz w:val="24"/>
          <w:szCs w:val="24"/>
        </w:rPr>
        <w:t>то же значение, что и Работы.</w:t>
      </w:r>
    </w:p>
    <w:p w14:paraId="24471FF2"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"Рабочая документация"</w:t>
      </w:r>
      <w:r w:rsidRPr="00330B21">
        <w:rPr>
          <w:rFonts w:asciiTheme="minorHAnsi" w:hAnsiTheme="minorHAnsi" w:cstheme="minorHAnsi"/>
          <w:spacing w:val="-4"/>
          <w:sz w:val="24"/>
          <w:szCs w:val="24"/>
        </w:rPr>
        <w:t> – </w:t>
      </w:r>
      <w:r w:rsidRPr="001A76E2">
        <w:rPr>
          <w:rFonts w:asciiTheme="minorHAnsi" w:hAnsiTheme="minorHAnsi" w:cstheme="minorHAnsi"/>
          <w:sz w:val="24"/>
          <w:szCs w:val="24"/>
        </w:rPr>
        <w:t>документация</w:t>
      </w:r>
      <w:r w:rsidRPr="00330B21">
        <w:rPr>
          <w:rFonts w:asciiTheme="minorHAnsi" w:hAnsiTheme="minorHAnsi" w:cstheme="minorHAnsi"/>
          <w:spacing w:val="-4"/>
          <w:sz w:val="24"/>
          <w:szCs w:val="24"/>
        </w:rPr>
        <w:t>, состоящая из документов в текстовой форме, рабочих чертежей, спецификации оборудования и изделий, разрабатываемая в целях реализации в процессе строительства Объекта архитектурных, технических и технологических решений, содержащихся в Проектной документации.</w:t>
      </w:r>
    </w:p>
    <w:p w14:paraId="57A14208"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"Рабочий день" </w:t>
      </w:r>
      <w:r w:rsidRPr="00330B21">
        <w:rPr>
          <w:rFonts w:asciiTheme="minorHAnsi" w:hAnsiTheme="minorHAnsi" w:cstheme="minorHAnsi"/>
          <w:spacing w:val="-4"/>
          <w:sz w:val="24"/>
          <w:szCs w:val="24"/>
        </w:rPr>
        <w:t>– календарный день, не отнесенный в соответствии с законодательством Российской Федерации к выходным или нерабочим праздничным дням.</w:t>
      </w:r>
    </w:p>
    <w:p w14:paraId="606F12CF"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sz w:val="24"/>
          <w:szCs w:val="24"/>
        </w:rPr>
        <w:t>Разрешение на строительство</w:t>
      </w:r>
      <w:r w:rsidRPr="00330B21">
        <w:rPr>
          <w:rFonts w:asciiTheme="minorHAnsi" w:hAnsiTheme="minorHAnsi" w:cstheme="minorHAnsi"/>
          <w:b/>
          <w:spacing w:val="-4"/>
          <w:sz w:val="24"/>
          <w:szCs w:val="24"/>
        </w:rPr>
        <w:t>"</w:t>
      </w:r>
      <w:r w:rsidRPr="00330B21">
        <w:rPr>
          <w:rFonts w:asciiTheme="minorHAnsi" w:eastAsia="Times New Roman" w:hAnsiTheme="minorHAnsi" w:cstheme="minorHAnsi"/>
          <w:sz w:val="24"/>
          <w:szCs w:val="24"/>
        </w:rPr>
        <w:t xml:space="preserve"> – разрешение на строительство Объекта, выданное Заказчику, а также все </w:t>
      </w:r>
      <w:r w:rsidRPr="001A76E2">
        <w:rPr>
          <w:rFonts w:asciiTheme="minorHAnsi" w:hAnsiTheme="minorHAnsi" w:cstheme="minorHAnsi"/>
          <w:spacing w:val="-4"/>
          <w:sz w:val="24"/>
          <w:szCs w:val="24"/>
        </w:rPr>
        <w:t>последующие</w:t>
      </w:r>
      <w:r w:rsidRPr="00330B21">
        <w:rPr>
          <w:rFonts w:asciiTheme="minorHAnsi" w:hAnsiTheme="minorHAnsi" w:cstheme="minorHAnsi"/>
          <w:sz w:val="24"/>
          <w:szCs w:val="24"/>
        </w:rPr>
        <w:t xml:space="preserve"> изменения к данному документу, внесенные компетентным Уполномоченным органом в соответствии с законодательством Российской Федерации, равно как и документ, выданный компетентным Уполномоченным органом взамен Разрешения на строительство, выданные Заказчику в соответствии с действующим законодательством Российской Федерации.</w:t>
      </w:r>
    </w:p>
    <w:p w14:paraId="20316A3D" w14:textId="77777777" w:rsidR="00B8110E" w:rsidRPr="00330B21" w:rsidRDefault="00B8110E" w:rsidP="001A76E2">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Разрешение на ввод Объекта в эксплуатацию</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 документ, выдаваемый Уполномоченным органом в соответствии с требованиями законодательства Российской Федерации, </w:t>
      </w:r>
      <w:r w:rsidRPr="00330B21">
        <w:rPr>
          <w:rFonts w:asciiTheme="minorHAnsi" w:hAnsiTheme="minorHAnsi" w:cstheme="minorHAnsi"/>
          <w:sz w:val="24"/>
          <w:szCs w:val="24"/>
        </w:rPr>
        <w:t xml:space="preserve">который </w:t>
      </w:r>
      <w:r w:rsidRPr="001A76E2">
        <w:rPr>
          <w:rFonts w:asciiTheme="minorHAnsi" w:hAnsiTheme="minorHAnsi" w:cstheme="minorHAnsi"/>
          <w:spacing w:val="-4"/>
          <w:sz w:val="24"/>
          <w:szCs w:val="24"/>
        </w:rPr>
        <w:t>удостоверяет</w:t>
      </w:r>
      <w:r w:rsidRPr="00330B21">
        <w:rPr>
          <w:rFonts w:asciiTheme="minorHAnsi" w:hAnsiTheme="minorHAnsi" w:cstheme="minorHAnsi"/>
          <w:sz w:val="24"/>
          <w:szCs w:val="24"/>
        </w:rPr>
        <w:t xml:space="preserve"> выполнение строительства Объекта в полном объеме в соответствии с Разрешением на строительство, соответствие построенного Объекта градостроительному плану земельного участка и Проектной документации.</w:t>
      </w:r>
    </w:p>
    <w:p w14:paraId="22C5743D" w14:textId="505FE57B" w:rsidR="00B8110E" w:rsidRPr="00330B21" w:rsidRDefault="00B8110E" w:rsidP="001A76E2">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b/>
          <w:spacing w:val="-4"/>
          <w:sz w:val="24"/>
          <w:szCs w:val="24"/>
        </w:rPr>
        <w:lastRenderedPageBreak/>
        <w:t>"</w:t>
      </w:r>
      <w:r w:rsidRPr="00330B21">
        <w:rPr>
          <w:rFonts w:asciiTheme="minorHAnsi" w:hAnsiTheme="minorHAnsi" w:cstheme="minorHAnsi"/>
          <w:b/>
          <w:sz w:val="24"/>
          <w:szCs w:val="24"/>
        </w:rPr>
        <w:t>Результат Работ</w:t>
      </w: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 полностью завершенный строительством и готовый к вводу в эксплуатацию в установленном порядке Объект, выполненный с надлежащим качеством и соответствующий </w:t>
      </w:r>
      <w:r w:rsidRPr="001A76E2">
        <w:rPr>
          <w:rFonts w:asciiTheme="minorHAnsi" w:hAnsiTheme="minorHAnsi" w:cstheme="minorHAnsi"/>
          <w:spacing w:val="-4"/>
          <w:sz w:val="24"/>
          <w:szCs w:val="24"/>
        </w:rPr>
        <w:t>условиям</w:t>
      </w:r>
      <w:r w:rsidRPr="00330B21">
        <w:rPr>
          <w:rFonts w:asciiTheme="minorHAnsi" w:hAnsiTheme="minorHAnsi" w:cstheme="minorHAnsi"/>
          <w:sz w:val="24"/>
          <w:szCs w:val="24"/>
        </w:rPr>
        <w:t xml:space="preserve"> Контракта и Технической документации вместе со всей относящейся к нему Исполнительной документацией в объеме, необходимом для ввода Объекта в эксплуатацию, и Эксплуатационной документацией, и принятый Заказчиком в порядке, предусмотренном настоящим Контрактом </w:t>
      </w:r>
    </w:p>
    <w:p w14:paraId="0C0905FB" w14:textId="47A3EF11" w:rsidR="00B8110E" w:rsidRPr="00330B21" w:rsidRDefault="00B8110E" w:rsidP="00C14D33">
      <w:pPr>
        <w:spacing w:after="0" w:line="360" w:lineRule="auto"/>
        <w:ind w:firstLine="709"/>
        <w:contextualSpacing/>
        <w:jc w:val="both"/>
        <w:rPr>
          <w:rFonts w:asciiTheme="minorHAnsi" w:hAnsiTheme="minorHAnsi" w:cstheme="minorHAnsi"/>
          <w:i/>
          <w:sz w:val="24"/>
          <w:szCs w:val="24"/>
        </w:rPr>
      </w:pPr>
      <w:r w:rsidRPr="00750468">
        <w:rPr>
          <w:rFonts w:asciiTheme="minorHAnsi" w:hAnsiTheme="minorHAnsi" w:cstheme="minorHAnsi"/>
          <w:spacing w:val="-4"/>
          <w:sz w:val="24"/>
          <w:szCs w:val="24"/>
        </w:rPr>
        <w:t>[</w:t>
      </w:r>
      <w:r w:rsidRPr="00330B21">
        <w:rPr>
          <w:rFonts w:asciiTheme="minorHAnsi" w:hAnsiTheme="minorHAnsi" w:cstheme="minorHAnsi"/>
          <w:b/>
          <w:spacing w:val="-4"/>
          <w:sz w:val="24"/>
          <w:szCs w:val="24"/>
        </w:rPr>
        <w:t>"</w:t>
      </w:r>
      <w:r w:rsidRPr="00330B21">
        <w:rPr>
          <w:rFonts w:asciiTheme="minorHAnsi" w:hAnsiTheme="minorHAnsi" w:cstheme="minorHAnsi"/>
          <w:b/>
          <w:i/>
          <w:sz w:val="24"/>
          <w:szCs w:val="24"/>
        </w:rPr>
        <w:t>Результат Этапа Работ</w:t>
      </w:r>
      <w:r w:rsidRPr="00330B21">
        <w:rPr>
          <w:rFonts w:asciiTheme="minorHAnsi" w:hAnsiTheme="minorHAnsi" w:cstheme="minorHAnsi"/>
          <w:b/>
          <w:spacing w:val="-4"/>
          <w:sz w:val="24"/>
          <w:szCs w:val="24"/>
        </w:rPr>
        <w:t>"</w:t>
      </w:r>
      <w:r w:rsidRPr="00330B21">
        <w:rPr>
          <w:rStyle w:val="aa"/>
          <w:rFonts w:asciiTheme="minorHAnsi" w:hAnsiTheme="minorHAnsi" w:cstheme="minorHAnsi"/>
          <w:b/>
          <w:i/>
          <w:sz w:val="24"/>
          <w:szCs w:val="24"/>
        </w:rPr>
        <w:footnoteReference w:id="28"/>
      </w:r>
      <w:r w:rsidRPr="00330B21">
        <w:rPr>
          <w:rFonts w:asciiTheme="minorHAnsi" w:hAnsiTheme="minorHAnsi" w:cstheme="minorHAnsi"/>
          <w:b/>
          <w:i/>
          <w:sz w:val="24"/>
          <w:szCs w:val="24"/>
        </w:rPr>
        <w:t xml:space="preserve"> </w:t>
      </w:r>
      <w:r w:rsidRPr="00330B21">
        <w:rPr>
          <w:rFonts w:asciiTheme="minorHAnsi" w:hAnsiTheme="minorHAnsi" w:cstheme="minorHAnsi"/>
          <w:i/>
          <w:sz w:val="24"/>
          <w:szCs w:val="24"/>
        </w:rPr>
        <w:t>– полностью завершенный Этап Работ, выполненных с надлежащим качеством</w:t>
      </w:r>
      <w:r w:rsidR="009237CD" w:rsidRPr="00330B21">
        <w:rPr>
          <w:rFonts w:asciiTheme="minorHAnsi" w:hAnsiTheme="minorHAnsi" w:cstheme="minorHAnsi"/>
          <w:i/>
          <w:sz w:val="24"/>
          <w:szCs w:val="24"/>
        </w:rPr>
        <w:t>,</w:t>
      </w:r>
      <w:r w:rsidRPr="00330B21">
        <w:rPr>
          <w:rFonts w:asciiTheme="minorHAnsi" w:hAnsiTheme="minorHAnsi" w:cstheme="minorHAnsi"/>
          <w:i/>
          <w:sz w:val="24"/>
          <w:szCs w:val="24"/>
        </w:rPr>
        <w:t xml:space="preserve"> соответствующий требованиям Контракта, Технической документации и принятый Заказчиком в порядке, предусмотренном настоящим Контрактом</w:t>
      </w:r>
      <w:r w:rsidR="00C14D33">
        <w:rPr>
          <w:rFonts w:asciiTheme="minorHAnsi" w:hAnsiTheme="minorHAnsi" w:cstheme="minorHAnsi"/>
          <w:i/>
          <w:sz w:val="24"/>
          <w:szCs w:val="24"/>
        </w:rPr>
        <w:t>.</w:t>
      </w:r>
      <w:r w:rsidRPr="00330B21">
        <w:rPr>
          <w:rFonts w:asciiTheme="minorHAnsi" w:hAnsiTheme="minorHAnsi" w:cstheme="minorHAnsi"/>
          <w:sz w:val="24"/>
          <w:szCs w:val="24"/>
        </w:rPr>
        <w:t>]</w:t>
      </w:r>
      <w:r w:rsidRPr="00330B21">
        <w:rPr>
          <w:rFonts w:asciiTheme="minorHAnsi" w:hAnsiTheme="minorHAnsi" w:cstheme="minorHAnsi"/>
          <w:i/>
          <w:sz w:val="24"/>
          <w:szCs w:val="24"/>
        </w:rPr>
        <w:t xml:space="preserve"> </w:t>
      </w:r>
    </w:p>
    <w:p w14:paraId="51371C0A"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"Сети инженерно-технического обеспечения"</w:t>
      </w:r>
      <w:r w:rsidRPr="00330B21">
        <w:rPr>
          <w:rFonts w:asciiTheme="minorHAnsi" w:hAnsiTheme="minorHAnsi" w:cstheme="minorHAnsi"/>
          <w:spacing w:val="-4"/>
          <w:sz w:val="24"/>
          <w:szCs w:val="24"/>
        </w:rPr>
        <w:t xml:space="preserve"> – совокупность имущественных объектов, непосредственно используемых в процессе электро-, тепло-, газо-, водоснабжения и водоотведения.</w:t>
      </w:r>
    </w:p>
    <w:p w14:paraId="4A3B8BC4" w14:textId="3E2A3A39"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"Скрытые работы" </w:t>
      </w:r>
      <w:r w:rsidRPr="00330B21">
        <w:rPr>
          <w:rFonts w:asciiTheme="minorHAnsi" w:hAnsiTheme="minorHAnsi" w:cstheme="minorHAnsi"/>
          <w:spacing w:val="-4"/>
          <w:sz w:val="24"/>
          <w:szCs w:val="24"/>
        </w:rPr>
        <w:t>– отдельные виды работ (устройство фундаментов, гидроизоляции, установка арматуры и закладных изделий в железобетонных конструкция</w:t>
      </w:r>
      <w:r w:rsidR="009237CD" w:rsidRPr="00330B21">
        <w:rPr>
          <w:rFonts w:asciiTheme="minorHAnsi" w:hAnsiTheme="minorHAnsi" w:cstheme="minorHAnsi"/>
          <w:spacing w:val="-4"/>
          <w:sz w:val="24"/>
          <w:szCs w:val="24"/>
        </w:rPr>
        <w:t>х</w:t>
      </w:r>
      <w:r w:rsidRPr="00330B21">
        <w:rPr>
          <w:rFonts w:asciiTheme="minorHAnsi" w:hAnsiTheme="minorHAnsi" w:cstheme="minorHAnsi"/>
          <w:spacing w:val="-4"/>
          <w:sz w:val="24"/>
          <w:szCs w:val="24"/>
        </w:rPr>
        <w:t>, др.), которые недоступны для визуальной оценки при сдаче-приемке построенного Объекта, и контроль за выполнением которых в соответствии с технологией строительства Объекта не может быть проведен после выполнения последующих работ в отношении Объекта или на Объекте.</w:t>
      </w:r>
    </w:p>
    <w:p w14:paraId="696DB9C3" w14:textId="77777777"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"Строительная площадка" </w:t>
      </w:r>
      <w:r w:rsidRPr="00330B21">
        <w:rPr>
          <w:rFonts w:asciiTheme="minorHAnsi" w:hAnsiTheme="minorHAnsi" w:cstheme="minorHAnsi"/>
          <w:spacing w:val="-4"/>
          <w:sz w:val="24"/>
          <w:szCs w:val="24"/>
        </w:rPr>
        <w:t>– территория земельного участка с кадастровым номером _____________</w:t>
      </w:r>
      <w:r w:rsidRPr="00330B21">
        <w:rPr>
          <w:rStyle w:val="aa"/>
          <w:rFonts w:asciiTheme="minorHAnsi" w:hAnsiTheme="minorHAnsi" w:cstheme="minorHAnsi"/>
          <w:spacing w:val="-4"/>
          <w:sz w:val="24"/>
          <w:szCs w:val="24"/>
        </w:rPr>
        <w:footnoteReference w:id="29"/>
      </w:r>
      <w:r w:rsidRPr="00330B21">
        <w:rPr>
          <w:rFonts w:asciiTheme="minorHAnsi" w:hAnsiTheme="minorHAnsi" w:cstheme="minorHAnsi"/>
          <w:spacing w:val="-4"/>
          <w:sz w:val="24"/>
          <w:szCs w:val="24"/>
        </w:rPr>
        <w:t xml:space="preserve"> (часть этого земельного участка), используемая для размещения Объекта, временных зданий и сооружений, техники, отвалов грунта, складирования строительных материалов, изделий, конструкций, оборудования и выполнения строительно-монтажных работ в отношении Объекта или на Объекте, а также являющаяся местом оказания Услуг; граница Строительной площадки обозначается специальным ограждением или иными специальными знаками в соответствии с законодательством Российской Федерации и договоренностями Заказчика и Подрядчика (Подрядчиков).</w:t>
      </w:r>
    </w:p>
    <w:p w14:paraId="317C6CB2" w14:textId="64F47183" w:rsidR="00B8110E" w:rsidRPr="00330B21" w:rsidRDefault="00B8110E" w:rsidP="001A76E2">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b/>
          <w:spacing w:val="-4"/>
          <w:sz w:val="24"/>
          <w:szCs w:val="24"/>
        </w:rPr>
        <w:t>"СТУ" </w:t>
      </w:r>
      <w:r w:rsidRPr="00330B21">
        <w:rPr>
          <w:rFonts w:asciiTheme="minorHAnsi" w:hAnsiTheme="minorHAnsi" w:cstheme="minorHAnsi"/>
          <w:spacing w:val="-4"/>
          <w:sz w:val="24"/>
          <w:szCs w:val="24"/>
        </w:rPr>
        <w:t>– </w:t>
      </w:r>
      <w:r w:rsidRPr="001A76E2">
        <w:rPr>
          <w:rFonts w:asciiTheme="minorHAnsi" w:hAnsiTheme="minorHAnsi" w:cstheme="minorHAnsi"/>
          <w:spacing w:val="-4"/>
          <w:sz w:val="24"/>
          <w:szCs w:val="24"/>
        </w:rPr>
        <w:t>специальные</w:t>
      </w:r>
      <w:r w:rsidRPr="00330B21">
        <w:rPr>
          <w:rFonts w:asciiTheme="minorHAnsi" w:hAnsiTheme="minorHAnsi" w:cstheme="minorHAnsi"/>
          <w:sz w:val="24"/>
          <w:szCs w:val="24"/>
        </w:rPr>
        <w:t xml:space="preserve"> технические условия (технические нормы), необходимые для разработки (доработки) Проектной документации и содержащие (применительно к конкретному объекту капитального строительства) дополнительные к установленным или отсутствующие технические требования в области безопасности, </w:t>
      </w:r>
      <w:r w:rsidR="00D0585E" w:rsidRPr="00330B21">
        <w:rPr>
          <w:rFonts w:asciiTheme="minorHAnsi" w:hAnsiTheme="minorHAnsi" w:cstheme="minorHAnsi"/>
          <w:sz w:val="24"/>
          <w:szCs w:val="24"/>
        </w:rPr>
        <w:t xml:space="preserve">отражающие </w:t>
      </w:r>
      <w:r w:rsidRPr="00330B21">
        <w:rPr>
          <w:rFonts w:asciiTheme="minorHAnsi" w:hAnsiTheme="minorHAnsi" w:cstheme="minorHAnsi"/>
          <w:sz w:val="24"/>
          <w:szCs w:val="24"/>
        </w:rPr>
        <w:t xml:space="preserve">особенности инженерных изысканий, проектирования, строительства, эксплуатации, а также демонтажа </w:t>
      </w:r>
      <w:r w:rsidRPr="00330B21">
        <w:rPr>
          <w:rFonts w:asciiTheme="minorHAnsi" w:hAnsiTheme="minorHAnsi" w:cstheme="minorHAnsi"/>
          <w:sz w:val="24"/>
          <w:szCs w:val="24"/>
        </w:rPr>
        <w:lastRenderedPageBreak/>
        <w:t>(сноса) объекта, разрабатываемые и согласовываемые на основании и в соответствии с техническими регламентами и иным законодательством Российской Федерации.</w:t>
      </w:r>
    </w:p>
    <w:p w14:paraId="0D62B000" w14:textId="359037D5" w:rsidR="00B8110E" w:rsidRPr="00330B21" w:rsidRDefault="00B8110E" w:rsidP="001A76E2">
      <w:pPr>
        <w:spacing w:after="0" w:line="360" w:lineRule="auto"/>
        <w:ind w:firstLine="709"/>
        <w:contextualSpacing/>
        <w:jc w:val="both"/>
        <w:rPr>
          <w:rFonts w:asciiTheme="minorHAnsi" w:hAnsiTheme="minorHAnsi" w:cstheme="minorHAnsi"/>
          <w:spacing w:val="-4"/>
          <w:sz w:val="24"/>
          <w:szCs w:val="24"/>
        </w:rPr>
      </w:pPr>
      <w:r w:rsidRPr="00330B21">
        <w:rPr>
          <w:rFonts w:asciiTheme="minorHAnsi" w:hAnsiTheme="minorHAnsi" w:cstheme="minorHAnsi"/>
          <w:b/>
          <w:spacing w:val="-4"/>
          <w:sz w:val="24"/>
          <w:szCs w:val="24"/>
        </w:rPr>
        <w:t>"Строительный контроль" – </w:t>
      </w:r>
      <w:r w:rsidRPr="00330B21">
        <w:rPr>
          <w:rFonts w:asciiTheme="minorHAnsi" w:hAnsiTheme="minorHAnsi" w:cstheme="minorHAnsi"/>
          <w:spacing w:val="-4"/>
          <w:sz w:val="24"/>
          <w:szCs w:val="24"/>
        </w:rPr>
        <w:t xml:space="preserve">комплекс системных мероприятий и процедур, в соответствии с законодательством Российской Федерации и Контрактом обязательных для выполнения </w:t>
      </w:r>
      <w:r w:rsidR="00687A32" w:rsidRPr="00330B21">
        <w:rPr>
          <w:rFonts w:asciiTheme="minorHAnsi" w:hAnsiTheme="minorHAnsi" w:cstheme="minorHAnsi"/>
          <w:spacing w:val="-4"/>
          <w:sz w:val="24"/>
          <w:szCs w:val="24"/>
        </w:rPr>
        <w:t xml:space="preserve">Заказчиком </w:t>
      </w:r>
      <w:r w:rsidRPr="00330B21">
        <w:rPr>
          <w:rFonts w:asciiTheme="minorHAnsi" w:hAnsiTheme="minorHAnsi" w:cstheme="minorHAnsi"/>
          <w:spacing w:val="-4"/>
          <w:sz w:val="24"/>
          <w:szCs w:val="24"/>
        </w:rPr>
        <w:t>и Генподрядчик</w:t>
      </w:r>
      <w:r w:rsidR="00687A32" w:rsidRPr="00330B21">
        <w:rPr>
          <w:rFonts w:asciiTheme="minorHAnsi" w:hAnsiTheme="minorHAnsi" w:cstheme="minorHAnsi"/>
          <w:spacing w:val="-4"/>
          <w:sz w:val="24"/>
          <w:szCs w:val="24"/>
        </w:rPr>
        <w:t>ом</w:t>
      </w:r>
      <w:r w:rsidRPr="00330B21">
        <w:rPr>
          <w:rFonts w:asciiTheme="minorHAnsi" w:hAnsiTheme="minorHAnsi" w:cstheme="minorHAnsi"/>
          <w:spacing w:val="-4"/>
          <w:sz w:val="24"/>
          <w:szCs w:val="24"/>
        </w:rPr>
        <w:t xml:space="preserve"> на протяжении всего процесса строительства Объекта, предметом которых является проверка качества и правильности реализации проектных решений, технологических процессов, строительных материалов, конструкций, изделий и оборудования, используемых в процессе строительства Объекта (проверки соответствия выполняемых Генподрядчиком строительно-монтажных работ и используемых в процессе строительства Объекта строительных материалов, конструкций изделий и оборудования требованиям технических регламентов, Проектной документации и разработанной на ее основе Рабочей документации, результатам инженерных изысканий, требованиям градостроительного плана земельного участка, на котором располагается Строительная площадка, требованиям технических регламентов, строительных стандартов, норм и правил) в целях обеспечения требований механической, пожарной безопасности и иных необходимых требований к зданиям и сооружениям, включая обеспечение безопасности строительных конструкций и участков сетей инженерно-технического обеспечения, а также проверка сроков и стоимости строительства Объекта.</w:t>
      </w:r>
    </w:p>
    <w:p w14:paraId="1E06A07B"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Смета</w:t>
      </w:r>
      <w:r w:rsidRPr="00330B21">
        <w:rPr>
          <w:rFonts w:asciiTheme="minorHAnsi" w:hAnsiTheme="minorHAnsi" w:cstheme="minorHAnsi"/>
          <w:b/>
          <w:spacing w:val="-4"/>
          <w:sz w:val="24"/>
          <w:szCs w:val="24"/>
        </w:rPr>
        <w:t>"</w:t>
      </w:r>
      <w:r w:rsidRPr="00330B21">
        <w:rPr>
          <w:rFonts w:asciiTheme="minorHAnsi" w:hAnsiTheme="minorHAnsi" w:cstheme="minorHAnsi"/>
          <w:sz w:val="24"/>
          <w:szCs w:val="24"/>
        </w:rPr>
        <w:t xml:space="preserve"> – составленный с применением Единичных расценок документ, определяющий на основе проектных </w:t>
      </w:r>
      <w:r w:rsidRPr="001A76E2">
        <w:rPr>
          <w:rFonts w:asciiTheme="minorHAnsi" w:hAnsiTheme="minorHAnsi" w:cstheme="minorHAnsi"/>
          <w:spacing w:val="-4"/>
          <w:sz w:val="24"/>
          <w:szCs w:val="24"/>
        </w:rPr>
        <w:t>данных</w:t>
      </w:r>
      <w:r w:rsidRPr="00330B21">
        <w:rPr>
          <w:rFonts w:asciiTheme="minorHAnsi" w:hAnsiTheme="minorHAnsi" w:cstheme="minorHAnsi"/>
          <w:sz w:val="24"/>
          <w:szCs w:val="24"/>
        </w:rPr>
        <w:t xml:space="preserve"> сметную стоимость строительства Объекта, в том числе необходимые затраты на выполнение отдельных видов строительно-монтажных работ и приобретение Оборудования, а также другие затраты, связанные с осуществлением строительства.</w:t>
      </w:r>
    </w:p>
    <w:p w14:paraId="7F475629"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Сроки выполнения работ</w:t>
      </w:r>
      <w:r w:rsidRPr="00330B21">
        <w:rPr>
          <w:rFonts w:asciiTheme="minorHAnsi" w:hAnsiTheme="minorHAnsi" w:cstheme="minorHAnsi"/>
          <w:b/>
          <w:spacing w:val="-4"/>
          <w:sz w:val="24"/>
          <w:szCs w:val="24"/>
        </w:rPr>
        <w:t>"</w:t>
      </w:r>
      <w:r w:rsidRPr="00330B21">
        <w:rPr>
          <w:rFonts w:asciiTheme="minorHAnsi" w:hAnsiTheme="minorHAnsi" w:cstheme="minorHAnsi"/>
          <w:sz w:val="24"/>
          <w:szCs w:val="24"/>
        </w:rPr>
        <w:t xml:space="preserve"> – сроки </w:t>
      </w:r>
      <w:r w:rsidRPr="001A76E2">
        <w:rPr>
          <w:rFonts w:asciiTheme="minorHAnsi" w:hAnsiTheme="minorHAnsi" w:cstheme="minorHAnsi"/>
          <w:spacing w:val="-4"/>
          <w:sz w:val="24"/>
          <w:szCs w:val="24"/>
        </w:rPr>
        <w:t>выполнения</w:t>
      </w:r>
      <w:r w:rsidRPr="00330B21">
        <w:rPr>
          <w:rFonts w:asciiTheme="minorHAnsi" w:hAnsiTheme="minorHAnsi" w:cstheme="minorHAnsi"/>
          <w:sz w:val="24"/>
          <w:szCs w:val="24"/>
        </w:rPr>
        <w:t xml:space="preserve"> работ по строительству Объекта, согласованные Сторонами в настоящем Контракте, в Графике производства Работ, в том числе: сроки начала и окончания работ, промежуточные сроки выполнения Работ [</w:t>
      </w:r>
      <w:r w:rsidRPr="00330B21">
        <w:rPr>
          <w:rFonts w:asciiTheme="minorHAnsi" w:hAnsiTheme="minorHAnsi" w:cstheme="minorHAnsi"/>
          <w:i/>
          <w:sz w:val="24"/>
          <w:szCs w:val="24"/>
        </w:rPr>
        <w:t>Этапов Работ</w:t>
      </w:r>
      <w:r w:rsidRPr="00330B21">
        <w:rPr>
          <w:rStyle w:val="aa"/>
          <w:rFonts w:asciiTheme="minorHAnsi" w:hAnsiTheme="minorHAnsi" w:cstheme="minorHAnsi"/>
          <w:i/>
          <w:sz w:val="24"/>
          <w:szCs w:val="24"/>
        </w:rPr>
        <w:footnoteReference w:id="30"/>
      </w:r>
      <w:r w:rsidRPr="00330B21">
        <w:rPr>
          <w:rFonts w:asciiTheme="minorHAnsi" w:hAnsiTheme="minorHAnsi" w:cstheme="minorHAnsi"/>
          <w:sz w:val="24"/>
          <w:szCs w:val="24"/>
        </w:rPr>
        <w:t>].</w:t>
      </w:r>
    </w:p>
    <w:p w14:paraId="6EC16E09" w14:textId="7E3DE8EC"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Строительная техника</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 различные виды машин, механизмов, оборудование, все приборы, инструменты, инвентарь, и </w:t>
      </w:r>
      <w:r w:rsidRPr="001A76E2">
        <w:rPr>
          <w:rFonts w:asciiTheme="minorHAnsi" w:hAnsiTheme="minorHAnsi" w:cstheme="minorHAnsi"/>
          <w:spacing w:val="-4"/>
          <w:sz w:val="24"/>
          <w:szCs w:val="24"/>
        </w:rPr>
        <w:t>всякого</w:t>
      </w:r>
      <w:r w:rsidRPr="00330B21">
        <w:rPr>
          <w:rFonts w:asciiTheme="minorHAnsi" w:eastAsia="Times New Roman" w:hAnsiTheme="minorHAnsi" w:cstheme="minorHAnsi"/>
          <w:bCs/>
          <w:spacing w:val="2"/>
          <w:sz w:val="24"/>
          <w:szCs w:val="24"/>
          <w:lang w:eastAsia="ru-RU"/>
        </w:rPr>
        <w:t xml:space="preserve"> рода оснастка, обеспечиваемые силами и средствами Генподрядчика и необходимые Генподрядчику для выполнения Работ.</w:t>
      </w:r>
    </w:p>
    <w:p w14:paraId="0DA734F3" w14:textId="2647EBFC" w:rsidR="00B8110E" w:rsidRPr="00330B21" w:rsidRDefault="00B8110E" w:rsidP="001A76E2">
      <w:pPr>
        <w:spacing w:after="0" w:line="360" w:lineRule="auto"/>
        <w:ind w:firstLine="709"/>
        <w:contextualSpacing/>
        <w:jc w:val="both"/>
        <w:rPr>
          <w:rFonts w:asciiTheme="minorHAnsi" w:hAnsiTheme="minorHAnsi" w:cstheme="minorHAnsi"/>
          <w:sz w:val="24"/>
          <w:szCs w:val="24"/>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Субподрядчик</w:t>
      </w: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 юридическое лицо или индивидуальный предприниматель, привлекаемое(</w:t>
      </w:r>
      <w:proofErr w:type="spellStart"/>
      <w:r w:rsidRPr="00330B21">
        <w:rPr>
          <w:rFonts w:asciiTheme="minorHAnsi" w:hAnsiTheme="minorHAnsi" w:cstheme="minorHAnsi"/>
          <w:sz w:val="24"/>
          <w:szCs w:val="24"/>
        </w:rPr>
        <w:t>ый</w:t>
      </w:r>
      <w:proofErr w:type="spellEnd"/>
      <w:r w:rsidRPr="00330B21">
        <w:rPr>
          <w:rFonts w:asciiTheme="minorHAnsi" w:hAnsiTheme="minorHAnsi" w:cstheme="minorHAnsi"/>
          <w:sz w:val="24"/>
          <w:szCs w:val="24"/>
        </w:rPr>
        <w:t xml:space="preserve">) Генподрядчиком в </w:t>
      </w:r>
      <w:r w:rsidRPr="001A76E2">
        <w:rPr>
          <w:rFonts w:asciiTheme="minorHAnsi" w:hAnsiTheme="minorHAnsi" w:cstheme="minorHAnsi"/>
          <w:spacing w:val="-4"/>
          <w:sz w:val="24"/>
          <w:szCs w:val="24"/>
        </w:rPr>
        <w:t>порядке</w:t>
      </w:r>
      <w:r w:rsidRPr="00330B21">
        <w:rPr>
          <w:rFonts w:asciiTheme="minorHAnsi" w:hAnsiTheme="minorHAnsi" w:cstheme="minorHAnsi"/>
          <w:sz w:val="24"/>
          <w:szCs w:val="24"/>
        </w:rPr>
        <w:t xml:space="preserve">, установленном настоящим Контрактом, в </w:t>
      </w:r>
      <w:r w:rsidRPr="00330B21">
        <w:rPr>
          <w:rFonts w:asciiTheme="minorHAnsi" w:hAnsiTheme="minorHAnsi" w:cstheme="minorHAnsi"/>
          <w:sz w:val="24"/>
          <w:szCs w:val="24"/>
        </w:rPr>
        <w:lastRenderedPageBreak/>
        <w:t>качестве Субподрядчика для выполнения отдельных видов Работ, оказания услуг, поставок Оборудования, Материалов, необходимых и сопутствующих выполнению Работ.</w:t>
      </w:r>
    </w:p>
    <w:p w14:paraId="62A7147C" w14:textId="77777777"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Технический заказчик</w:t>
      </w:r>
      <w:r w:rsidRPr="00330B21">
        <w:rPr>
          <w:rFonts w:asciiTheme="minorHAnsi" w:hAnsiTheme="minorHAnsi" w:cstheme="minorHAnsi"/>
          <w:b/>
          <w:spacing w:val="-4"/>
          <w:sz w:val="24"/>
          <w:szCs w:val="24"/>
        </w:rPr>
        <w:t>"</w:t>
      </w:r>
      <w:r w:rsidRPr="00330B21">
        <w:rPr>
          <w:rStyle w:val="aa"/>
          <w:rFonts w:asciiTheme="minorHAnsi" w:hAnsiTheme="minorHAnsi" w:cstheme="minorHAnsi"/>
          <w:sz w:val="24"/>
          <w:szCs w:val="24"/>
        </w:rPr>
        <w:footnoteReference w:id="31"/>
      </w:r>
      <w:r w:rsidRPr="00330B21">
        <w:rPr>
          <w:rFonts w:asciiTheme="minorHAnsi" w:hAnsiTheme="minorHAnsi" w:cstheme="minorHAnsi"/>
          <w:b/>
          <w:sz w:val="24"/>
          <w:szCs w:val="24"/>
        </w:rPr>
        <w:t xml:space="preserve"> </w:t>
      </w:r>
      <w:r w:rsidRPr="00330B21">
        <w:rPr>
          <w:rFonts w:asciiTheme="minorHAnsi" w:hAnsiTheme="minorHAnsi" w:cstheme="minorHAnsi"/>
          <w:sz w:val="24"/>
          <w:szCs w:val="24"/>
        </w:rPr>
        <w:t xml:space="preserve">– </w:t>
      </w:r>
      <w:r w:rsidRPr="00330B21">
        <w:rPr>
          <w:rFonts w:asciiTheme="minorHAnsi" w:hAnsiTheme="minorHAnsi" w:cstheme="minorHAnsi"/>
          <w:sz w:val="24"/>
          <w:szCs w:val="24"/>
          <w:lang w:eastAsia="ru-RU"/>
        </w:rPr>
        <w:t>физическое лицо, действующее на профессиональной основе, или юридическое лицо,</w:t>
      </w:r>
      <w:r w:rsidRPr="00330B21">
        <w:rPr>
          <w:rFonts w:asciiTheme="minorHAnsi" w:eastAsia="Times New Roman" w:hAnsiTheme="minorHAnsi" w:cstheme="minorHAnsi"/>
          <w:bCs/>
          <w:sz w:val="24"/>
          <w:szCs w:val="24"/>
          <w:lang w:eastAsia="ru-RU"/>
        </w:rPr>
        <w:t xml:space="preserve"> которое уполномочено Заказчиком и от имени Заказчика заключает договоры о выполнении инженерных изысканий, о подготовке проектной документации, о выполнении строительных работ,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строительные работы,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в эксплуатацию, осуществляет иные функции, предусмотренные действующим законодательством Российской Федерации и контрактом с Заказчиком.</w:t>
      </w:r>
    </w:p>
    <w:p w14:paraId="3EC9BA74" w14:textId="4F3549A9" w:rsidR="00B8110E" w:rsidRPr="00330B21" w:rsidRDefault="00B8110E" w:rsidP="001A76E2">
      <w:pPr>
        <w:spacing w:after="0" w:line="360" w:lineRule="auto"/>
        <w:ind w:firstLine="709"/>
        <w:contextualSpacing/>
        <w:jc w:val="both"/>
        <w:rPr>
          <w:rFonts w:asciiTheme="minorHAnsi"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Техническая документация</w:t>
      </w:r>
      <w:r w:rsidRPr="00330B21">
        <w:rPr>
          <w:rFonts w:asciiTheme="minorHAnsi" w:hAnsiTheme="minorHAnsi" w:cstheme="minorHAnsi"/>
          <w:b/>
          <w:spacing w:val="-4"/>
          <w:sz w:val="24"/>
          <w:szCs w:val="24"/>
        </w:rPr>
        <w:t>"</w:t>
      </w:r>
      <w:r w:rsidRPr="00330B21">
        <w:rPr>
          <w:rFonts w:asciiTheme="minorHAnsi" w:hAnsiTheme="minorHAnsi" w:cstheme="minorHAnsi"/>
          <w:sz w:val="24"/>
          <w:szCs w:val="24"/>
        </w:rPr>
        <w:t xml:space="preserve"> – комплект документов, включающий Проектную документацию, Рабочую документацию и иную документацию, необходимую для строительства, а также в процессе эксплуатации Объекта в соответствии с требованиями законодательства Российской Федерации и Контракта, подготовленную Заказчиком, Генподрядчиком или третьим лицом и согласованную (утвержденную) в порядке, предусмотренном Контрактом.</w:t>
      </w:r>
      <w:r w:rsidRPr="00330B21">
        <w:rPr>
          <w:rFonts w:asciiTheme="minorHAnsi" w:hAnsiTheme="minorHAnsi" w:cstheme="minorHAnsi"/>
          <w:sz w:val="24"/>
          <w:szCs w:val="24"/>
          <w:lang w:eastAsia="ru-RU"/>
        </w:rPr>
        <w:t xml:space="preserve"> </w:t>
      </w:r>
    </w:p>
    <w:p w14:paraId="5C02D313" w14:textId="24123A4E"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rPr>
        <w:t>Уполномоченные органы</w:t>
      </w:r>
      <w:r w:rsidRPr="00330B21">
        <w:rPr>
          <w:rFonts w:asciiTheme="minorHAnsi" w:hAnsiTheme="minorHAnsi" w:cstheme="minorHAnsi"/>
          <w:b/>
          <w:spacing w:val="-4"/>
          <w:sz w:val="24"/>
          <w:szCs w:val="24"/>
        </w:rPr>
        <w:t>"</w:t>
      </w:r>
      <w:r w:rsidRPr="00330B21">
        <w:rPr>
          <w:rFonts w:asciiTheme="minorHAnsi" w:hAnsiTheme="minorHAnsi" w:cstheme="minorHAnsi"/>
          <w:sz w:val="24"/>
          <w:szCs w:val="24"/>
        </w:rPr>
        <w:t xml:space="preserve"> – федеральные, региональные и муниципальные организации и учреждения, агентства и другие органы Российской Федерации и соответствующего субъекта Российской Федерации и муниципального образования, которые независимо от формы собственности могут быть уполномочены на принятие решений, выдачу согласований и разрешений, а также </w:t>
      </w:r>
      <w:r w:rsidR="000536EC" w:rsidRPr="00330B21">
        <w:rPr>
          <w:rFonts w:asciiTheme="minorHAnsi" w:hAnsiTheme="minorHAnsi" w:cstheme="minorHAnsi"/>
          <w:sz w:val="24"/>
          <w:szCs w:val="24"/>
        </w:rPr>
        <w:t>обеспечивают</w:t>
      </w:r>
      <w:r w:rsidRPr="00330B21">
        <w:rPr>
          <w:rFonts w:asciiTheme="minorHAnsi" w:hAnsiTheme="minorHAnsi" w:cstheme="minorHAnsi"/>
          <w:sz w:val="24"/>
          <w:szCs w:val="24"/>
        </w:rPr>
        <w:t xml:space="preserve"> государственный надзор за ходом выполнения Работ и приемкой завершенного строительством Объекта в эксплуатацию в соответствии с требованиями законодательства Российской Федерации.</w:t>
      </w:r>
    </w:p>
    <w:p w14:paraId="73685F0F" w14:textId="6C066DF4"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hAnsiTheme="minorHAnsi" w:cstheme="minorHAnsi"/>
          <w:b/>
          <w:sz w:val="24"/>
          <w:szCs w:val="24"/>
          <w:lang w:eastAsia="ru-RU"/>
        </w:rPr>
        <w:t>Эксперт</w:t>
      </w:r>
      <w:r w:rsidR="00C14D33">
        <w:rPr>
          <w:rFonts w:asciiTheme="minorHAnsi" w:hAnsiTheme="minorHAnsi" w:cstheme="minorHAnsi"/>
          <w:b/>
          <w:sz w:val="24"/>
          <w:szCs w:val="24"/>
          <w:lang w:eastAsia="ru-RU"/>
        </w:rPr>
        <w:t xml:space="preserve">" </w:t>
      </w:r>
      <w:r w:rsidR="00C14D33" w:rsidRPr="001A76E2">
        <w:rPr>
          <w:rFonts w:asciiTheme="minorHAnsi" w:hAnsiTheme="minorHAnsi" w:cstheme="minorHAnsi"/>
          <w:sz w:val="24"/>
          <w:szCs w:val="24"/>
          <w:lang w:eastAsia="ru-RU"/>
        </w:rPr>
        <w:t>или</w:t>
      </w:r>
      <w:r w:rsidRPr="00330B21">
        <w:rPr>
          <w:rFonts w:asciiTheme="minorHAnsi" w:hAnsiTheme="minorHAnsi" w:cstheme="minorHAnsi"/>
          <w:b/>
          <w:sz w:val="24"/>
          <w:szCs w:val="24"/>
          <w:lang w:eastAsia="ru-RU"/>
        </w:rPr>
        <w:t xml:space="preserve"> </w:t>
      </w:r>
      <w:r w:rsidR="00C14D33">
        <w:rPr>
          <w:rFonts w:asciiTheme="minorHAnsi" w:hAnsiTheme="minorHAnsi" w:cstheme="minorHAnsi"/>
          <w:b/>
          <w:sz w:val="24"/>
          <w:szCs w:val="24"/>
          <w:lang w:eastAsia="ru-RU"/>
        </w:rPr>
        <w:t>"</w:t>
      </w:r>
      <w:r w:rsidRPr="00330B21">
        <w:rPr>
          <w:rFonts w:asciiTheme="minorHAnsi" w:hAnsiTheme="minorHAnsi" w:cstheme="minorHAnsi"/>
          <w:b/>
          <w:sz w:val="24"/>
          <w:szCs w:val="24"/>
          <w:lang w:eastAsia="ru-RU"/>
        </w:rPr>
        <w:t>Экспертная организация</w:t>
      </w:r>
      <w:r w:rsidRPr="00330B21">
        <w:rPr>
          <w:rFonts w:asciiTheme="minorHAnsi" w:hAnsiTheme="minorHAnsi" w:cstheme="minorHAnsi"/>
          <w:b/>
          <w:spacing w:val="-4"/>
          <w:sz w:val="24"/>
          <w:szCs w:val="24"/>
        </w:rPr>
        <w:t>"</w:t>
      </w:r>
      <w:r w:rsidRPr="00330B21">
        <w:rPr>
          <w:rFonts w:asciiTheme="minorHAnsi" w:hAnsiTheme="minorHAnsi" w:cstheme="minorHAnsi"/>
          <w:sz w:val="24"/>
          <w:szCs w:val="24"/>
          <w:lang w:eastAsia="ru-RU"/>
        </w:rPr>
        <w:t xml:space="preserve"> – обладающее специальными познаниями, опытом, квалификацией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w:t>
      </w:r>
      <w:r w:rsidRPr="00330B21">
        <w:rPr>
          <w:rFonts w:asciiTheme="minorHAnsi" w:hAnsiTheme="minorHAnsi" w:cstheme="minorHAnsi"/>
          <w:sz w:val="24"/>
          <w:szCs w:val="24"/>
          <w:lang w:eastAsia="ru-RU"/>
        </w:rPr>
        <w:lastRenderedPageBreak/>
        <w:t>вопросам в случаях, предусмотренных действующим законодательством Российской Федерации.</w:t>
      </w:r>
    </w:p>
    <w:p w14:paraId="0613B684" w14:textId="21D50E6A" w:rsidR="00B8110E" w:rsidRPr="00330B21" w:rsidRDefault="00B8110E" w:rsidP="001A76E2">
      <w:pPr>
        <w:spacing w:after="0" w:line="360" w:lineRule="auto"/>
        <w:ind w:firstLine="709"/>
        <w:contextualSpacing/>
        <w:jc w:val="both"/>
        <w:rPr>
          <w:rFonts w:asciiTheme="minorHAnsi" w:eastAsia="Times New Roman" w:hAnsiTheme="minorHAnsi" w:cstheme="minorHAnsi"/>
          <w:sz w:val="24"/>
          <w:szCs w:val="24"/>
          <w:lang w:eastAsia="ru-RU"/>
        </w:rPr>
      </w:pP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Эксплуатационная документация</w:t>
      </w:r>
      <w:r w:rsidRPr="00330B21">
        <w:rPr>
          <w:rFonts w:asciiTheme="minorHAnsi" w:hAnsiTheme="minorHAnsi" w:cstheme="minorHAnsi"/>
          <w:b/>
          <w:spacing w:val="-4"/>
          <w:sz w:val="24"/>
          <w:szCs w:val="24"/>
        </w:rPr>
        <w:t>"</w:t>
      </w:r>
      <w:r w:rsidRPr="00330B21">
        <w:rPr>
          <w:rFonts w:asciiTheme="minorHAnsi" w:eastAsia="Times New Roman" w:hAnsiTheme="minorHAnsi" w:cstheme="minorHAnsi"/>
          <w:b/>
          <w:bCs/>
          <w:spacing w:val="2"/>
          <w:sz w:val="24"/>
          <w:szCs w:val="24"/>
          <w:lang w:eastAsia="ru-RU"/>
        </w:rPr>
        <w:t xml:space="preserve"> </w:t>
      </w:r>
      <w:r w:rsidRPr="00330B21">
        <w:rPr>
          <w:rFonts w:asciiTheme="minorHAnsi" w:eastAsia="Times New Roman" w:hAnsiTheme="minorHAnsi" w:cstheme="minorHAnsi"/>
          <w:bCs/>
          <w:spacing w:val="2"/>
          <w:sz w:val="24"/>
          <w:szCs w:val="24"/>
          <w:lang w:eastAsia="ru-RU"/>
        </w:rPr>
        <w:t xml:space="preserve">– полный комплект документов (инструкций, монтажных схем, паспортов, </w:t>
      </w:r>
      <w:proofErr w:type="spellStart"/>
      <w:r w:rsidRPr="00330B21">
        <w:rPr>
          <w:rFonts w:asciiTheme="minorHAnsi" w:eastAsia="Times New Roman" w:hAnsiTheme="minorHAnsi" w:cstheme="minorHAnsi"/>
          <w:bCs/>
          <w:spacing w:val="2"/>
          <w:sz w:val="24"/>
          <w:szCs w:val="24"/>
          <w:lang w:eastAsia="ru-RU"/>
        </w:rPr>
        <w:t>комплектационных</w:t>
      </w:r>
      <w:proofErr w:type="spellEnd"/>
      <w:r w:rsidRPr="00330B21">
        <w:rPr>
          <w:rFonts w:asciiTheme="minorHAnsi" w:eastAsia="Times New Roman" w:hAnsiTheme="minorHAnsi" w:cstheme="minorHAnsi"/>
          <w:bCs/>
          <w:spacing w:val="2"/>
          <w:sz w:val="24"/>
          <w:szCs w:val="24"/>
          <w:lang w:eastAsia="ru-RU"/>
        </w:rPr>
        <w:t xml:space="preserve"> ведомостей, сертификатов и т.п.), разработанных и </w:t>
      </w:r>
      <w:r w:rsidRPr="001A76E2">
        <w:rPr>
          <w:rFonts w:asciiTheme="minorHAnsi" w:hAnsiTheme="minorHAnsi" w:cstheme="minorHAnsi"/>
          <w:sz w:val="24"/>
          <w:szCs w:val="24"/>
          <w:lang w:eastAsia="ru-RU"/>
        </w:rPr>
        <w:t>предоставленных</w:t>
      </w:r>
      <w:r w:rsidRPr="00330B21">
        <w:rPr>
          <w:rFonts w:asciiTheme="minorHAnsi" w:eastAsia="Times New Roman" w:hAnsiTheme="minorHAnsi" w:cstheme="minorHAnsi"/>
          <w:bCs/>
          <w:spacing w:val="2"/>
          <w:sz w:val="24"/>
          <w:szCs w:val="24"/>
          <w:lang w:eastAsia="ru-RU"/>
        </w:rPr>
        <w:t xml:space="preserve"> Генподрядчиком для организации правильной и безопасной эксплуатации Объекта, а также документация для обслуживания всех видов оборудования, механизмов и систем, установленных в соответствии с Контрактом.</w:t>
      </w:r>
    </w:p>
    <w:p w14:paraId="3D4DA75E" w14:textId="356FEAB4" w:rsidR="00B8110E" w:rsidRPr="00330B21" w:rsidRDefault="00B8110E" w:rsidP="00C14D33">
      <w:pPr>
        <w:pStyle w:val="ConsPlusNormal"/>
        <w:spacing w:line="360" w:lineRule="auto"/>
        <w:ind w:firstLine="709"/>
        <w:jc w:val="both"/>
        <w:rPr>
          <w:rFonts w:asciiTheme="minorHAnsi" w:hAnsiTheme="minorHAnsi" w:cstheme="minorHAnsi"/>
          <w:sz w:val="24"/>
          <w:szCs w:val="24"/>
        </w:rPr>
      </w:pPr>
      <w:r w:rsidRPr="001A76E2">
        <w:rPr>
          <w:rFonts w:asciiTheme="minorHAnsi" w:hAnsiTheme="minorHAnsi" w:cstheme="minorHAnsi"/>
          <w:spacing w:val="-4"/>
          <w:sz w:val="24"/>
          <w:szCs w:val="24"/>
        </w:rPr>
        <w:t>[</w:t>
      </w:r>
      <w:r w:rsidRPr="00330B21">
        <w:rPr>
          <w:rFonts w:asciiTheme="minorHAnsi" w:hAnsiTheme="minorHAnsi" w:cstheme="minorHAnsi"/>
          <w:b/>
          <w:i/>
          <w:spacing w:val="-4"/>
          <w:sz w:val="24"/>
          <w:szCs w:val="24"/>
        </w:rPr>
        <w:t>"</w:t>
      </w:r>
      <w:r w:rsidRPr="00330B21">
        <w:rPr>
          <w:rFonts w:asciiTheme="minorHAnsi" w:eastAsia="Times New Roman" w:hAnsiTheme="minorHAnsi" w:cstheme="minorHAnsi"/>
          <w:b/>
          <w:bCs/>
          <w:i/>
          <w:spacing w:val="2"/>
          <w:sz w:val="24"/>
          <w:szCs w:val="24"/>
        </w:rPr>
        <w:t>Этап Работ</w:t>
      </w:r>
      <w:r w:rsidRPr="00330B21">
        <w:rPr>
          <w:rFonts w:asciiTheme="minorHAnsi" w:hAnsiTheme="minorHAnsi" w:cstheme="minorHAnsi"/>
          <w:b/>
          <w:i/>
          <w:spacing w:val="-4"/>
          <w:sz w:val="24"/>
          <w:szCs w:val="24"/>
        </w:rPr>
        <w:t>"</w:t>
      </w:r>
      <w:r w:rsidRPr="00330B21">
        <w:rPr>
          <w:rFonts w:asciiTheme="minorHAnsi" w:eastAsia="Times New Roman" w:hAnsiTheme="minorHAnsi" w:cstheme="minorHAnsi"/>
          <w:b/>
          <w:bCs/>
          <w:spacing w:val="2"/>
          <w:sz w:val="24"/>
          <w:szCs w:val="24"/>
        </w:rPr>
        <w:t xml:space="preserve"> </w:t>
      </w:r>
      <w:r w:rsidRPr="001A76E2">
        <w:rPr>
          <w:rFonts w:asciiTheme="minorHAnsi" w:eastAsia="Times New Roman" w:hAnsiTheme="minorHAnsi" w:cstheme="minorHAnsi"/>
          <w:b/>
          <w:bCs/>
          <w:i/>
          <w:spacing w:val="2"/>
          <w:sz w:val="24"/>
          <w:szCs w:val="24"/>
        </w:rPr>
        <w:t>–</w:t>
      </w:r>
      <w:r w:rsidRPr="001A76E2">
        <w:rPr>
          <w:rFonts w:asciiTheme="minorHAnsi" w:eastAsia="Times New Roman" w:hAnsiTheme="minorHAnsi" w:cstheme="minorHAnsi"/>
          <w:bCs/>
          <w:i/>
          <w:spacing w:val="2"/>
          <w:sz w:val="24"/>
          <w:szCs w:val="24"/>
        </w:rPr>
        <w:t xml:space="preserve"> </w:t>
      </w:r>
      <w:r w:rsidRPr="001A76E2">
        <w:rPr>
          <w:rFonts w:asciiTheme="minorHAnsi" w:hAnsiTheme="minorHAnsi" w:cstheme="minorHAnsi"/>
          <w:i/>
          <w:spacing w:val="2"/>
          <w:sz w:val="24"/>
          <w:szCs w:val="24"/>
        </w:rPr>
        <w:t>часть выполняемого Генподрядчиком объема Работ по строительству Объекта, содержащего технологически связанные виды Работ, поименованные в Графике производства работ в качестве отдельного этапа Работ</w:t>
      </w:r>
      <w:r w:rsidRPr="001A76E2">
        <w:rPr>
          <w:rFonts w:asciiTheme="minorHAnsi" w:hAnsiTheme="minorHAnsi" w:cstheme="minorHAnsi"/>
          <w:i/>
          <w:sz w:val="24"/>
          <w:szCs w:val="24"/>
        </w:rPr>
        <w:t>.</w:t>
      </w:r>
      <w:bookmarkStart w:id="5" w:name="_Toc340584018"/>
      <w:r w:rsidR="00C14D33" w:rsidRPr="00C14D33">
        <w:rPr>
          <w:rFonts w:asciiTheme="minorHAnsi" w:hAnsiTheme="minorHAnsi" w:cstheme="minorHAnsi"/>
          <w:b/>
          <w:spacing w:val="-4"/>
          <w:sz w:val="24"/>
          <w:szCs w:val="24"/>
        </w:rPr>
        <w:t xml:space="preserve"> </w:t>
      </w:r>
      <w:r w:rsidR="00C14D33" w:rsidRPr="001A76E2">
        <w:rPr>
          <w:rFonts w:asciiTheme="minorHAnsi" w:hAnsiTheme="minorHAnsi" w:cstheme="minorHAnsi"/>
          <w:spacing w:val="-4"/>
          <w:sz w:val="24"/>
          <w:szCs w:val="24"/>
        </w:rPr>
        <w:t>]</w:t>
      </w:r>
      <w:r w:rsidR="00C14D33" w:rsidRPr="00C14D33">
        <w:rPr>
          <w:rStyle w:val="aa"/>
          <w:rFonts w:asciiTheme="minorHAnsi" w:hAnsiTheme="minorHAnsi" w:cstheme="minorHAnsi"/>
          <w:i/>
          <w:spacing w:val="-4"/>
          <w:sz w:val="24"/>
          <w:szCs w:val="24"/>
        </w:rPr>
        <w:t xml:space="preserve"> </w:t>
      </w:r>
      <w:r w:rsidR="00C14D33" w:rsidRPr="00DF3C54">
        <w:rPr>
          <w:rStyle w:val="aa"/>
          <w:rFonts w:asciiTheme="minorHAnsi" w:hAnsiTheme="minorHAnsi" w:cstheme="minorHAnsi"/>
          <w:i/>
          <w:spacing w:val="-4"/>
          <w:sz w:val="24"/>
          <w:szCs w:val="24"/>
        </w:rPr>
        <w:footnoteReference w:id="32"/>
      </w:r>
    </w:p>
    <w:p w14:paraId="671A8A93" w14:textId="77777777" w:rsidR="00B8110E" w:rsidRPr="00330B21" w:rsidRDefault="00B8110E" w:rsidP="001A76E2">
      <w:pPr>
        <w:pStyle w:val="1"/>
        <w:spacing w:before="240" w:after="240" w:line="360" w:lineRule="auto"/>
        <w:jc w:val="center"/>
        <w:rPr>
          <w:rFonts w:asciiTheme="minorHAnsi" w:hAnsiTheme="minorHAnsi" w:cstheme="minorHAnsi"/>
          <w:b/>
          <w:color w:val="auto"/>
          <w:sz w:val="24"/>
        </w:rPr>
      </w:pPr>
      <w:bookmarkStart w:id="6" w:name="_Toc440449639"/>
      <w:r w:rsidRPr="00330B21">
        <w:rPr>
          <w:rFonts w:asciiTheme="minorHAnsi" w:hAnsiTheme="minorHAnsi" w:cstheme="minorHAnsi"/>
          <w:b/>
          <w:color w:val="auto"/>
          <w:sz w:val="24"/>
        </w:rPr>
        <w:t>Раздел 2. П</w:t>
      </w:r>
      <w:bookmarkEnd w:id="5"/>
      <w:r w:rsidRPr="00330B21">
        <w:rPr>
          <w:rFonts w:asciiTheme="minorHAnsi" w:hAnsiTheme="minorHAnsi" w:cstheme="minorHAnsi"/>
          <w:b/>
          <w:color w:val="auto"/>
          <w:sz w:val="24"/>
        </w:rPr>
        <w:t>редмет Контракта</w:t>
      </w:r>
      <w:bookmarkEnd w:id="6"/>
    </w:p>
    <w:p w14:paraId="004329E9" w14:textId="77777777" w:rsidR="00B8110E" w:rsidRPr="00330B21" w:rsidRDefault="00B8110E" w:rsidP="00330B21">
      <w:pPr>
        <w:pStyle w:val="2"/>
        <w:spacing w:before="0" w:line="360" w:lineRule="auto"/>
        <w:rPr>
          <w:rFonts w:asciiTheme="minorHAnsi" w:hAnsiTheme="minorHAnsi" w:cstheme="minorHAnsi"/>
          <w:sz w:val="24"/>
          <w:szCs w:val="24"/>
        </w:rPr>
      </w:pPr>
      <w:bookmarkStart w:id="7" w:name="_Toc330559548"/>
      <w:bookmarkStart w:id="8" w:name="_Toc340584019"/>
      <w:bookmarkStart w:id="9" w:name="_Toc440449640"/>
      <w:r w:rsidRPr="00330B21">
        <w:rPr>
          <w:rFonts w:asciiTheme="minorHAnsi" w:hAnsiTheme="minorHAnsi" w:cstheme="minorHAnsi"/>
          <w:sz w:val="24"/>
          <w:szCs w:val="24"/>
        </w:rPr>
        <w:t xml:space="preserve">Статья 2. Предмет </w:t>
      </w:r>
      <w:bookmarkEnd w:id="7"/>
      <w:bookmarkEnd w:id="8"/>
      <w:r w:rsidRPr="00330B21">
        <w:rPr>
          <w:rFonts w:asciiTheme="minorHAnsi" w:hAnsiTheme="minorHAnsi" w:cstheme="minorHAnsi"/>
          <w:sz w:val="24"/>
          <w:szCs w:val="24"/>
        </w:rPr>
        <w:t>Контракта</w:t>
      </w:r>
      <w:bookmarkEnd w:id="9"/>
    </w:p>
    <w:p w14:paraId="2BAB7077" w14:textId="7F2043F6" w:rsidR="00B8110E" w:rsidRPr="00330B21" w:rsidRDefault="00B8110E" w:rsidP="00330B21">
      <w:pPr>
        <w:numPr>
          <w:ilvl w:val="0"/>
          <w:numId w:val="4"/>
        </w:numPr>
        <w:spacing w:after="0" w:line="360" w:lineRule="auto"/>
        <w:ind w:left="0" w:firstLine="0"/>
        <w:jc w:val="both"/>
        <w:rPr>
          <w:rStyle w:val="hps"/>
          <w:rFonts w:asciiTheme="minorHAnsi" w:hAnsiTheme="minorHAnsi" w:cstheme="minorHAnsi"/>
          <w:sz w:val="24"/>
          <w:szCs w:val="24"/>
        </w:rPr>
      </w:pPr>
      <w:r w:rsidRPr="00330B21">
        <w:rPr>
          <w:rFonts w:asciiTheme="minorHAnsi" w:hAnsiTheme="minorHAnsi" w:cstheme="minorHAnsi"/>
          <w:sz w:val="24"/>
          <w:szCs w:val="24"/>
        </w:rPr>
        <w:t>В соответствии с Контрактом Генподрядчик обязуется в установленный срок собственными силами, а также силами привлеченных в порядке, предусмотренном Контрактом</w:t>
      </w:r>
      <w:r w:rsidR="00101E54" w:rsidRPr="00330B21">
        <w:rPr>
          <w:rFonts w:asciiTheme="minorHAnsi" w:hAnsiTheme="minorHAnsi" w:cstheme="minorHAnsi"/>
          <w:sz w:val="24"/>
          <w:szCs w:val="24"/>
        </w:rPr>
        <w:t>,</w:t>
      </w:r>
      <w:r w:rsidRPr="00330B21">
        <w:rPr>
          <w:rFonts w:asciiTheme="minorHAnsi" w:hAnsiTheme="minorHAnsi" w:cstheme="minorHAnsi"/>
          <w:sz w:val="24"/>
          <w:szCs w:val="24"/>
        </w:rPr>
        <w:t xml:space="preserve"> Субподрядчиков, выполнить Работы по строительству Объекта и сдать Результат Работ Заказчику, а </w:t>
      </w:r>
      <w:r w:rsidRPr="00330B21">
        <w:rPr>
          <w:rStyle w:val="hps"/>
          <w:rFonts w:asciiTheme="minorHAnsi" w:hAnsiTheme="minorHAnsi" w:cstheme="minorHAnsi"/>
          <w:sz w:val="24"/>
          <w:szCs w:val="24"/>
        </w:rPr>
        <w:t>Заказчик обязуется принять и оплатить Результат Работ в порядке, предусмотренном Контрактом.</w:t>
      </w:r>
    </w:p>
    <w:p w14:paraId="6B064E23" w14:textId="13DC26A3" w:rsidR="00B8110E" w:rsidRPr="00330B21" w:rsidRDefault="00B8110E" w:rsidP="00330B21">
      <w:pPr>
        <w:numPr>
          <w:ilvl w:val="0"/>
          <w:numId w:val="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Объем Работ Генподрядчика по Контракту определяется в соответствии с Технической документацией, </w:t>
      </w:r>
      <w:r w:rsidR="004E50B5" w:rsidRPr="00330B21">
        <w:rPr>
          <w:rFonts w:asciiTheme="minorHAnsi" w:hAnsiTheme="minorHAnsi" w:cstheme="minorHAnsi"/>
          <w:sz w:val="24"/>
          <w:szCs w:val="24"/>
        </w:rPr>
        <w:t>[</w:t>
      </w:r>
      <w:r w:rsidRPr="00330B21">
        <w:rPr>
          <w:rFonts w:asciiTheme="minorHAnsi" w:hAnsiTheme="minorHAnsi" w:cstheme="minorHAnsi"/>
          <w:i/>
          <w:sz w:val="24"/>
          <w:szCs w:val="24"/>
        </w:rPr>
        <w:t>включая, но не ограничиваясь следующими Работами</w:t>
      </w:r>
      <w:r w:rsidRPr="00330B21">
        <w:rPr>
          <w:rStyle w:val="aa"/>
          <w:rFonts w:asciiTheme="minorHAnsi" w:hAnsiTheme="minorHAnsi" w:cstheme="minorHAnsi"/>
          <w:sz w:val="24"/>
          <w:szCs w:val="24"/>
        </w:rPr>
        <w:footnoteReference w:id="33"/>
      </w:r>
      <w:r w:rsidRPr="00330B21">
        <w:rPr>
          <w:rFonts w:asciiTheme="minorHAnsi" w:hAnsiTheme="minorHAnsi" w:cstheme="minorHAnsi"/>
          <w:sz w:val="24"/>
          <w:szCs w:val="24"/>
        </w:rPr>
        <w:t>:</w:t>
      </w:r>
    </w:p>
    <w:p w14:paraId="6BF072D3" w14:textId="64630326" w:rsidR="00B8110E" w:rsidRPr="00330B21" w:rsidRDefault="00B8110E" w:rsidP="00330B21">
      <w:pPr>
        <w:numPr>
          <w:ilvl w:val="2"/>
          <w:numId w:val="5"/>
        </w:numPr>
        <w:tabs>
          <w:tab w:val="left" w:pos="709"/>
        </w:tabs>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Подготовительные работы на Строительной площадке для начала производства Работ, включая возведение Временных сооружений, подведение всех необходимых для строительства временных коммуникаций;</w:t>
      </w:r>
    </w:p>
    <w:p w14:paraId="0271E7E4"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Строительно-монтажные, отделочные и пуско-наладочные работы, включая проведение необходимых испытаний, связанных со строительством Объекта и подготовкой ввода его в эксплуатацию;</w:t>
      </w:r>
    </w:p>
    <w:p w14:paraId="66D9C435"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Работы, услуги по организации строительства, общей координации деятельности Субподрядчиков и иных участников строительства, для выполнения отдельных видов Работ, содействие Заказчику в получении согласований и разрешительных документов, необходимых для ввода Объекта в эксплуатацию;</w:t>
      </w:r>
    </w:p>
    <w:p w14:paraId="4B490FCE" w14:textId="4DB0FAFB"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bookmarkStart w:id="10" w:name="_Ref440307876"/>
      <w:r w:rsidRPr="00330B21">
        <w:rPr>
          <w:rFonts w:asciiTheme="minorHAnsi" w:hAnsiTheme="minorHAnsi" w:cstheme="minorHAnsi"/>
          <w:i/>
          <w:sz w:val="24"/>
          <w:szCs w:val="24"/>
        </w:rPr>
        <w:t xml:space="preserve">Входной контроль, Строительный контроль Генподрядчика за производством Работ, включая контроль за соответствием выполняемых Работ и используемых при </w:t>
      </w:r>
      <w:r w:rsidRPr="00330B21">
        <w:rPr>
          <w:rFonts w:asciiTheme="minorHAnsi" w:hAnsiTheme="minorHAnsi" w:cstheme="minorHAnsi"/>
          <w:i/>
          <w:sz w:val="24"/>
          <w:szCs w:val="24"/>
        </w:rPr>
        <w:lastRenderedPageBreak/>
        <w:t>производстве Работ Оборудования, Материалов требованиям Технической документации, а также применимым стандартам;</w:t>
      </w:r>
      <w:bookmarkEnd w:id="10"/>
    </w:p>
    <w:p w14:paraId="4CF0278E" w14:textId="19993CBD"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Подготовка Исполнительной документации, Эксплуатационной документации и всех иных документов, входящих в компетенцию Генподрядчика, в объеме, необходимом для ввода Объекта в эксплуатацию и эксплуатации Объекта;</w:t>
      </w:r>
    </w:p>
    <w:p w14:paraId="342A44A2"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Устранение любых Недостатков Работ в период выполнения Работ, выявленных при эксплуатации Объекта в течение Гарантийного срока;</w:t>
      </w:r>
    </w:p>
    <w:p w14:paraId="5497D0B8"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i/>
          <w:sz w:val="24"/>
          <w:szCs w:val="24"/>
        </w:rPr>
        <w:t>Приобретение необходимых для строительства Объекта и предусмотренных Технической документацией Оборудования и Материалов, включая обеспечение транспортировки, погрузки, разгрузки, хранения</w:t>
      </w:r>
      <w:r w:rsidRPr="00330B21">
        <w:rPr>
          <w:rFonts w:asciiTheme="minorHAnsi" w:hAnsiTheme="minorHAnsi" w:cstheme="minorHAnsi"/>
          <w:sz w:val="24"/>
          <w:szCs w:val="24"/>
        </w:rPr>
        <w:t>;</w:t>
      </w:r>
    </w:p>
    <w:p w14:paraId="5F2F02D3"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Оснащение Объекта необходимыми и исправно функционирующими Сетями инженерно-технического обеспечения;</w:t>
      </w:r>
    </w:p>
    <w:p w14:paraId="298C4CA5"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Работы по озеленению и благоустройству прилегающей территории;</w:t>
      </w:r>
    </w:p>
    <w:p w14:paraId="06651050" w14:textId="77777777" w:rsidR="00B8110E" w:rsidRPr="00330B21" w:rsidRDefault="00B8110E" w:rsidP="00330B21">
      <w:pPr>
        <w:numPr>
          <w:ilvl w:val="2"/>
          <w:numId w:val="5"/>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Участие в передаче Объекта в эксплуатацию эксплуатирующей организации и</w:t>
      </w:r>
      <w:r w:rsidRPr="00330B21">
        <w:rPr>
          <w:rFonts w:asciiTheme="minorHAnsi" w:hAnsiTheme="minorHAnsi" w:cstheme="minorHAnsi"/>
          <w:i/>
          <w:sz w:val="24"/>
          <w:szCs w:val="24"/>
          <w:lang w:val="cs-CZ"/>
        </w:rPr>
        <w:t xml:space="preserve"> </w:t>
      </w:r>
      <w:r w:rsidRPr="00330B21">
        <w:rPr>
          <w:rFonts w:asciiTheme="minorHAnsi" w:hAnsiTheme="minorHAnsi" w:cstheme="minorHAnsi"/>
          <w:i/>
          <w:sz w:val="24"/>
          <w:szCs w:val="24"/>
        </w:rPr>
        <w:t>проведение обучения Персонала Заказчика для начала эксплуатации Объекта;</w:t>
      </w:r>
    </w:p>
    <w:p w14:paraId="6E2F93A4" w14:textId="77777777" w:rsidR="00B8110E" w:rsidRPr="00330B21" w:rsidRDefault="00B8110E"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i/>
          <w:sz w:val="24"/>
          <w:szCs w:val="24"/>
        </w:rPr>
        <w:t>2.2.12. Иные Работы, предусмотренные Контрактом</w:t>
      </w:r>
      <w:r w:rsidRPr="00330B21">
        <w:rPr>
          <w:rFonts w:asciiTheme="minorHAnsi" w:hAnsiTheme="minorHAnsi" w:cstheme="minorHAnsi"/>
          <w:sz w:val="24"/>
          <w:szCs w:val="24"/>
        </w:rPr>
        <w:t>].</w:t>
      </w:r>
    </w:p>
    <w:p w14:paraId="323FFED4" w14:textId="7FC2EED6" w:rsidR="00B8110E" w:rsidRPr="00330B21" w:rsidRDefault="00B8110E" w:rsidP="00330B21">
      <w:pPr>
        <w:numPr>
          <w:ilvl w:val="0"/>
          <w:numId w:val="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Работы выполняются иждивением Генподрядчика с использованием его Оборудования, Материалов и ресурсов. Генподрядчик обязан качественно выполнить Работы на свой риск, своими силами и средствами, а также силами и средствами привлеченных Генподрядчиком в соответствии с условиями Контракта Субподрядчиков. </w:t>
      </w:r>
    </w:p>
    <w:p w14:paraId="5C1FD56B" w14:textId="77B676A0" w:rsidR="00B8110E" w:rsidRPr="00330B21" w:rsidRDefault="00B8110E" w:rsidP="00330B21">
      <w:pPr>
        <w:numPr>
          <w:ilvl w:val="0"/>
          <w:numId w:val="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вправе привлекать для участия в строительстве Объекта Технического заказчика и (или) Инженера согласно </w:t>
      </w:r>
      <w:r w:rsidR="00C67778">
        <w:rPr>
          <w:rFonts w:asciiTheme="minorHAnsi" w:hAnsiTheme="minorHAnsi" w:cstheme="minorHAnsi"/>
          <w:sz w:val="24"/>
          <w:szCs w:val="24"/>
        </w:rPr>
        <w:t>с</w:t>
      </w:r>
      <w:r w:rsidRPr="00330B21">
        <w:rPr>
          <w:rFonts w:asciiTheme="minorHAnsi" w:hAnsiTheme="minorHAnsi" w:cstheme="minorHAnsi"/>
          <w:sz w:val="24"/>
          <w:szCs w:val="24"/>
        </w:rPr>
        <w:t xml:space="preserve">татье 41 Контракта в целях осуществления Строительного контроля и принятия от имени Заказчика решений во взаимоотношениях с Генподрядчиком. Генподрядчик обязан осуществлять содействие таким лицам, привлеченным Заказчиком, и не препятствовать их деятельности. </w:t>
      </w:r>
    </w:p>
    <w:p w14:paraId="20404574" w14:textId="2DF1CD8A" w:rsidR="006322DD" w:rsidRPr="00475C83" w:rsidRDefault="00B8110E" w:rsidP="001A76E2">
      <w:pPr>
        <w:pStyle w:val="2"/>
        <w:spacing w:before="0" w:line="360" w:lineRule="auto"/>
        <w:rPr>
          <w:rFonts w:asciiTheme="minorHAnsi" w:hAnsiTheme="minorHAnsi" w:cstheme="minorHAnsi"/>
          <w:sz w:val="24"/>
          <w:szCs w:val="24"/>
        </w:rPr>
      </w:pPr>
      <w:bookmarkStart w:id="11" w:name="_Toc330559549"/>
      <w:bookmarkStart w:id="12" w:name="_Toc340584020"/>
      <w:bookmarkStart w:id="13" w:name="_Toc440449641"/>
      <w:bookmarkStart w:id="14" w:name="_Toc330559550"/>
      <w:bookmarkStart w:id="15" w:name="_Toc340584021"/>
      <w:bookmarkStart w:id="16" w:name="_Toc340584023"/>
      <w:r w:rsidRPr="00475C83">
        <w:rPr>
          <w:rFonts w:asciiTheme="minorHAnsi" w:hAnsiTheme="minorHAnsi" w:cstheme="minorHAnsi"/>
          <w:sz w:val="24"/>
          <w:szCs w:val="24"/>
        </w:rPr>
        <w:t>Статья 3. Объект строительства</w:t>
      </w:r>
      <w:bookmarkEnd w:id="11"/>
      <w:bookmarkEnd w:id="12"/>
      <w:bookmarkEnd w:id="13"/>
      <w:r w:rsidR="006322DD" w:rsidRPr="00475C83">
        <w:rPr>
          <w:rFonts w:asciiTheme="minorHAnsi" w:hAnsiTheme="minorHAnsi" w:cstheme="minorHAnsi"/>
          <w:sz w:val="24"/>
          <w:szCs w:val="24"/>
        </w:rPr>
        <w:t xml:space="preserve"> </w:t>
      </w:r>
    </w:p>
    <w:p w14:paraId="4C4B51DF" w14:textId="3066F2E3" w:rsidR="00B8110E" w:rsidRPr="00330B21" w:rsidRDefault="00B8110E" w:rsidP="00E851FD">
      <w:pPr>
        <w:pStyle w:val="af5"/>
        <w:numPr>
          <w:ilvl w:val="0"/>
          <w:numId w:val="10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Описание и основные характеристики Объекта, обязательные минимальные технические требования к ним установлены в Технической документации. Ген</w:t>
      </w:r>
      <w:r w:rsidR="006322DD" w:rsidRPr="00330B21">
        <w:rPr>
          <w:rFonts w:asciiTheme="minorHAnsi" w:hAnsiTheme="minorHAnsi" w:cstheme="minorHAnsi"/>
          <w:sz w:val="24"/>
          <w:szCs w:val="24"/>
        </w:rPr>
        <w:t>п</w:t>
      </w:r>
      <w:r w:rsidRPr="00330B21">
        <w:rPr>
          <w:rFonts w:asciiTheme="minorHAnsi" w:hAnsiTheme="minorHAnsi" w:cstheme="minorHAnsi"/>
          <w:sz w:val="24"/>
          <w:szCs w:val="24"/>
        </w:rPr>
        <w:t>одрядчик не вправе каким-либо образом снижать (ухудшать) эти и иные предъявляемые в соответствии с Контрактом к Объекту требования.</w:t>
      </w:r>
    </w:p>
    <w:p w14:paraId="0090B65A" w14:textId="7D7D61EE" w:rsidR="00B8110E" w:rsidRPr="00330B21" w:rsidRDefault="00B8110E" w:rsidP="00E851FD">
      <w:pPr>
        <w:pStyle w:val="af5"/>
        <w:numPr>
          <w:ilvl w:val="0"/>
          <w:numId w:val="10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w:t>
      </w:r>
      <w:r w:rsidR="006322DD" w:rsidRPr="00330B21">
        <w:rPr>
          <w:rFonts w:asciiTheme="minorHAnsi" w:hAnsiTheme="minorHAnsi" w:cstheme="minorHAnsi"/>
          <w:sz w:val="24"/>
          <w:szCs w:val="24"/>
        </w:rPr>
        <w:t>п</w:t>
      </w:r>
      <w:r w:rsidRPr="00330B21">
        <w:rPr>
          <w:rFonts w:asciiTheme="minorHAnsi" w:hAnsiTheme="minorHAnsi" w:cstheme="minorHAnsi"/>
          <w:sz w:val="24"/>
          <w:szCs w:val="24"/>
        </w:rPr>
        <w:t xml:space="preserve">одрядчик обеспечивает выполнение всех необходимых Работ для достижения Результата Работ, предусмотренного Контрактом, включая все работы и мероприятия, которые специально не предусмотрены в Контракте, но которые необходимы для безопасного выполнения Работ, ввода завершенного строительством Объекта в эксплуатацию, достижения Объектом гарантированных эксплуатационных показателей и </w:t>
      </w:r>
      <w:r w:rsidRPr="00330B21">
        <w:rPr>
          <w:rFonts w:asciiTheme="minorHAnsi" w:hAnsiTheme="minorHAnsi" w:cstheme="minorHAnsi"/>
          <w:sz w:val="24"/>
          <w:szCs w:val="24"/>
        </w:rPr>
        <w:lastRenderedPageBreak/>
        <w:t xml:space="preserve">его надежной и безопасной эксплуатации. При этом все такие Работы считаются включенными в объем Работ и </w:t>
      </w:r>
      <w:r w:rsidR="00C67778">
        <w:rPr>
          <w:rFonts w:asciiTheme="minorHAnsi" w:hAnsiTheme="minorHAnsi" w:cstheme="minorHAnsi"/>
          <w:sz w:val="24"/>
          <w:szCs w:val="24"/>
        </w:rPr>
        <w:t>ц</w:t>
      </w:r>
      <w:r w:rsidRPr="00330B21">
        <w:rPr>
          <w:rFonts w:asciiTheme="minorHAnsi" w:hAnsiTheme="minorHAnsi" w:cstheme="minorHAnsi"/>
          <w:sz w:val="24"/>
          <w:szCs w:val="24"/>
        </w:rPr>
        <w:t>ены Контракта, за исключением случаев, когда необходимость выполнения таких Работ вызвана Недостатками Технической документации, переданной Заказчиком Генподрядчику, и была выявлена в порядке, предусмотренном Контрактом.</w:t>
      </w:r>
    </w:p>
    <w:p w14:paraId="4AB0421B" w14:textId="77777777" w:rsidR="00B8110E" w:rsidRPr="00330B21" w:rsidRDefault="00B8110E" w:rsidP="00330B21">
      <w:pPr>
        <w:keepNext/>
        <w:keepLines/>
        <w:spacing w:after="0" w:line="360" w:lineRule="auto"/>
        <w:outlineLvl w:val="1"/>
        <w:rPr>
          <w:rFonts w:asciiTheme="minorHAnsi" w:eastAsia="Times New Roman" w:hAnsiTheme="minorHAnsi" w:cstheme="minorHAnsi"/>
          <w:b/>
          <w:sz w:val="24"/>
          <w:szCs w:val="24"/>
          <w:lang w:val="x-none"/>
        </w:rPr>
      </w:pPr>
      <w:bookmarkStart w:id="17" w:name="_Toc440449642"/>
      <w:r w:rsidRPr="00330B21">
        <w:rPr>
          <w:rFonts w:asciiTheme="minorHAnsi" w:eastAsia="Times New Roman" w:hAnsiTheme="minorHAnsi" w:cstheme="minorHAnsi"/>
          <w:b/>
          <w:sz w:val="24"/>
          <w:szCs w:val="24"/>
          <w:lang w:val="x-none"/>
        </w:rPr>
        <w:t>Статья 4. Применимые стандарты</w:t>
      </w:r>
      <w:bookmarkEnd w:id="14"/>
      <w:bookmarkEnd w:id="15"/>
      <w:bookmarkEnd w:id="17"/>
    </w:p>
    <w:p w14:paraId="66E4F47A" w14:textId="56279EF4" w:rsidR="00B8110E" w:rsidRPr="00330B21" w:rsidRDefault="00B8110E" w:rsidP="00E851FD">
      <w:pPr>
        <w:numPr>
          <w:ilvl w:val="0"/>
          <w:numId w:val="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обязуется осуществлять Работы по строительству Объекта в соответствии с действующим законодательством Российской Федерации, применимыми стандартами, в соответствии с Технической документацией, [</w:t>
      </w:r>
      <w:r w:rsidRPr="00330B21">
        <w:rPr>
          <w:rFonts w:asciiTheme="minorHAnsi" w:hAnsiTheme="minorHAnsi" w:cstheme="minorHAnsi"/>
          <w:i/>
          <w:sz w:val="24"/>
          <w:szCs w:val="24"/>
        </w:rPr>
        <w:t>в том числе в соответствии с условиями и требованиями</w:t>
      </w:r>
      <w:r w:rsidRPr="00330B21">
        <w:rPr>
          <w:rStyle w:val="aa"/>
          <w:rFonts w:asciiTheme="minorHAnsi" w:hAnsiTheme="minorHAnsi" w:cstheme="minorHAnsi"/>
          <w:i/>
          <w:sz w:val="24"/>
          <w:szCs w:val="24"/>
        </w:rPr>
        <w:footnoteReference w:id="34"/>
      </w:r>
      <w:r w:rsidRPr="00330B21">
        <w:rPr>
          <w:rFonts w:asciiTheme="minorHAnsi" w:hAnsiTheme="minorHAnsi" w:cstheme="minorHAnsi"/>
          <w:sz w:val="24"/>
          <w:szCs w:val="24"/>
        </w:rPr>
        <w:t xml:space="preserve">: </w:t>
      </w:r>
    </w:p>
    <w:p w14:paraId="7883DC7C" w14:textId="4E22E26B" w:rsidR="00B8110E" w:rsidRPr="00330B21" w:rsidRDefault="00C67778" w:rsidP="00E851FD">
      <w:pPr>
        <w:numPr>
          <w:ilvl w:val="2"/>
          <w:numId w:val="7"/>
        </w:numPr>
        <w:spacing w:after="0" w:line="360" w:lineRule="auto"/>
        <w:ind w:left="0" w:firstLine="0"/>
        <w:jc w:val="both"/>
        <w:rPr>
          <w:rFonts w:asciiTheme="minorHAnsi" w:hAnsiTheme="minorHAnsi" w:cstheme="minorHAnsi"/>
          <w:i/>
          <w:sz w:val="24"/>
          <w:szCs w:val="24"/>
        </w:rPr>
      </w:pPr>
      <w:r>
        <w:rPr>
          <w:rFonts w:asciiTheme="minorHAnsi" w:hAnsiTheme="minorHAnsi" w:cstheme="minorHAnsi"/>
          <w:i/>
          <w:sz w:val="24"/>
          <w:szCs w:val="24"/>
        </w:rPr>
        <w:t>н</w:t>
      </w:r>
      <w:r w:rsidR="00B8110E" w:rsidRPr="00330B21">
        <w:rPr>
          <w:rFonts w:asciiTheme="minorHAnsi" w:hAnsiTheme="minorHAnsi" w:cstheme="minorHAnsi"/>
          <w:i/>
          <w:sz w:val="24"/>
          <w:szCs w:val="24"/>
        </w:rPr>
        <w:t>астоящего Контракта, включая все приложения и дополнения;</w:t>
      </w:r>
    </w:p>
    <w:p w14:paraId="75AE7E06" w14:textId="77777777" w:rsidR="00B8110E" w:rsidRPr="00330B21" w:rsidRDefault="00B8110E" w:rsidP="00E851FD">
      <w:pPr>
        <w:numPr>
          <w:ilvl w:val="2"/>
          <w:numId w:val="7"/>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 xml:space="preserve">Технической документации, утвержденной Заказчиком; </w:t>
      </w:r>
    </w:p>
    <w:p w14:paraId="4225AB7C" w14:textId="77777777" w:rsidR="00B8110E" w:rsidRPr="00330B21" w:rsidRDefault="00B8110E" w:rsidP="00E851FD">
      <w:pPr>
        <w:numPr>
          <w:ilvl w:val="2"/>
          <w:numId w:val="7"/>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Разрешения на строительство и градостроительного плана земельного участка;</w:t>
      </w:r>
    </w:p>
    <w:p w14:paraId="3A307EE7" w14:textId="2B54FF8F" w:rsidR="00B8110E" w:rsidRPr="00330B21" w:rsidRDefault="00C67778" w:rsidP="00E851FD">
      <w:pPr>
        <w:numPr>
          <w:ilvl w:val="2"/>
          <w:numId w:val="7"/>
        </w:numPr>
        <w:spacing w:after="0" w:line="360" w:lineRule="auto"/>
        <w:ind w:left="0" w:firstLine="0"/>
        <w:jc w:val="both"/>
        <w:rPr>
          <w:rFonts w:asciiTheme="minorHAnsi" w:hAnsiTheme="minorHAnsi" w:cstheme="minorHAnsi"/>
          <w:i/>
          <w:sz w:val="24"/>
          <w:szCs w:val="24"/>
        </w:rPr>
      </w:pPr>
      <w:r>
        <w:rPr>
          <w:rFonts w:asciiTheme="minorHAnsi" w:hAnsiTheme="minorHAnsi" w:cstheme="minorHAnsi"/>
          <w:i/>
          <w:sz w:val="24"/>
          <w:szCs w:val="24"/>
        </w:rPr>
        <w:t>з</w:t>
      </w:r>
      <w:r w:rsidR="00B8110E" w:rsidRPr="00330B21">
        <w:rPr>
          <w:rFonts w:asciiTheme="minorHAnsi" w:hAnsiTheme="minorHAnsi" w:cstheme="minorHAnsi"/>
          <w:i/>
          <w:sz w:val="24"/>
          <w:szCs w:val="24"/>
        </w:rPr>
        <w:t>аконодательства Российской Федерации, включая нормативные акты субъекта Российской Федерации, на территории которого осуществляется выполнение Работ, и актов органов местного самоуправления;</w:t>
      </w:r>
    </w:p>
    <w:p w14:paraId="71812900" w14:textId="3006B12D" w:rsidR="00B8110E" w:rsidRPr="00330B21" w:rsidRDefault="00C67778" w:rsidP="00E851FD">
      <w:pPr>
        <w:numPr>
          <w:ilvl w:val="2"/>
          <w:numId w:val="7"/>
        </w:numPr>
        <w:spacing w:after="0" w:line="360" w:lineRule="auto"/>
        <w:ind w:left="0" w:firstLine="0"/>
        <w:jc w:val="both"/>
        <w:rPr>
          <w:rFonts w:asciiTheme="minorHAnsi" w:hAnsiTheme="minorHAnsi" w:cstheme="minorHAnsi"/>
          <w:i/>
          <w:sz w:val="24"/>
          <w:szCs w:val="24"/>
        </w:rPr>
      </w:pPr>
      <w:r>
        <w:rPr>
          <w:rFonts w:asciiTheme="minorHAnsi" w:hAnsiTheme="minorHAnsi" w:cstheme="minorHAnsi"/>
          <w:i/>
          <w:sz w:val="24"/>
          <w:szCs w:val="24"/>
        </w:rPr>
        <w:t>т</w:t>
      </w:r>
      <w:r w:rsidR="00B8110E" w:rsidRPr="00330B21">
        <w:rPr>
          <w:rFonts w:asciiTheme="minorHAnsi" w:hAnsiTheme="minorHAnsi" w:cstheme="minorHAnsi"/>
          <w:i/>
          <w:sz w:val="24"/>
          <w:szCs w:val="24"/>
        </w:rPr>
        <w:t>ехнических и градостроительных регламентов, Специальных технических условий (СТУ), обязательных к соблюдению строительных норм и правил (СНиП), ГОСТ, СанПиН, территориальных норм;</w:t>
      </w:r>
    </w:p>
    <w:p w14:paraId="030ED0FA" w14:textId="77777777" w:rsidR="00B8110E" w:rsidRPr="00330B21" w:rsidRDefault="00B8110E" w:rsidP="00E851FD">
      <w:pPr>
        <w:numPr>
          <w:ilvl w:val="2"/>
          <w:numId w:val="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i/>
          <w:sz w:val="24"/>
          <w:szCs w:val="24"/>
        </w:rPr>
        <w:t>Иных требований к строительству Объекта (в том числе экологических, по охране окружающей среды, а также по безопасности производства Работ</w:t>
      </w:r>
      <w:r w:rsidRPr="00330B21">
        <w:rPr>
          <w:rFonts w:asciiTheme="minorHAnsi" w:hAnsiTheme="minorHAnsi" w:cstheme="minorHAnsi"/>
          <w:sz w:val="24"/>
          <w:szCs w:val="24"/>
        </w:rPr>
        <w:t>].</w:t>
      </w:r>
    </w:p>
    <w:p w14:paraId="6A73B08E" w14:textId="5E2CC1D4" w:rsidR="00B8110E" w:rsidRPr="00330B21" w:rsidRDefault="00B8110E" w:rsidP="00E851FD">
      <w:pPr>
        <w:numPr>
          <w:ilvl w:val="1"/>
          <w:numId w:val="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Все обязательные к применению требования Российской Федерации и субъекта Российской Федерации (муниципального образования), на территории которого осуществляется выполнение Работ, являются обязательными для Генподрядчика. </w:t>
      </w:r>
    </w:p>
    <w:p w14:paraId="73491818" w14:textId="7614BFBF" w:rsidR="00B8110E" w:rsidRPr="00330B21" w:rsidRDefault="00B8110E" w:rsidP="00E851FD">
      <w:pPr>
        <w:numPr>
          <w:ilvl w:val="1"/>
          <w:numId w:val="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Если требования к отдельным видам Работ, Материалам, Оборудованию и т.п. не урегулированы, такие требования согласовываются Сторонами дополнительно и указываются в приложениях, дополнениях к настоящему Контракту и являются обязательными для Генподрядчика.</w:t>
      </w:r>
    </w:p>
    <w:p w14:paraId="562E3FC3" w14:textId="150D0B82" w:rsidR="00B8110E" w:rsidRPr="00330B21" w:rsidRDefault="00B8110E"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Если поставщиками (производителями) Оборудования, Материалов установлены специальные требования к продукции (технологии и т.п.), более жесткие по сравнению с вышеуказанными в настоящем пункте требованиями, Генподрядчик руководствуется требованиями таких поставщиков (производителей). </w:t>
      </w:r>
      <w:bookmarkStart w:id="18" w:name="_Toc340584022"/>
    </w:p>
    <w:p w14:paraId="4750FD2C" w14:textId="77777777" w:rsidR="00B8110E" w:rsidRPr="00475C83" w:rsidRDefault="00B8110E" w:rsidP="001A76E2">
      <w:pPr>
        <w:pStyle w:val="2"/>
        <w:spacing w:before="0" w:line="360" w:lineRule="auto"/>
        <w:rPr>
          <w:rFonts w:asciiTheme="minorHAnsi" w:hAnsiTheme="minorHAnsi" w:cstheme="minorHAnsi"/>
          <w:sz w:val="24"/>
          <w:szCs w:val="24"/>
        </w:rPr>
      </w:pPr>
      <w:bookmarkStart w:id="19" w:name="_Toc440449643"/>
      <w:r w:rsidRPr="00475C83">
        <w:rPr>
          <w:rFonts w:asciiTheme="minorHAnsi" w:hAnsiTheme="minorHAnsi" w:cstheme="minorHAnsi"/>
          <w:sz w:val="24"/>
          <w:szCs w:val="24"/>
        </w:rPr>
        <w:lastRenderedPageBreak/>
        <w:t>Статья 5. Результат Работ</w:t>
      </w:r>
      <w:bookmarkEnd w:id="18"/>
      <w:bookmarkEnd w:id="19"/>
    </w:p>
    <w:p w14:paraId="090D58F4" w14:textId="0BC7E9D6" w:rsidR="00B8110E" w:rsidRPr="00330B21" w:rsidRDefault="00B8110E" w:rsidP="00E851FD">
      <w:pPr>
        <w:numPr>
          <w:ilvl w:val="1"/>
          <w:numId w:val="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Результатом работ по Контракту является полностью завершенный строительством и готовый к вводу в эксплуатацию в установленном порядке Объект, выполненный с надлежащим Качеством Работ в предусмотренные Графиком производства Работ сроки и соответствующий условиям Контракта и Технической документации, требованиям применимых стандартов согласно </w:t>
      </w:r>
      <w:r w:rsidR="00C67778">
        <w:rPr>
          <w:rFonts w:asciiTheme="minorHAnsi" w:hAnsiTheme="minorHAnsi" w:cstheme="minorHAnsi"/>
          <w:sz w:val="24"/>
          <w:szCs w:val="24"/>
        </w:rPr>
        <w:t>с</w:t>
      </w:r>
      <w:r w:rsidRPr="00330B21">
        <w:rPr>
          <w:rFonts w:asciiTheme="minorHAnsi" w:hAnsiTheme="minorHAnsi" w:cstheme="minorHAnsi"/>
          <w:sz w:val="24"/>
          <w:szCs w:val="24"/>
        </w:rPr>
        <w:t>татье 4 Контракта</w:t>
      </w:r>
      <w:r w:rsidR="006322DD" w:rsidRPr="00330B21">
        <w:rPr>
          <w:rFonts w:asciiTheme="minorHAnsi" w:hAnsiTheme="minorHAnsi" w:cstheme="minorHAnsi"/>
          <w:sz w:val="24"/>
          <w:szCs w:val="24"/>
        </w:rPr>
        <w:t>,</w:t>
      </w:r>
      <w:r w:rsidRPr="00330B21">
        <w:rPr>
          <w:rFonts w:asciiTheme="minorHAnsi" w:hAnsiTheme="minorHAnsi" w:cstheme="minorHAnsi"/>
          <w:sz w:val="24"/>
          <w:szCs w:val="24"/>
        </w:rPr>
        <w:t xml:space="preserve"> и принятый Заказчиком в соответствии с условиями Контракта при условии полного устранения выявленных Недостатков [</w:t>
      </w:r>
      <w:r w:rsidRPr="00330B21">
        <w:rPr>
          <w:rFonts w:asciiTheme="minorHAnsi" w:hAnsiTheme="minorHAnsi" w:cstheme="minorHAnsi"/>
          <w:i/>
          <w:sz w:val="24"/>
          <w:szCs w:val="24"/>
        </w:rPr>
        <w:t>, включая, но не ограничиваясь следующим</w:t>
      </w:r>
      <w:r w:rsidRPr="00330B21">
        <w:rPr>
          <w:rStyle w:val="aa"/>
          <w:rFonts w:asciiTheme="minorHAnsi" w:hAnsiTheme="minorHAnsi" w:cstheme="minorHAnsi"/>
          <w:sz w:val="24"/>
          <w:szCs w:val="24"/>
        </w:rPr>
        <w:footnoteReference w:id="35"/>
      </w:r>
      <w:r w:rsidRPr="00330B21">
        <w:rPr>
          <w:rFonts w:asciiTheme="minorHAnsi" w:hAnsiTheme="minorHAnsi" w:cstheme="minorHAnsi"/>
          <w:sz w:val="24"/>
          <w:szCs w:val="24"/>
        </w:rPr>
        <w:t>:</w:t>
      </w:r>
    </w:p>
    <w:p w14:paraId="601A458E" w14:textId="77777777"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Предусмотренное Технической документацией Оборудование должно быть полностью смонтировано, отлажено и исправно функционировать;</w:t>
      </w:r>
    </w:p>
    <w:p w14:paraId="6AEB4C46" w14:textId="77777777"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 xml:space="preserve">Сети инженерно-технического обеспечения Объекта должны быть выполнены в соответствии с нормативными требованиями в области </w:t>
      </w:r>
      <w:proofErr w:type="spellStart"/>
      <w:r w:rsidRPr="00330B21">
        <w:rPr>
          <w:rFonts w:asciiTheme="minorHAnsi" w:hAnsiTheme="minorHAnsi" w:cstheme="minorHAnsi"/>
          <w:i/>
          <w:sz w:val="24"/>
          <w:szCs w:val="24"/>
        </w:rPr>
        <w:t>энергоэффективности</w:t>
      </w:r>
      <w:proofErr w:type="spellEnd"/>
      <w:r w:rsidRPr="00330B21">
        <w:rPr>
          <w:rFonts w:asciiTheme="minorHAnsi" w:hAnsiTheme="minorHAnsi" w:cstheme="minorHAnsi"/>
          <w:i/>
          <w:sz w:val="24"/>
          <w:szCs w:val="24"/>
        </w:rPr>
        <w:t>, оснащены исправно функционирующими, опломбированными приборами учета объемов потребления коммунальных ресурсов. Объект должен быть надлежащим образом подключен ко всем предусмотренным Технической документацией точкам подключения;</w:t>
      </w:r>
    </w:p>
    <w:p w14:paraId="5FDA04A7" w14:textId="77777777"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Работы по озеленению и благоустройству прилегающей территории должны быть выполнены в соответствии с требованиями Технической документации, территория Строительной площадки освобождена от строительного мусора, Временные сооружения демонтированы;</w:t>
      </w:r>
    </w:p>
    <w:p w14:paraId="49F151CF" w14:textId="36BB0767"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Внутренняя отделка Объекта должна быть выполнена в полном соответствии с Технической документацией, помещения очищены от строительного мусора, / Если в соответствии с Технической документацией Объект передается Заказчику в состоянии "под отделку", то Объект должен быть пригоден для выполнения отделочных работ;</w:t>
      </w:r>
    </w:p>
    <w:p w14:paraId="49DC558E" w14:textId="77777777"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В сроки, установленные Контрактом и Графиком производства работ, должна быть обеспечена готовность Объекта для ввода в эксплуатацию. Объект должен быть пригодным для использования для указанного в Технической документации и настоящем Контракте назначения;</w:t>
      </w:r>
    </w:p>
    <w:p w14:paraId="24CAFCE2" w14:textId="0F626C18" w:rsidR="00B8110E" w:rsidRPr="00330B21" w:rsidRDefault="00B8110E" w:rsidP="00E851FD">
      <w:pPr>
        <w:numPr>
          <w:ilvl w:val="2"/>
          <w:numId w:val="11"/>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Результат Работ считается соответствующим назначению, предусмотренному настоящим Контрактом, когда достигнуты все предусмотренные Технической документацией характеристики Объекта, Объект соответствует требованиям санитарно-эпидемиологической, пожарной, экологической безопасности</w:t>
      </w:r>
      <w:r w:rsidR="00C67778" w:rsidRPr="00330B21">
        <w:rPr>
          <w:rFonts w:asciiTheme="minorHAnsi" w:hAnsiTheme="minorHAnsi" w:cstheme="minorHAnsi"/>
          <w:i/>
          <w:sz w:val="24"/>
          <w:szCs w:val="24"/>
        </w:rPr>
        <w:t>.</w:t>
      </w:r>
      <w:r w:rsidRPr="00330B21">
        <w:rPr>
          <w:rFonts w:asciiTheme="minorHAnsi" w:hAnsiTheme="minorHAnsi" w:cstheme="minorHAnsi"/>
          <w:sz w:val="24"/>
          <w:szCs w:val="24"/>
        </w:rPr>
        <w:t>]</w:t>
      </w:r>
    </w:p>
    <w:p w14:paraId="1A542AD8" w14:textId="4DD994C8" w:rsidR="00B8110E" w:rsidRPr="00330B21" w:rsidRDefault="00B8110E" w:rsidP="00E851FD">
      <w:pPr>
        <w:numPr>
          <w:ilvl w:val="1"/>
          <w:numId w:val="10"/>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Приведенные в настоящем разделе условия Контракта являются существенными условиями Контракта. Без выполнения в полном объеме этих и иных условий Контракта в </w:t>
      </w:r>
      <w:r w:rsidRPr="00330B21">
        <w:rPr>
          <w:rFonts w:asciiTheme="minorHAnsi" w:hAnsiTheme="minorHAnsi" w:cstheme="minorHAnsi"/>
          <w:sz w:val="24"/>
          <w:szCs w:val="24"/>
        </w:rPr>
        <w:lastRenderedPageBreak/>
        <w:t xml:space="preserve">отношении Результата Работ, Работы не считаются выполненными надлежащим образом и не принимаются Заказчиком. </w:t>
      </w:r>
    </w:p>
    <w:p w14:paraId="29FC518C" w14:textId="77777777" w:rsidR="00B8110E" w:rsidRPr="00330B21" w:rsidRDefault="00B8110E" w:rsidP="001A76E2">
      <w:pPr>
        <w:pStyle w:val="1"/>
        <w:spacing w:before="240" w:after="240" w:line="360" w:lineRule="auto"/>
        <w:jc w:val="center"/>
        <w:rPr>
          <w:rFonts w:asciiTheme="minorHAnsi" w:hAnsiTheme="minorHAnsi" w:cstheme="minorHAnsi"/>
          <w:b/>
          <w:color w:val="auto"/>
          <w:sz w:val="24"/>
        </w:rPr>
      </w:pPr>
      <w:bookmarkStart w:id="20" w:name="_Toc440449644"/>
      <w:r w:rsidRPr="00330B21">
        <w:rPr>
          <w:rFonts w:asciiTheme="minorHAnsi" w:hAnsiTheme="minorHAnsi" w:cstheme="minorHAnsi"/>
          <w:b/>
          <w:color w:val="auto"/>
          <w:sz w:val="24"/>
        </w:rPr>
        <w:t>Раздел 3. Техническая документация и Смета. Объем работ</w:t>
      </w:r>
      <w:bookmarkEnd w:id="16"/>
      <w:bookmarkEnd w:id="20"/>
    </w:p>
    <w:p w14:paraId="4FD140B9" w14:textId="77777777" w:rsidR="00B8110E" w:rsidRPr="00330B21" w:rsidRDefault="00B8110E" w:rsidP="00330B21">
      <w:pPr>
        <w:pStyle w:val="2"/>
        <w:spacing w:before="0" w:line="360" w:lineRule="auto"/>
        <w:rPr>
          <w:rFonts w:asciiTheme="minorHAnsi" w:hAnsiTheme="minorHAnsi" w:cstheme="minorHAnsi"/>
          <w:sz w:val="24"/>
          <w:szCs w:val="24"/>
        </w:rPr>
      </w:pPr>
      <w:bookmarkStart w:id="21" w:name="_Toc340584024"/>
      <w:bookmarkStart w:id="22" w:name="_Toc440449645"/>
      <w:r w:rsidRPr="00330B21">
        <w:rPr>
          <w:rFonts w:asciiTheme="minorHAnsi" w:hAnsiTheme="minorHAnsi" w:cstheme="minorHAnsi"/>
          <w:sz w:val="24"/>
          <w:szCs w:val="24"/>
        </w:rPr>
        <w:t>Статья 6. Техническая документаци</w:t>
      </w:r>
      <w:bookmarkEnd w:id="21"/>
      <w:r w:rsidRPr="00330B21">
        <w:rPr>
          <w:rFonts w:asciiTheme="minorHAnsi" w:hAnsiTheme="minorHAnsi" w:cstheme="minorHAnsi"/>
          <w:sz w:val="24"/>
          <w:szCs w:val="24"/>
        </w:rPr>
        <w:t>я</w:t>
      </w:r>
      <w:bookmarkEnd w:id="22"/>
    </w:p>
    <w:p w14:paraId="29ACE362" w14:textId="77777777" w:rsidR="00B8110E" w:rsidRPr="00330B21" w:rsidRDefault="00B8110E" w:rsidP="00E851FD">
      <w:pPr>
        <w:numPr>
          <w:ilvl w:val="1"/>
          <w:numId w:val="12"/>
        </w:numPr>
        <w:tabs>
          <w:tab w:val="left" w:pos="567"/>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К Технической документации в соответствии с настоящим Контрактом относятся</w:t>
      </w:r>
      <w:r w:rsidRPr="00330B21">
        <w:rPr>
          <w:rStyle w:val="aa"/>
          <w:rFonts w:asciiTheme="minorHAnsi" w:hAnsiTheme="minorHAnsi" w:cstheme="minorHAnsi"/>
          <w:sz w:val="24"/>
          <w:szCs w:val="24"/>
        </w:rPr>
        <w:footnoteReference w:id="36"/>
      </w:r>
      <w:r w:rsidRPr="00330B21">
        <w:rPr>
          <w:rFonts w:asciiTheme="minorHAnsi" w:hAnsiTheme="minorHAnsi" w:cstheme="minorHAnsi"/>
          <w:sz w:val="24"/>
          <w:szCs w:val="24"/>
        </w:rPr>
        <w:t xml:space="preserve">: </w:t>
      </w:r>
    </w:p>
    <w:p w14:paraId="689BE8D6" w14:textId="6BB5BDD3" w:rsidR="00B8110E" w:rsidRPr="00330B21" w:rsidRDefault="00B8110E" w:rsidP="00E851FD">
      <w:pPr>
        <w:numPr>
          <w:ilvl w:val="2"/>
          <w:numId w:val="13"/>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Проектная документация;</w:t>
      </w:r>
    </w:p>
    <w:p w14:paraId="40404976" w14:textId="77777777" w:rsidR="00B8110E" w:rsidRPr="00330B21" w:rsidRDefault="00B8110E" w:rsidP="00E851FD">
      <w:pPr>
        <w:numPr>
          <w:ilvl w:val="2"/>
          <w:numId w:val="13"/>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 xml:space="preserve">Рабочая документация; </w:t>
      </w:r>
    </w:p>
    <w:p w14:paraId="7D4F0709" w14:textId="77777777" w:rsidR="00B8110E" w:rsidRPr="00330B21" w:rsidRDefault="00B8110E" w:rsidP="00E851FD">
      <w:pPr>
        <w:numPr>
          <w:ilvl w:val="2"/>
          <w:numId w:val="13"/>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Исходно-разрешительная документация для строительства Объекта, включая:</w:t>
      </w:r>
    </w:p>
    <w:p w14:paraId="5BCDD5EF" w14:textId="19F3AC8C" w:rsidR="00B8110E" w:rsidRPr="001A76E2" w:rsidRDefault="00B8110E" w:rsidP="00E851FD">
      <w:pPr>
        <w:pStyle w:val="af5"/>
        <w:numPr>
          <w:ilvl w:val="0"/>
          <w:numId w:val="111"/>
        </w:numPr>
        <w:spacing w:after="0" w:line="360" w:lineRule="auto"/>
        <w:ind w:left="709" w:hanging="709"/>
        <w:jc w:val="both"/>
        <w:rPr>
          <w:rFonts w:asciiTheme="minorHAnsi" w:hAnsiTheme="minorHAnsi" w:cstheme="minorHAnsi"/>
          <w:i/>
          <w:sz w:val="24"/>
          <w:szCs w:val="24"/>
        </w:rPr>
      </w:pPr>
      <w:r w:rsidRPr="001A76E2">
        <w:rPr>
          <w:rFonts w:asciiTheme="minorHAnsi" w:hAnsiTheme="minorHAnsi" w:cstheme="minorHAnsi"/>
          <w:i/>
          <w:sz w:val="24"/>
          <w:szCs w:val="24"/>
        </w:rPr>
        <w:t>результаты инженерных изысканий;</w:t>
      </w:r>
    </w:p>
    <w:p w14:paraId="188F8C4A" w14:textId="411A6D8A" w:rsidR="00C9528B" w:rsidRPr="00330B21" w:rsidRDefault="00B8110E" w:rsidP="00E851FD">
      <w:pPr>
        <w:pStyle w:val="af5"/>
        <w:numPr>
          <w:ilvl w:val="0"/>
          <w:numId w:val="111"/>
        </w:numPr>
        <w:spacing w:after="0" w:line="360" w:lineRule="auto"/>
        <w:ind w:left="709" w:hanging="709"/>
        <w:jc w:val="both"/>
        <w:rPr>
          <w:rFonts w:asciiTheme="minorHAnsi" w:hAnsiTheme="minorHAnsi" w:cstheme="minorHAnsi"/>
          <w:i/>
          <w:sz w:val="24"/>
          <w:szCs w:val="24"/>
        </w:rPr>
      </w:pPr>
      <w:r w:rsidRPr="00330B21">
        <w:rPr>
          <w:rFonts w:asciiTheme="minorHAnsi" w:hAnsiTheme="minorHAnsi" w:cstheme="minorHAnsi"/>
          <w:i/>
          <w:sz w:val="24"/>
          <w:szCs w:val="24"/>
        </w:rPr>
        <w:t>иная исходно-разрешительная документация для строительства.</w:t>
      </w:r>
      <w:r w:rsidRPr="00330B21">
        <w:rPr>
          <w:rFonts w:asciiTheme="minorHAnsi" w:hAnsiTheme="minorHAnsi" w:cstheme="minorHAnsi"/>
          <w:sz w:val="24"/>
          <w:szCs w:val="24"/>
        </w:rPr>
        <w:t>]</w:t>
      </w:r>
    </w:p>
    <w:p w14:paraId="2AAC67A2" w14:textId="175C78B6" w:rsidR="00665ECC" w:rsidRPr="00330B21" w:rsidRDefault="00665ECC" w:rsidP="00E851FD">
      <w:pPr>
        <w:numPr>
          <w:ilvl w:val="2"/>
          <w:numId w:val="102"/>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Иная документация, необходимая для строительства, а также в процессе эксплуатации Объекта в соответствии с требованиями законодательства Российской Федерации и Контракта.</w:t>
      </w:r>
    </w:p>
    <w:p w14:paraId="2E17E5F6" w14:textId="5B964B1D" w:rsidR="00B8110E" w:rsidRPr="00330B21" w:rsidRDefault="00B8110E" w:rsidP="00E851FD">
      <w:pPr>
        <w:numPr>
          <w:ilvl w:val="2"/>
          <w:numId w:val="102"/>
        </w:numPr>
        <w:spacing w:after="0" w:line="360" w:lineRule="auto"/>
        <w:ind w:left="0" w:firstLine="0"/>
        <w:jc w:val="both"/>
        <w:rPr>
          <w:rFonts w:asciiTheme="minorHAnsi" w:hAnsiTheme="minorHAnsi" w:cstheme="minorHAnsi"/>
          <w:i/>
          <w:sz w:val="24"/>
          <w:szCs w:val="24"/>
        </w:rPr>
      </w:pPr>
      <w:r w:rsidRPr="00330B21">
        <w:rPr>
          <w:rFonts w:asciiTheme="minorHAnsi" w:hAnsiTheme="minorHAnsi" w:cstheme="minorHAnsi"/>
          <w:i/>
          <w:sz w:val="24"/>
          <w:szCs w:val="24"/>
        </w:rPr>
        <w:t>Если иное не предусмотрено Контрактом или письменным указанием Заказчика, приоритет Технической документации определяется следующим образом:</w:t>
      </w:r>
    </w:p>
    <w:p w14:paraId="65DDDC85" w14:textId="4927C1F2" w:rsidR="00B8110E" w:rsidRPr="001A76E2" w:rsidRDefault="00B8110E" w:rsidP="00E851FD">
      <w:pPr>
        <w:pStyle w:val="af5"/>
        <w:numPr>
          <w:ilvl w:val="0"/>
          <w:numId w:val="110"/>
        </w:numPr>
        <w:spacing w:after="0" w:line="360" w:lineRule="auto"/>
        <w:ind w:left="709" w:hanging="709"/>
        <w:jc w:val="both"/>
        <w:rPr>
          <w:rFonts w:asciiTheme="minorHAnsi" w:hAnsiTheme="minorHAnsi" w:cstheme="minorHAnsi"/>
          <w:i/>
          <w:sz w:val="24"/>
          <w:szCs w:val="24"/>
        </w:rPr>
      </w:pPr>
      <w:r w:rsidRPr="001A76E2">
        <w:rPr>
          <w:rFonts w:asciiTheme="minorHAnsi" w:hAnsiTheme="minorHAnsi" w:cstheme="minorHAnsi"/>
          <w:i/>
          <w:sz w:val="24"/>
          <w:szCs w:val="24"/>
        </w:rPr>
        <w:t>Проектная и Рабочая документация;</w:t>
      </w:r>
    </w:p>
    <w:p w14:paraId="0B61B61B" w14:textId="10DFFA52" w:rsidR="00B8110E" w:rsidRPr="00330B21" w:rsidRDefault="00B8110E" w:rsidP="00E851FD">
      <w:pPr>
        <w:pStyle w:val="af5"/>
        <w:numPr>
          <w:ilvl w:val="0"/>
          <w:numId w:val="110"/>
        </w:numPr>
        <w:spacing w:after="0" w:line="360" w:lineRule="auto"/>
        <w:ind w:left="709" w:hanging="709"/>
        <w:jc w:val="both"/>
        <w:rPr>
          <w:rFonts w:asciiTheme="minorHAnsi" w:hAnsiTheme="minorHAnsi" w:cstheme="minorHAnsi"/>
          <w:i/>
          <w:sz w:val="24"/>
          <w:szCs w:val="24"/>
        </w:rPr>
      </w:pPr>
      <w:r w:rsidRPr="00330B21">
        <w:rPr>
          <w:rFonts w:asciiTheme="minorHAnsi" w:hAnsiTheme="minorHAnsi" w:cstheme="minorHAnsi"/>
          <w:i/>
          <w:sz w:val="24"/>
          <w:szCs w:val="24"/>
        </w:rPr>
        <w:t>Исходно-разрешительная и организационно-техническая документация</w:t>
      </w:r>
      <w:r w:rsidR="00C67778">
        <w:rPr>
          <w:rFonts w:asciiTheme="minorHAnsi" w:hAnsiTheme="minorHAnsi" w:cstheme="minorHAnsi"/>
          <w:i/>
          <w:sz w:val="24"/>
          <w:szCs w:val="24"/>
        </w:rPr>
        <w:t>.</w:t>
      </w:r>
      <w:r w:rsidRPr="00330B21">
        <w:rPr>
          <w:rFonts w:asciiTheme="minorHAnsi" w:hAnsiTheme="minorHAnsi" w:cstheme="minorHAnsi"/>
          <w:sz w:val="24"/>
          <w:szCs w:val="24"/>
        </w:rPr>
        <w:t>]</w:t>
      </w:r>
    </w:p>
    <w:p w14:paraId="3E93F0D7" w14:textId="7B92D541" w:rsidR="00B8110E" w:rsidRPr="00330B21" w:rsidRDefault="00B8110E" w:rsidP="00E851FD">
      <w:pPr>
        <w:numPr>
          <w:ilvl w:val="1"/>
          <w:numId w:val="10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выявлении противоречий в Технической документации Генподрядчик обязан руководствоваться документом из состава Технической документации более высокого уровня. О каждом факте выявления противоречий между различными документами Технической документации Генподрядчик обязан немедленно письменно уведомить Заказчика. Выявление противоречий между различными документами Технической документации не является основанием для приостановления Работ</w:t>
      </w:r>
      <w:r w:rsidRPr="00330B21">
        <w:rPr>
          <w:rFonts w:asciiTheme="minorHAnsi" w:hAnsiTheme="minorHAnsi" w:cstheme="minorHAnsi"/>
          <w:sz w:val="24"/>
          <w:szCs w:val="24"/>
          <w:lang w:eastAsia="ru-RU"/>
        </w:rPr>
        <w:t xml:space="preserve"> или продления сроков выполнения Работ, если Сторонами не согласовано иное в порядке, предусмотренном Контрактом и действующим законодательством Российской Федерации</w:t>
      </w:r>
      <w:r w:rsidRPr="00330B21">
        <w:rPr>
          <w:rFonts w:asciiTheme="minorHAnsi" w:hAnsiTheme="minorHAnsi" w:cstheme="minorHAnsi"/>
          <w:sz w:val="24"/>
          <w:szCs w:val="24"/>
        </w:rPr>
        <w:t>.</w:t>
      </w:r>
    </w:p>
    <w:p w14:paraId="4C8B4970" w14:textId="52A0A9F6" w:rsidR="00B8110E" w:rsidRPr="00330B21" w:rsidRDefault="00B8110E" w:rsidP="00E851FD">
      <w:pPr>
        <w:numPr>
          <w:ilvl w:val="1"/>
          <w:numId w:val="102"/>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передает Генподрядчику Техническую документацию в составе согласно Приложению № </w:t>
      </w:r>
      <w:r w:rsidR="00077FDE" w:rsidRPr="00330B21">
        <w:rPr>
          <w:rFonts w:asciiTheme="minorHAnsi" w:hAnsiTheme="minorHAnsi" w:cstheme="minorHAnsi"/>
          <w:sz w:val="24"/>
          <w:szCs w:val="24"/>
        </w:rPr>
        <w:t xml:space="preserve">2 </w:t>
      </w:r>
      <w:r w:rsidRPr="00330B21">
        <w:rPr>
          <w:rFonts w:asciiTheme="minorHAnsi" w:hAnsiTheme="minorHAnsi" w:cstheme="minorHAnsi"/>
          <w:sz w:val="24"/>
          <w:szCs w:val="24"/>
        </w:rPr>
        <w:t>к Контракту.</w:t>
      </w:r>
    </w:p>
    <w:p w14:paraId="168D25A8" w14:textId="77777777" w:rsidR="00B8110E" w:rsidRPr="00330B21" w:rsidRDefault="00B8110E" w:rsidP="00330B21">
      <w:pPr>
        <w:pStyle w:val="2"/>
        <w:spacing w:before="0" w:line="360" w:lineRule="auto"/>
        <w:rPr>
          <w:rFonts w:asciiTheme="minorHAnsi" w:hAnsiTheme="minorHAnsi" w:cstheme="minorHAnsi"/>
          <w:sz w:val="24"/>
          <w:szCs w:val="24"/>
        </w:rPr>
      </w:pPr>
      <w:bookmarkStart w:id="23" w:name="_Toc330559554"/>
      <w:bookmarkStart w:id="24" w:name="_Toc340584025"/>
      <w:bookmarkStart w:id="25" w:name="_Toc440449646"/>
      <w:r w:rsidRPr="00330B21">
        <w:rPr>
          <w:rFonts w:asciiTheme="minorHAnsi" w:hAnsiTheme="minorHAnsi" w:cstheme="minorHAnsi"/>
          <w:sz w:val="24"/>
          <w:szCs w:val="24"/>
        </w:rPr>
        <w:t>Статья 7. Достаточность Технической документации</w:t>
      </w:r>
      <w:bookmarkEnd w:id="23"/>
      <w:bookmarkEnd w:id="24"/>
      <w:bookmarkEnd w:id="25"/>
    </w:p>
    <w:p w14:paraId="3FEA5AF3" w14:textId="5436FB23" w:rsidR="00B8110E" w:rsidRPr="00330B21" w:rsidRDefault="00B8110E" w:rsidP="00E851FD">
      <w:pPr>
        <w:numPr>
          <w:ilvl w:val="1"/>
          <w:numId w:val="1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Подписывая настоящий Контракт, Генподрядчик заверяет Заказчика, что Техническая документация для выполнения Работ передана ему в полном объеме, достаточном для выполнения Работ на предусмотренных Контрактом условиях.</w:t>
      </w:r>
    </w:p>
    <w:p w14:paraId="1CAFE99B" w14:textId="4B0C2B07" w:rsidR="00B8110E" w:rsidRPr="00330B21" w:rsidRDefault="00B8110E" w:rsidP="00E851FD">
      <w:pPr>
        <w:numPr>
          <w:ilvl w:val="1"/>
          <w:numId w:val="1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Генподрядчик обязуется проверить переданную Заказчиком Техническую документацию на предмет наличия любых Недостатков до начала производства Работ. Недостатки Технической документации, которые Генподрядчик выявил впоследствии в процессе выполнения Работ и которые он имел возможность выявить ранее в соответствии со своей квалификацией, полученными допусками и разрешениями, не должны использоваться Генподрядчиком в ущерб качеству Работ и срокам завершения Работ и не могут в дальнейшем служить основанием для освобождения от ответственности за выполнение или ненадлежащее исполнение Генподрядчиком обязательств по Контракту. </w:t>
      </w:r>
    </w:p>
    <w:p w14:paraId="23A1A42B" w14:textId="77777777" w:rsidR="00B8110E" w:rsidRPr="00330B21" w:rsidRDefault="00B8110E" w:rsidP="00330B21">
      <w:pPr>
        <w:pStyle w:val="2"/>
        <w:spacing w:before="0" w:line="360" w:lineRule="auto"/>
        <w:rPr>
          <w:rFonts w:asciiTheme="minorHAnsi" w:hAnsiTheme="minorHAnsi" w:cstheme="minorHAnsi"/>
          <w:sz w:val="24"/>
          <w:szCs w:val="24"/>
        </w:rPr>
      </w:pPr>
      <w:bookmarkStart w:id="26" w:name="_Toc340584026"/>
      <w:bookmarkStart w:id="27" w:name="_Toc440449647"/>
      <w:bookmarkStart w:id="28" w:name="_Toc330559555"/>
      <w:r w:rsidRPr="00330B21">
        <w:rPr>
          <w:rFonts w:asciiTheme="minorHAnsi" w:hAnsiTheme="minorHAnsi" w:cstheme="minorHAnsi"/>
          <w:sz w:val="24"/>
          <w:szCs w:val="24"/>
        </w:rPr>
        <w:t xml:space="preserve">Статья 8. </w:t>
      </w:r>
      <w:r w:rsidRPr="00330B21">
        <w:rPr>
          <w:rFonts w:asciiTheme="minorHAnsi" w:hAnsiTheme="minorHAnsi" w:cstheme="minorHAnsi"/>
          <w:sz w:val="24"/>
          <w:szCs w:val="24"/>
          <w:lang w:val="ru-RU"/>
        </w:rPr>
        <w:t>Недостатки</w:t>
      </w:r>
      <w:r w:rsidRPr="00330B21">
        <w:rPr>
          <w:rFonts w:asciiTheme="minorHAnsi" w:hAnsiTheme="minorHAnsi" w:cstheme="minorHAnsi"/>
          <w:sz w:val="24"/>
          <w:szCs w:val="24"/>
        </w:rPr>
        <w:t xml:space="preserve"> Технической документации</w:t>
      </w:r>
      <w:bookmarkEnd w:id="26"/>
      <w:bookmarkEnd w:id="27"/>
      <w:r w:rsidRPr="00330B21">
        <w:rPr>
          <w:rFonts w:asciiTheme="minorHAnsi" w:hAnsiTheme="minorHAnsi" w:cstheme="minorHAnsi"/>
          <w:sz w:val="24"/>
          <w:szCs w:val="24"/>
        </w:rPr>
        <w:t xml:space="preserve"> </w:t>
      </w:r>
      <w:bookmarkEnd w:id="28"/>
    </w:p>
    <w:p w14:paraId="0B23DCB1" w14:textId="5196DE4D" w:rsidR="00B8110E" w:rsidRPr="00330B21" w:rsidRDefault="00B8110E" w:rsidP="00E851FD">
      <w:pPr>
        <w:numPr>
          <w:ilvl w:val="1"/>
          <w:numId w:val="1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выявлении Генподрядчиком Недостатков Технической документации, переданной ему Заказчиком, Генподрядчик немедленно уведомляет об этом Заказчика, и Стороны согласуют порядок и сроки их устранения.</w:t>
      </w:r>
    </w:p>
    <w:p w14:paraId="79D62852" w14:textId="255EFEE0" w:rsidR="00B8110E" w:rsidRPr="00330B21" w:rsidRDefault="00B8110E" w:rsidP="00E851FD">
      <w:pPr>
        <w:numPr>
          <w:ilvl w:val="1"/>
          <w:numId w:val="1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обеспечивает исправление Недостатков Технической документации, переданной им Генподрядчику, и передает Генподрядчику исправленную и утвержденную в установленном порядке Техническую документацию в согласованные Сторонами сроки. </w:t>
      </w:r>
    </w:p>
    <w:p w14:paraId="27D5D092" w14:textId="554F11EF" w:rsidR="00B8110E" w:rsidRPr="00330B21" w:rsidRDefault="00B8110E" w:rsidP="00E851FD">
      <w:pPr>
        <w:numPr>
          <w:ilvl w:val="1"/>
          <w:numId w:val="1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том случае если Генподрядчик своевременно не уведомит Заказчика о наличии Недостатков в переданной ему Технической документации в срок не позднее ______ (_________)</w:t>
      </w:r>
      <w:r w:rsidRPr="00330B21">
        <w:rPr>
          <w:rStyle w:val="aa"/>
          <w:rFonts w:asciiTheme="minorHAnsi" w:hAnsiTheme="minorHAnsi" w:cstheme="minorHAnsi"/>
          <w:sz w:val="24"/>
          <w:szCs w:val="24"/>
        </w:rPr>
        <w:footnoteReference w:id="37"/>
      </w:r>
      <w:r w:rsidRPr="00330B21">
        <w:rPr>
          <w:rFonts w:asciiTheme="minorHAnsi" w:hAnsiTheme="minorHAnsi" w:cstheme="minorHAnsi"/>
          <w:sz w:val="24"/>
          <w:szCs w:val="24"/>
        </w:rPr>
        <w:t xml:space="preserve"> Дней с момента заключения Контракта, Генподрядчик в дальнейшем не вправе ссылаться на Недостатки такой Технической документации как на обстоятельство, препятствующее надлежащему исполнению Контракта.</w:t>
      </w:r>
    </w:p>
    <w:p w14:paraId="50AF3167" w14:textId="556FE11A" w:rsidR="00B8110E" w:rsidRPr="00330B21" w:rsidRDefault="00B8110E" w:rsidP="00E851FD">
      <w:pPr>
        <w:numPr>
          <w:ilvl w:val="1"/>
          <w:numId w:val="1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Независимо от внесения изменений в Техническую документацию, Генподрядчик обязуется принять все зависящие от него меры для бесперебойного выполнения Работ, в той части Технической документации, в отношении которой отсутствует необходимость корректировки, для недопущения нарушения сроков выполнения Работ, предусмотренных Графиком производства Работ. </w:t>
      </w:r>
    </w:p>
    <w:p w14:paraId="6C071761" w14:textId="3A86BB78" w:rsidR="00B8110E" w:rsidRPr="00330B21" w:rsidRDefault="00B8110E" w:rsidP="00E851FD">
      <w:pPr>
        <w:numPr>
          <w:ilvl w:val="1"/>
          <w:numId w:val="1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если внесение изменений в Техническую документацию влечет увеличение сроков выполнения Работ, а также изменение иных условий настоящего Контракта</w:t>
      </w:r>
      <w:r w:rsidR="00782E07" w:rsidRPr="00330B21">
        <w:rPr>
          <w:rFonts w:asciiTheme="minorHAnsi" w:hAnsiTheme="minorHAnsi" w:cstheme="minorHAnsi"/>
          <w:sz w:val="24"/>
          <w:szCs w:val="24"/>
        </w:rPr>
        <w:t>,</w:t>
      </w:r>
      <w:r w:rsidRPr="00330B21">
        <w:rPr>
          <w:rFonts w:asciiTheme="minorHAnsi" w:hAnsiTheme="minorHAnsi" w:cstheme="minorHAnsi"/>
          <w:sz w:val="24"/>
          <w:szCs w:val="24"/>
        </w:rPr>
        <w:t xml:space="preserve"> Генподрядчик обязуется уведомить Заказчика о соответствующих обстоятельствах с указанием оценки влияния таких обстоятельств на сроки выполнения Работ, указанные в Графике производства Работ, объем и стоимость Работ, качество, функциональные и эксплуатационные характеристики Объекта. Заказчик обязуется рассмотреть уведомление Генподрядчика в разумные сроки и направить Генподрядчику свои указания в отношении порядка дальнейшего исполнения Контракта.</w:t>
      </w:r>
    </w:p>
    <w:p w14:paraId="6718D1B5" w14:textId="77777777" w:rsidR="00B8110E" w:rsidRPr="00330B21" w:rsidRDefault="00B8110E" w:rsidP="00330B21">
      <w:pPr>
        <w:pStyle w:val="2"/>
        <w:spacing w:before="0" w:line="360" w:lineRule="auto"/>
        <w:rPr>
          <w:rFonts w:asciiTheme="minorHAnsi" w:hAnsiTheme="minorHAnsi" w:cstheme="minorHAnsi"/>
          <w:sz w:val="24"/>
          <w:szCs w:val="24"/>
        </w:rPr>
      </w:pPr>
      <w:bookmarkStart w:id="29" w:name="_Toc340584027"/>
      <w:bookmarkStart w:id="30" w:name="_Toc440449648"/>
      <w:r w:rsidRPr="00330B21">
        <w:rPr>
          <w:rFonts w:asciiTheme="minorHAnsi" w:hAnsiTheme="minorHAnsi" w:cstheme="minorHAnsi"/>
          <w:sz w:val="24"/>
          <w:szCs w:val="24"/>
        </w:rPr>
        <w:lastRenderedPageBreak/>
        <w:t>Статья 9. Смета</w:t>
      </w:r>
      <w:bookmarkEnd w:id="29"/>
      <w:bookmarkEnd w:id="30"/>
    </w:p>
    <w:p w14:paraId="3E31F521" w14:textId="6DE40283" w:rsidR="00B8110E" w:rsidRPr="00330B21" w:rsidRDefault="00B8110E" w:rsidP="00E851FD">
      <w:pPr>
        <w:numPr>
          <w:ilvl w:val="1"/>
          <w:numId w:val="1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Расчет </w:t>
      </w:r>
      <w:r w:rsidR="00C67778">
        <w:rPr>
          <w:rFonts w:asciiTheme="minorHAnsi" w:hAnsiTheme="minorHAnsi" w:cstheme="minorHAnsi"/>
          <w:sz w:val="24"/>
          <w:szCs w:val="24"/>
        </w:rPr>
        <w:t>ц</w:t>
      </w:r>
      <w:r w:rsidRPr="00330B21">
        <w:rPr>
          <w:rFonts w:asciiTheme="minorHAnsi" w:hAnsiTheme="minorHAnsi" w:cstheme="minorHAnsi"/>
          <w:sz w:val="24"/>
          <w:szCs w:val="24"/>
        </w:rPr>
        <w:t xml:space="preserve">ены Контракта, указанной в </w:t>
      </w:r>
      <w:r w:rsidR="00C67778">
        <w:rPr>
          <w:rFonts w:asciiTheme="minorHAnsi" w:hAnsiTheme="minorHAnsi" w:cstheme="minorHAnsi"/>
          <w:sz w:val="24"/>
          <w:szCs w:val="24"/>
        </w:rPr>
        <w:t>р</w:t>
      </w:r>
      <w:r w:rsidRPr="00330B21">
        <w:rPr>
          <w:rFonts w:asciiTheme="minorHAnsi" w:hAnsiTheme="minorHAnsi" w:cstheme="minorHAnsi"/>
          <w:sz w:val="24"/>
          <w:szCs w:val="24"/>
        </w:rPr>
        <w:t xml:space="preserve">азделе </w:t>
      </w:r>
      <w:r w:rsidR="004120BF" w:rsidRPr="00330B21">
        <w:rPr>
          <w:rFonts w:asciiTheme="minorHAnsi" w:hAnsiTheme="minorHAnsi" w:cstheme="minorHAnsi"/>
          <w:sz w:val="24"/>
          <w:szCs w:val="24"/>
        </w:rPr>
        <w:t xml:space="preserve">4 </w:t>
      </w:r>
      <w:r w:rsidRPr="00330B21">
        <w:rPr>
          <w:rFonts w:asciiTheme="minorHAnsi" w:hAnsiTheme="minorHAnsi" w:cstheme="minorHAnsi"/>
          <w:sz w:val="24"/>
          <w:szCs w:val="24"/>
        </w:rPr>
        <w:t xml:space="preserve">Контракта, определен в Смете (Приложение № </w:t>
      </w:r>
      <w:r w:rsidR="006B4850" w:rsidRPr="00330B21">
        <w:rPr>
          <w:rFonts w:asciiTheme="minorHAnsi" w:hAnsiTheme="minorHAnsi" w:cstheme="minorHAnsi"/>
          <w:sz w:val="24"/>
          <w:szCs w:val="24"/>
        </w:rPr>
        <w:t xml:space="preserve">8 </w:t>
      </w:r>
      <w:r w:rsidRPr="00330B21">
        <w:rPr>
          <w:rFonts w:asciiTheme="minorHAnsi" w:hAnsiTheme="minorHAnsi" w:cstheme="minorHAnsi"/>
          <w:sz w:val="24"/>
          <w:szCs w:val="24"/>
        </w:rPr>
        <w:t xml:space="preserve">к Контракту). </w:t>
      </w:r>
    </w:p>
    <w:p w14:paraId="1D95CDCE" w14:textId="77777777" w:rsidR="00B8110E" w:rsidRPr="00330B21" w:rsidRDefault="00B8110E" w:rsidP="00E851FD">
      <w:pPr>
        <w:numPr>
          <w:ilvl w:val="1"/>
          <w:numId w:val="1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Стоимость Работ, предусмотренная в Смете, является твердой и не подлежит изменению, за исключением случаев, предусмотренных настоящим Контрактом и законодательством Российской Федерации.</w:t>
      </w:r>
    </w:p>
    <w:p w14:paraId="17051102" w14:textId="5F414FF4" w:rsidR="00B8110E" w:rsidRPr="00330B21" w:rsidRDefault="00B8110E" w:rsidP="00E851FD">
      <w:pPr>
        <w:numPr>
          <w:ilvl w:val="1"/>
          <w:numId w:val="1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ходе исполнения Контракта Стороны могут </w:t>
      </w:r>
      <w:r w:rsidRPr="00330B21">
        <w:rPr>
          <w:rFonts w:asciiTheme="minorHAnsi" w:hAnsiTheme="minorHAnsi" w:cstheme="minorHAnsi"/>
          <w:sz w:val="24"/>
          <w:szCs w:val="24"/>
          <w:lang w:eastAsia="ru-RU"/>
        </w:rPr>
        <w:t xml:space="preserve">без изменения </w:t>
      </w:r>
      <w:r w:rsidR="00C67778">
        <w:rPr>
          <w:rFonts w:asciiTheme="minorHAnsi" w:hAnsiTheme="minorHAnsi" w:cstheme="minorHAnsi"/>
          <w:sz w:val="24"/>
          <w:szCs w:val="24"/>
          <w:lang w:eastAsia="ru-RU"/>
        </w:rPr>
        <w:t>ц</w:t>
      </w:r>
      <w:r w:rsidRPr="00330B21">
        <w:rPr>
          <w:rFonts w:asciiTheme="minorHAnsi" w:hAnsiTheme="minorHAnsi" w:cstheme="minorHAnsi"/>
          <w:sz w:val="24"/>
          <w:szCs w:val="24"/>
          <w:lang w:eastAsia="ru-RU"/>
        </w:rPr>
        <w:t>ены Контракта производить по Дополнительному соглашению Сторон корректировку Сметы путем перераспределения стоимости отдельных статей сметного расчета исходя из фактических затрат на выполнение</w:t>
      </w:r>
      <w:r w:rsidRPr="00330B21">
        <w:rPr>
          <w:rFonts w:asciiTheme="minorHAnsi" w:hAnsiTheme="minorHAnsi" w:cstheme="minorHAnsi"/>
          <w:sz w:val="24"/>
          <w:szCs w:val="24"/>
        </w:rPr>
        <w:t xml:space="preserve"> Работ. </w:t>
      </w:r>
    </w:p>
    <w:p w14:paraId="386A43E8" w14:textId="77777777" w:rsidR="00B8110E" w:rsidRPr="00330B21" w:rsidRDefault="00B8110E" w:rsidP="00E851FD">
      <w:pPr>
        <w:numPr>
          <w:ilvl w:val="1"/>
          <w:numId w:val="1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если в Техническую документацию будут внесены изменения, которые повлекут увеличение сметной стоимости строительства, Заказчик обязан провести повторную проверку достоверности сметной стоимости строительства в порядке, установленном законодательством Российской Федерации</w:t>
      </w:r>
      <w:r w:rsidRPr="00330B21">
        <w:rPr>
          <w:rStyle w:val="aa"/>
          <w:rFonts w:asciiTheme="minorHAnsi" w:hAnsiTheme="minorHAnsi" w:cstheme="minorHAnsi"/>
          <w:sz w:val="24"/>
          <w:szCs w:val="24"/>
        </w:rPr>
        <w:footnoteReference w:id="38"/>
      </w:r>
      <w:r w:rsidRPr="00330B21">
        <w:rPr>
          <w:rFonts w:asciiTheme="minorHAnsi" w:hAnsiTheme="minorHAnsi" w:cstheme="minorHAnsi"/>
          <w:sz w:val="24"/>
          <w:szCs w:val="24"/>
        </w:rPr>
        <w:t xml:space="preserve">. </w:t>
      </w:r>
      <w:bookmarkStart w:id="31" w:name="_Toc330559556"/>
      <w:bookmarkStart w:id="32" w:name="_Toc340584028"/>
    </w:p>
    <w:p w14:paraId="5FBBEE60" w14:textId="77777777" w:rsidR="00B8110E" w:rsidRPr="00330B21" w:rsidRDefault="00B8110E" w:rsidP="00330B21">
      <w:pPr>
        <w:pStyle w:val="2"/>
        <w:spacing w:before="0" w:line="360" w:lineRule="auto"/>
        <w:jc w:val="both"/>
        <w:rPr>
          <w:rFonts w:asciiTheme="minorHAnsi" w:hAnsiTheme="minorHAnsi" w:cstheme="minorHAnsi"/>
          <w:sz w:val="24"/>
          <w:szCs w:val="24"/>
        </w:rPr>
      </w:pPr>
      <w:bookmarkStart w:id="33" w:name="_Toc440449649"/>
      <w:r w:rsidRPr="00330B21">
        <w:rPr>
          <w:rFonts w:asciiTheme="minorHAnsi" w:hAnsiTheme="minorHAnsi" w:cstheme="minorHAnsi"/>
          <w:sz w:val="24"/>
          <w:szCs w:val="24"/>
        </w:rPr>
        <w:t>Статья 10. Приоритет Технической документации над Сметой</w:t>
      </w:r>
      <w:bookmarkEnd w:id="31"/>
      <w:bookmarkEnd w:id="32"/>
      <w:bookmarkEnd w:id="33"/>
    </w:p>
    <w:p w14:paraId="47B4C393" w14:textId="67A520ED" w:rsidR="00B8110E" w:rsidRPr="00330B21" w:rsidRDefault="00B8110E" w:rsidP="00E851FD">
      <w:pPr>
        <w:numPr>
          <w:ilvl w:val="1"/>
          <w:numId w:val="1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Если Технической документацией предусмотрено выполнение Работ, которые не отражены в Смете, Генподрядчик обязан выполнить эти Работы, которые предусмотрены Технической документацией. При этом считается, что стоимость таких работ включена в </w:t>
      </w:r>
      <w:r w:rsidR="00C67778">
        <w:rPr>
          <w:rFonts w:asciiTheme="minorHAnsi" w:hAnsiTheme="minorHAnsi" w:cstheme="minorHAnsi"/>
          <w:sz w:val="24"/>
          <w:szCs w:val="24"/>
        </w:rPr>
        <w:t>ц</w:t>
      </w:r>
      <w:r w:rsidRPr="00330B21">
        <w:rPr>
          <w:rFonts w:asciiTheme="minorHAnsi" w:hAnsiTheme="minorHAnsi" w:cstheme="minorHAnsi"/>
          <w:sz w:val="24"/>
          <w:szCs w:val="24"/>
        </w:rPr>
        <w:t xml:space="preserve">ену Контракта, хотя и не выделена в составе Сметы в виде отдельных Единичных расценок. </w:t>
      </w:r>
      <w:bookmarkStart w:id="34" w:name="_Toc340584029"/>
      <w:bookmarkStart w:id="35" w:name="_Toc340584340"/>
    </w:p>
    <w:p w14:paraId="7CBFAB0D" w14:textId="44ED0368" w:rsidR="00B8110E" w:rsidRPr="00330B21" w:rsidRDefault="00B8110E" w:rsidP="00E851FD">
      <w:pPr>
        <w:numPr>
          <w:ilvl w:val="1"/>
          <w:numId w:val="1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если Техническая документация предусматривает выполнение Работ, не отраженных в Смете, Генподрядчик не вправе требовать увеличения </w:t>
      </w:r>
      <w:r w:rsidR="00C67778">
        <w:rPr>
          <w:rFonts w:asciiTheme="minorHAnsi" w:hAnsiTheme="minorHAnsi" w:cstheme="minorHAnsi"/>
          <w:sz w:val="24"/>
          <w:szCs w:val="24"/>
        </w:rPr>
        <w:t>ц</w:t>
      </w:r>
      <w:r w:rsidRPr="00330B21">
        <w:rPr>
          <w:rFonts w:asciiTheme="minorHAnsi" w:hAnsiTheme="minorHAnsi" w:cstheme="minorHAnsi"/>
          <w:sz w:val="24"/>
          <w:szCs w:val="24"/>
        </w:rPr>
        <w:t>ены настоящего Контракт</w:t>
      </w:r>
      <w:bookmarkEnd w:id="34"/>
      <w:bookmarkEnd w:id="35"/>
      <w:r w:rsidRPr="00330B21">
        <w:rPr>
          <w:rFonts w:asciiTheme="minorHAnsi" w:hAnsiTheme="minorHAnsi" w:cstheme="minorHAnsi"/>
          <w:sz w:val="24"/>
          <w:szCs w:val="24"/>
        </w:rPr>
        <w:t xml:space="preserve">а. </w:t>
      </w:r>
    </w:p>
    <w:p w14:paraId="60120AF4" w14:textId="77777777" w:rsidR="00B8110E" w:rsidRPr="00330B21" w:rsidRDefault="00B8110E" w:rsidP="00330B21">
      <w:pPr>
        <w:pStyle w:val="2"/>
        <w:spacing w:before="0" w:line="360" w:lineRule="auto"/>
        <w:rPr>
          <w:rFonts w:asciiTheme="minorHAnsi" w:hAnsiTheme="minorHAnsi" w:cstheme="minorHAnsi"/>
          <w:sz w:val="24"/>
          <w:szCs w:val="24"/>
        </w:rPr>
      </w:pPr>
      <w:bookmarkStart w:id="36" w:name="_Toc440449650"/>
      <w:bookmarkStart w:id="37" w:name="_Toc340584030"/>
      <w:r w:rsidRPr="00330B21">
        <w:rPr>
          <w:rFonts w:asciiTheme="minorHAnsi" w:hAnsiTheme="minorHAnsi" w:cstheme="minorHAnsi"/>
          <w:sz w:val="24"/>
          <w:szCs w:val="24"/>
        </w:rPr>
        <w:t>Статья 11. Объем работ</w:t>
      </w:r>
      <w:bookmarkEnd w:id="36"/>
      <w:r w:rsidRPr="00330B21">
        <w:rPr>
          <w:rFonts w:asciiTheme="minorHAnsi" w:hAnsiTheme="minorHAnsi" w:cstheme="minorHAnsi"/>
          <w:sz w:val="24"/>
          <w:szCs w:val="24"/>
        </w:rPr>
        <w:t xml:space="preserve"> </w:t>
      </w:r>
      <w:bookmarkEnd w:id="37"/>
    </w:p>
    <w:p w14:paraId="2F3B2EF3" w14:textId="6C4A9A46" w:rsidR="00B8110E" w:rsidRPr="00330B21" w:rsidRDefault="00B8110E" w:rsidP="00E851FD">
      <w:pPr>
        <w:numPr>
          <w:ilvl w:val="1"/>
          <w:numId w:val="1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w:t>
      </w:r>
      <w:r w:rsidR="00726263" w:rsidRPr="00330B21">
        <w:rPr>
          <w:rFonts w:asciiTheme="minorHAnsi" w:hAnsiTheme="minorHAnsi" w:cstheme="minorHAnsi"/>
          <w:sz w:val="24"/>
          <w:szCs w:val="24"/>
        </w:rPr>
        <w:t>п</w:t>
      </w:r>
      <w:r w:rsidRPr="00330B21">
        <w:rPr>
          <w:rFonts w:asciiTheme="minorHAnsi" w:hAnsiTheme="minorHAnsi" w:cstheme="minorHAnsi"/>
          <w:sz w:val="24"/>
          <w:szCs w:val="24"/>
        </w:rPr>
        <w:t xml:space="preserve">одрядчик обязан выполнять Работы в полном соответствии с Технической документацией и условиями Контракта. </w:t>
      </w:r>
    </w:p>
    <w:p w14:paraId="0C84E0DE" w14:textId="77777777" w:rsidR="00B8110E" w:rsidRPr="00330B21" w:rsidRDefault="00B8110E" w:rsidP="00E851FD">
      <w:pPr>
        <w:numPr>
          <w:ilvl w:val="1"/>
          <w:numId w:val="1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Работы по Контракту включают в себя все работы, необходимые для достижения предусмотренного Технической документацией Результата Работ, включая работы, прямо не предусмотренные Технической документацией и Сметой.</w:t>
      </w:r>
    </w:p>
    <w:p w14:paraId="60B36E27" w14:textId="41CC79B9" w:rsidR="00B8110E" w:rsidRPr="00330B21" w:rsidRDefault="00B8110E" w:rsidP="00E851FD">
      <w:pPr>
        <w:numPr>
          <w:ilvl w:val="1"/>
          <w:numId w:val="1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Изменение объема Работ, предусмотренных Контрактом, не допускается за исключением случаев их изменения по соглашению Сторон в соответствии с условиями </w:t>
      </w:r>
      <w:r w:rsidRPr="00330B21">
        <w:rPr>
          <w:rFonts w:asciiTheme="minorHAnsi" w:hAnsiTheme="minorHAnsi" w:cstheme="minorHAnsi"/>
          <w:sz w:val="24"/>
          <w:szCs w:val="24"/>
        </w:rPr>
        <w:lastRenderedPageBreak/>
        <w:t>настоящего Контракта и законодательством Российской Федерации, в том числе в случаях если:</w:t>
      </w:r>
    </w:p>
    <w:p w14:paraId="2F71F9DB" w14:textId="1316686E" w:rsidR="00B8110E" w:rsidRPr="00330B21" w:rsidRDefault="003C240E" w:rsidP="00E851FD">
      <w:pPr>
        <w:pStyle w:val="af5"/>
        <w:numPr>
          <w:ilvl w:val="2"/>
          <w:numId w:val="22"/>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По </w:t>
      </w:r>
      <w:r w:rsidRPr="00330B21">
        <w:rPr>
          <w:rFonts w:asciiTheme="minorHAnsi" w:hAnsiTheme="minorHAnsi" w:cstheme="minorHAnsi"/>
          <w:sz w:val="24"/>
          <w:szCs w:val="24"/>
        </w:rPr>
        <w:t>предложению Заказчика увеличивается или уменьшается предусмотренный Контрактом объем Работ не более чем на 10</w:t>
      </w:r>
      <w:r w:rsidR="00C67778">
        <w:rPr>
          <w:rFonts w:asciiTheme="minorHAnsi" w:hAnsiTheme="minorHAnsi" w:cstheme="minorHAnsi"/>
          <w:sz w:val="24"/>
          <w:szCs w:val="24"/>
        </w:rPr>
        <w:t>%</w:t>
      </w:r>
      <w:r w:rsidRPr="00330B21">
        <w:rPr>
          <w:rFonts w:asciiTheme="minorHAnsi" w:hAnsiTheme="minorHAnsi" w:cstheme="minorHAnsi"/>
          <w:sz w:val="24"/>
          <w:szCs w:val="24"/>
        </w:rPr>
        <w:t xml:space="preserve"> (</w:t>
      </w:r>
      <w:r w:rsidR="00C67778">
        <w:rPr>
          <w:rFonts w:asciiTheme="minorHAnsi" w:hAnsiTheme="minorHAnsi" w:cstheme="minorHAnsi"/>
          <w:sz w:val="24"/>
          <w:szCs w:val="24"/>
        </w:rPr>
        <w:t>д</w:t>
      </w:r>
      <w:r w:rsidRPr="00330B21">
        <w:rPr>
          <w:rFonts w:asciiTheme="minorHAnsi" w:hAnsiTheme="minorHAnsi" w:cstheme="minorHAnsi"/>
          <w:sz w:val="24"/>
          <w:szCs w:val="24"/>
        </w:rPr>
        <w:t>есять процентов</w:t>
      </w:r>
      <w:r w:rsidR="00C67778" w:rsidRPr="00330B21">
        <w:rPr>
          <w:rFonts w:asciiTheme="minorHAnsi" w:hAnsiTheme="minorHAnsi" w:cstheme="minorHAnsi"/>
          <w:sz w:val="24"/>
          <w:szCs w:val="24"/>
        </w:rPr>
        <w:t>)</w:t>
      </w:r>
      <w:r w:rsidRPr="00330B21">
        <w:rPr>
          <w:rFonts w:asciiTheme="minorHAnsi" w:hAnsiTheme="minorHAnsi" w:cstheme="minorHAnsi"/>
          <w:sz w:val="24"/>
          <w:szCs w:val="24"/>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дополнительным объемам Работ, исходя из установленных в Контракте Единичных расценок, но не более чем на </w:t>
      </w:r>
      <w:r w:rsidR="00C67778" w:rsidRPr="00330B21">
        <w:rPr>
          <w:rFonts w:asciiTheme="minorHAnsi" w:hAnsiTheme="minorHAnsi" w:cstheme="minorHAnsi"/>
          <w:sz w:val="24"/>
          <w:szCs w:val="24"/>
        </w:rPr>
        <w:t>10</w:t>
      </w:r>
      <w:r w:rsidR="00C67778">
        <w:rPr>
          <w:rFonts w:asciiTheme="minorHAnsi" w:hAnsiTheme="minorHAnsi" w:cstheme="minorHAnsi"/>
          <w:sz w:val="24"/>
          <w:szCs w:val="24"/>
        </w:rPr>
        <w:t>%</w:t>
      </w:r>
      <w:r w:rsidR="00C67778" w:rsidRPr="00330B21">
        <w:rPr>
          <w:rFonts w:asciiTheme="minorHAnsi" w:hAnsiTheme="minorHAnsi" w:cstheme="minorHAnsi"/>
          <w:sz w:val="24"/>
          <w:szCs w:val="24"/>
        </w:rPr>
        <w:t xml:space="preserve"> (</w:t>
      </w:r>
      <w:r w:rsidR="00C67778">
        <w:rPr>
          <w:rFonts w:asciiTheme="minorHAnsi" w:hAnsiTheme="minorHAnsi" w:cstheme="minorHAnsi"/>
          <w:sz w:val="24"/>
          <w:szCs w:val="24"/>
        </w:rPr>
        <w:t>д</w:t>
      </w:r>
      <w:r w:rsidR="00C67778" w:rsidRPr="00330B21">
        <w:rPr>
          <w:rFonts w:asciiTheme="minorHAnsi" w:hAnsiTheme="minorHAnsi" w:cstheme="minorHAnsi"/>
          <w:sz w:val="24"/>
          <w:szCs w:val="24"/>
        </w:rPr>
        <w:t>есять процентов)</w:t>
      </w:r>
      <w:r w:rsidRPr="00330B21">
        <w:rPr>
          <w:rFonts w:asciiTheme="minorHAnsi" w:hAnsiTheme="minorHAnsi" w:cstheme="minorHAnsi"/>
          <w:sz w:val="24"/>
          <w:szCs w:val="24"/>
        </w:rPr>
        <w:t xml:space="preserve"> </w:t>
      </w:r>
      <w:r w:rsidR="00C67778">
        <w:rPr>
          <w:rFonts w:asciiTheme="minorHAnsi" w:hAnsiTheme="minorHAnsi" w:cstheme="minorHAnsi"/>
          <w:sz w:val="24"/>
          <w:szCs w:val="24"/>
        </w:rPr>
        <w:t>ц</w:t>
      </w:r>
      <w:r w:rsidRPr="00330B21">
        <w:rPr>
          <w:rFonts w:asciiTheme="minorHAnsi" w:hAnsiTheme="minorHAnsi" w:cstheme="minorHAnsi"/>
          <w:sz w:val="24"/>
          <w:szCs w:val="24"/>
        </w:rPr>
        <w:t xml:space="preserve">ены Контракта. При уменьшении предусмотренного Контрактом объема Работ Стороны Контракта обязаны уменьшить </w:t>
      </w:r>
      <w:r w:rsidR="00A1004A">
        <w:rPr>
          <w:rFonts w:asciiTheme="minorHAnsi" w:hAnsiTheme="minorHAnsi" w:cstheme="minorHAnsi"/>
          <w:sz w:val="24"/>
          <w:szCs w:val="24"/>
        </w:rPr>
        <w:t>ц</w:t>
      </w:r>
      <w:r w:rsidRPr="00330B21">
        <w:rPr>
          <w:rFonts w:asciiTheme="minorHAnsi" w:hAnsiTheme="minorHAnsi" w:cstheme="minorHAnsi"/>
          <w:sz w:val="24"/>
          <w:szCs w:val="24"/>
        </w:rPr>
        <w:t>ену Контракта исходя из Единичных расценок</w:t>
      </w:r>
      <w:r w:rsidR="005F677E" w:rsidRPr="00330B21">
        <w:rPr>
          <w:rStyle w:val="aa"/>
          <w:rFonts w:asciiTheme="minorHAnsi" w:hAnsiTheme="minorHAnsi" w:cstheme="minorHAnsi"/>
          <w:sz w:val="24"/>
          <w:szCs w:val="24"/>
        </w:rPr>
        <w:footnoteReference w:id="39"/>
      </w:r>
      <w:r w:rsidRPr="00330B21">
        <w:rPr>
          <w:rFonts w:asciiTheme="minorHAnsi" w:hAnsiTheme="minorHAnsi" w:cstheme="minorHAnsi"/>
          <w:sz w:val="24"/>
          <w:szCs w:val="24"/>
        </w:rPr>
        <w:t>.</w:t>
      </w:r>
    </w:p>
    <w:p w14:paraId="428B0FD7" w14:textId="1B818297" w:rsidR="00B8110E" w:rsidRPr="00330B21" w:rsidRDefault="00B8110E" w:rsidP="00E851FD">
      <w:pPr>
        <w:pStyle w:val="af5"/>
        <w:numPr>
          <w:ilvl w:val="2"/>
          <w:numId w:val="2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случаях, предусмотренных </w:t>
      </w:r>
      <w:hyperlink r:id="rId9" w:history="1">
        <w:r w:rsidRPr="00330B21">
          <w:rPr>
            <w:rFonts w:asciiTheme="minorHAnsi" w:hAnsiTheme="minorHAnsi" w:cstheme="minorHAnsi"/>
            <w:sz w:val="24"/>
            <w:szCs w:val="24"/>
          </w:rPr>
          <w:t>пунктом 6 статьи 161</w:t>
        </w:r>
      </w:hyperlink>
      <w:r w:rsidRPr="00330B21">
        <w:rPr>
          <w:rFonts w:asciiTheme="minorHAnsi" w:hAnsiTheme="minorHAnsi" w:cstheme="minorHAnsi"/>
          <w:sz w:val="24"/>
          <w:szCs w:val="24"/>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330B21">
          <w:rPr>
            <w:rFonts w:asciiTheme="minorHAnsi" w:hAnsiTheme="minorHAnsi" w:cstheme="minorHAnsi"/>
            <w:sz w:val="24"/>
            <w:szCs w:val="24"/>
          </w:rPr>
          <w:t>обеспечивает согласование</w:t>
        </w:r>
      </w:hyperlink>
      <w:r w:rsidRPr="00330B21">
        <w:rPr>
          <w:rFonts w:asciiTheme="minorHAnsi" w:hAnsiTheme="minorHAnsi" w:cstheme="minorHAnsi"/>
          <w:sz w:val="24"/>
          <w:szCs w:val="24"/>
        </w:rPr>
        <w:t xml:space="preserve"> новых условий Контракта, в том числе </w:t>
      </w:r>
      <w:r w:rsidR="00A1004A">
        <w:rPr>
          <w:rFonts w:asciiTheme="minorHAnsi" w:hAnsiTheme="minorHAnsi" w:cstheme="minorHAnsi"/>
          <w:sz w:val="24"/>
          <w:szCs w:val="24"/>
        </w:rPr>
        <w:t>ц</w:t>
      </w:r>
      <w:r w:rsidRPr="00330B21">
        <w:rPr>
          <w:rFonts w:asciiTheme="minorHAnsi" w:hAnsiTheme="minorHAnsi" w:cstheme="minorHAnsi"/>
          <w:sz w:val="24"/>
          <w:szCs w:val="24"/>
        </w:rPr>
        <w:t>ены Контракта и (или) сроков исполнения Контракта и (или) объема Работ, предусмотренных Контрактом</w:t>
      </w:r>
      <w:r w:rsidR="00B725A4" w:rsidRPr="00330B21">
        <w:rPr>
          <w:rStyle w:val="aa"/>
          <w:rFonts w:asciiTheme="minorHAnsi" w:hAnsiTheme="minorHAnsi" w:cstheme="minorHAnsi"/>
          <w:sz w:val="24"/>
          <w:szCs w:val="24"/>
        </w:rPr>
        <w:footnoteReference w:id="40"/>
      </w:r>
      <w:r w:rsidRPr="00330B21">
        <w:rPr>
          <w:rFonts w:asciiTheme="minorHAnsi" w:hAnsiTheme="minorHAnsi" w:cstheme="minorHAnsi"/>
          <w:sz w:val="24"/>
          <w:szCs w:val="24"/>
        </w:rPr>
        <w:t>.</w:t>
      </w:r>
    </w:p>
    <w:p w14:paraId="6BEB774E" w14:textId="527B936D" w:rsidR="00B8110E" w:rsidRPr="00330B21" w:rsidRDefault="00B8110E" w:rsidP="00E851FD">
      <w:pPr>
        <w:numPr>
          <w:ilvl w:val="1"/>
          <w:numId w:val="1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необходимости выполнения дополнительных работ, не предусмотренных Контрактом, Заказчик осуществляет такую закупку способами, установленными законодательством Российской Федерации.</w:t>
      </w:r>
    </w:p>
    <w:p w14:paraId="434CE120" w14:textId="77777777" w:rsidR="00B8110E" w:rsidRPr="00330B21" w:rsidRDefault="00B8110E" w:rsidP="00330B21">
      <w:pPr>
        <w:keepNext/>
        <w:keepLines/>
        <w:spacing w:after="0" w:line="360" w:lineRule="auto"/>
        <w:outlineLvl w:val="1"/>
        <w:rPr>
          <w:rFonts w:asciiTheme="minorHAnsi" w:eastAsia="Times New Roman" w:hAnsiTheme="minorHAnsi" w:cstheme="minorHAnsi"/>
          <w:b/>
          <w:sz w:val="24"/>
          <w:szCs w:val="24"/>
          <w:lang w:val="x-none"/>
        </w:rPr>
      </w:pPr>
      <w:bookmarkStart w:id="38" w:name="_Toc340584032"/>
      <w:bookmarkStart w:id="39" w:name="_Toc440449651"/>
      <w:r w:rsidRPr="00330B21">
        <w:rPr>
          <w:rFonts w:asciiTheme="minorHAnsi" w:eastAsia="Times New Roman" w:hAnsiTheme="minorHAnsi" w:cstheme="minorHAnsi"/>
          <w:b/>
          <w:sz w:val="24"/>
          <w:szCs w:val="24"/>
          <w:lang w:val="x-none"/>
        </w:rPr>
        <w:t xml:space="preserve">Статья 12. Изменение </w:t>
      </w:r>
      <w:r w:rsidRPr="00330B21">
        <w:rPr>
          <w:rFonts w:asciiTheme="minorHAnsi" w:eastAsia="Times New Roman" w:hAnsiTheme="minorHAnsi" w:cstheme="minorHAnsi"/>
          <w:b/>
          <w:sz w:val="24"/>
          <w:szCs w:val="24"/>
        </w:rPr>
        <w:t xml:space="preserve">объема </w:t>
      </w:r>
      <w:r w:rsidRPr="00330B21">
        <w:rPr>
          <w:rFonts w:asciiTheme="minorHAnsi" w:eastAsia="Times New Roman" w:hAnsiTheme="minorHAnsi" w:cstheme="minorHAnsi"/>
          <w:b/>
          <w:sz w:val="24"/>
          <w:szCs w:val="24"/>
          <w:lang w:val="x-none"/>
        </w:rPr>
        <w:t>Работ</w:t>
      </w:r>
      <w:bookmarkEnd w:id="38"/>
      <w:bookmarkEnd w:id="39"/>
    </w:p>
    <w:p w14:paraId="776550C7" w14:textId="61023B65" w:rsidR="00B8110E" w:rsidRPr="00330B21" w:rsidRDefault="00B8110E" w:rsidP="00E851FD">
      <w:pPr>
        <w:numPr>
          <w:ilvl w:val="1"/>
          <w:numId w:val="1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необходимости внесения изменений в объем Работ, предусмотренных Контрактом, когда такое изменение допускается условиями Контракта и действующим законодательством Российской Федерации, Заказчик сообщает Генподрядчику о намерении внести такие изменения с указанием характера изменений.</w:t>
      </w:r>
    </w:p>
    <w:p w14:paraId="04D8DF6D" w14:textId="7C9D70AE" w:rsidR="00B8110E" w:rsidRPr="00330B21" w:rsidRDefault="00B8110E" w:rsidP="00E851FD">
      <w:pPr>
        <w:numPr>
          <w:ilvl w:val="1"/>
          <w:numId w:val="1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получивший от Заказчика указанное сообщение о намерении внести изменения, в срок не позднее ______ (_________)</w:t>
      </w:r>
      <w:r w:rsidRPr="00330B21">
        <w:rPr>
          <w:rStyle w:val="aa"/>
          <w:rFonts w:asciiTheme="minorHAnsi" w:hAnsiTheme="minorHAnsi" w:cstheme="minorHAnsi"/>
          <w:sz w:val="24"/>
          <w:szCs w:val="24"/>
        </w:rPr>
        <w:footnoteReference w:id="41"/>
      </w:r>
      <w:r w:rsidRPr="00330B21">
        <w:rPr>
          <w:rFonts w:asciiTheme="minorHAnsi" w:hAnsiTheme="minorHAnsi" w:cstheme="minorHAnsi"/>
          <w:sz w:val="24"/>
          <w:szCs w:val="24"/>
        </w:rPr>
        <w:t xml:space="preserve"> Дней обязан предоставить Заказчику письменную оценку по вопросу влияния указанных изменений на стоимость, сроки, Качество выполнения Работ, технические и функциональные характеристики Объекта. </w:t>
      </w:r>
    </w:p>
    <w:p w14:paraId="0F001944" w14:textId="3EF8C43D" w:rsidR="00B8110E" w:rsidRPr="00330B21" w:rsidRDefault="00B8110E" w:rsidP="00E851FD">
      <w:pPr>
        <w:numPr>
          <w:ilvl w:val="1"/>
          <w:numId w:val="1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согласовании изменения объемов Работ, если такое изменение допускается в соответствии с Контрактом и законодательством Российской Федерации, Стороны обязуются в разумные сроки подписать Дополнительное соглашение к Контракту</w:t>
      </w:r>
      <w:r w:rsidRPr="00330B21">
        <w:rPr>
          <w:rFonts w:asciiTheme="minorHAnsi" w:eastAsia="Times New Roman" w:hAnsiTheme="minorHAnsi" w:cstheme="minorHAnsi"/>
          <w:sz w:val="24"/>
          <w:szCs w:val="24"/>
          <w:lang w:eastAsia="ru-RU"/>
        </w:rPr>
        <w:t xml:space="preserve">, а также, </w:t>
      </w:r>
      <w:r w:rsidRPr="00330B21">
        <w:rPr>
          <w:rFonts w:asciiTheme="minorHAnsi" w:eastAsia="Times New Roman" w:hAnsiTheme="minorHAnsi" w:cstheme="minorHAnsi"/>
          <w:sz w:val="24"/>
          <w:szCs w:val="24"/>
          <w:lang w:eastAsia="ru-RU"/>
        </w:rPr>
        <w:lastRenderedPageBreak/>
        <w:t xml:space="preserve">при необходимости, скорректированные Техническую документацию и (или) Смету. </w:t>
      </w:r>
      <w:r w:rsidRPr="00330B21">
        <w:rPr>
          <w:rFonts w:asciiTheme="minorHAnsi" w:hAnsiTheme="minorHAnsi" w:cstheme="minorHAnsi"/>
          <w:sz w:val="24"/>
          <w:szCs w:val="24"/>
        </w:rPr>
        <w:t>Изменения становятся обязательными для Генподрядчика с момента подписания Сторонами соответствующего Дополнительного соглашения к Контракту.</w:t>
      </w:r>
    </w:p>
    <w:p w14:paraId="11D5EFD1" w14:textId="0A8D89A5" w:rsidR="00B8110E" w:rsidRPr="00330B21" w:rsidRDefault="00B8110E" w:rsidP="00E851FD">
      <w:pPr>
        <w:numPr>
          <w:ilvl w:val="1"/>
          <w:numId w:val="1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исполнении Контракта (за исключением случаев, предусмотренных законом) по согласованию Заказчика с Генподрядчиком допускается выполнение Работ, качество, технические и функциональные характеристики которых являются улучшенными по сравнению с качеством, техническими и функциональными характеристиками, указанными в Контракте.</w:t>
      </w:r>
    </w:p>
    <w:p w14:paraId="575DDB8C" w14:textId="77777777" w:rsidR="00B8110E" w:rsidRPr="00330B21" w:rsidRDefault="00B8110E" w:rsidP="001A76E2">
      <w:pPr>
        <w:pStyle w:val="1"/>
        <w:spacing w:before="240" w:after="240" w:line="360" w:lineRule="auto"/>
        <w:jc w:val="center"/>
        <w:rPr>
          <w:rFonts w:asciiTheme="minorHAnsi" w:hAnsiTheme="minorHAnsi" w:cstheme="minorHAnsi"/>
          <w:b/>
          <w:color w:val="auto"/>
          <w:sz w:val="24"/>
        </w:rPr>
      </w:pPr>
      <w:bookmarkStart w:id="40" w:name="_Toc340584034"/>
      <w:bookmarkStart w:id="41" w:name="_Toc440449652"/>
      <w:r w:rsidRPr="00330B21">
        <w:rPr>
          <w:rFonts w:asciiTheme="minorHAnsi" w:hAnsiTheme="minorHAnsi" w:cstheme="minorHAnsi"/>
          <w:b/>
          <w:color w:val="auto"/>
          <w:sz w:val="24"/>
        </w:rPr>
        <w:t xml:space="preserve">Раздел 4. Цена </w:t>
      </w:r>
      <w:bookmarkEnd w:id="40"/>
      <w:r w:rsidRPr="00330B21">
        <w:rPr>
          <w:rFonts w:asciiTheme="minorHAnsi" w:hAnsiTheme="minorHAnsi" w:cstheme="minorHAnsi"/>
          <w:b/>
          <w:color w:val="auto"/>
          <w:sz w:val="24"/>
        </w:rPr>
        <w:t>Контракта</w:t>
      </w:r>
      <w:bookmarkEnd w:id="41"/>
    </w:p>
    <w:p w14:paraId="46BC73A8" w14:textId="77777777" w:rsidR="00B8110E" w:rsidRPr="00330B21" w:rsidRDefault="00B8110E" w:rsidP="00330B21">
      <w:pPr>
        <w:pStyle w:val="2"/>
        <w:spacing w:before="0" w:line="360" w:lineRule="auto"/>
        <w:rPr>
          <w:rFonts w:asciiTheme="minorHAnsi" w:hAnsiTheme="minorHAnsi" w:cstheme="minorHAnsi"/>
          <w:sz w:val="24"/>
          <w:szCs w:val="24"/>
        </w:rPr>
      </w:pPr>
      <w:bookmarkStart w:id="42" w:name="_Toc330559562"/>
      <w:bookmarkStart w:id="43" w:name="_Toc340584035"/>
      <w:bookmarkStart w:id="44" w:name="_Toc440449653"/>
      <w:r w:rsidRPr="00330B21">
        <w:rPr>
          <w:rFonts w:asciiTheme="minorHAnsi" w:hAnsiTheme="minorHAnsi" w:cstheme="minorHAnsi"/>
          <w:sz w:val="24"/>
          <w:szCs w:val="24"/>
        </w:rPr>
        <w:t xml:space="preserve">Статья 13. Цена </w:t>
      </w:r>
      <w:bookmarkEnd w:id="42"/>
      <w:bookmarkEnd w:id="43"/>
      <w:r w:rsidRPr="00330B21">
        <w:rPr>
          <w:rFonts w:asciiTheme="minorHAnsi" w:hAnsiTheme="minorHAnsi" w:cstheme="minorHAnsi"/>
          <w:sz w:val="24"/>
          <w:szCs w:val="24"/>
        </w:rPr>
        <w:t>Контракта</w:t>
      </w:r>
      <w:bookmarkEnd w:id="44"/>
    </w:p>
    <w:p w14:paraId="46ADE027" w14:textId="6FD17ACC" w:rsidR="00B8110E" w:rsidRPr="00330B21" w:rsidRDefault="00B8110E" w:rsidP="00E851FD">
      <w:pPr>
        <w:pStyle w:val="af5"/>
        <w:numPr>
          <w:ilvl w:val="0"/>
          <w:numId w:val="70"/>
        </w:numPr>
        <w:tabs>
          <w:tab w:val="left" w:pos="709"/>
        </w:tabs>
        <w:spacing w:after="0" w:line="360" w:lineRule="auto"/>
        <w:ind w:left="0" w:firstLine="0"/>
        <w:contextualSpacing w:val="0"/>
        <w:jc w:val="both"/>
        <w:rPr>
          <w:rFonts w:asciiTheme="minorHAnsi" w:hAnsiTheme="minorHAnsi" w:cstheme="minorHAnsi"/>
          <w:b/>
          <w:sz w:val="24"/>
          <w:szCs w:val="24"/>
        </w:rPr>
      </w:pPr>
      <w:r w:rsidRPr="00330B21">
        <w:rPr>
          <w:rFonts w:asciiTheme="minorHAnsi" w:hAnsiTheme="minorHAnsi" w:cstheme="minorHAnsi"/>
          <w:sz w:val="24"/>
          <w:szCs w:val="24"/>
        </w:rPr>
        <w:t xml:space="preserve">Цена Контракта </w:t>
      </w:r>
      <w:r w:rsidRPr="00330B21">
        <w:rPr>
          <w:rFonts w:asciiTheme="minorHAnsi" w:hAnsiTheme="minorHAnsi" w:cstheme="minorHAnsi"/>
          <w:spacing w:val="-2"/>
          <w:sz w:val="24"/>
          <w:szCs w:val="24"/>
        </w:rPr>
        <w:t>составляет _______________ (______________) ___________</w:t>
      </w:r>
      <w:r w:rsidRPr="00330B21">
        <w:rPr>
          <w:rStyle w:val="aa"/>
          <w:rFonts w:asciiTheme="minorHAnsi" w:eastAsia="Calibri" w:hAnsiTheme="minorHAnsi" w:cstheme="minorHAnsi"/>
          <w:spacing w:val="-2"/>
          <w:sz w:val="24"/>
          <w:szCs w:val="24"/>
        </w:rPr>
        <w:footnoteReference w:id="42"/>
      </w:r>
      <w:r w:rsidRPr="00330B21">
        <w:rPr>
          <w:rFonts w:asciiTheme="minorHAnsi" w:hAnsiTheme="minorHAnsi" w:cstheme="minorHAnsi"/>
          <w:spacing w:val="-2"/>
          <w:sz w:val="24"/>
          <w:szCs w:val="24"/>
        </w:rPr>
        <w:t xml:space="preserve">, </w:t>
      </w:r>
      <w:r w:rsidRPr="00330B21">
        <w:rPr>
          <w:rFonts w:asciiTheme="minorHAnsi" w:hAnsiTheme="minorHAnsi" w:cstheme="minorHAnsi"/>
          <w:sz w:val="24"/>
          <w:szCs w:val="24"/>
        </w:rPr>
        <w:t>в том числе налог на добавленную стоимость (НДС) по ставке _____ % (______ процентов)</w:t>
      </w:r>
      <w:r w:rsidRPr="00330B21">
        <w:rPr>
          <w:rStyle w:val="aa"/>
          <w:rFonts w:asciiTheme="minorHAnsi" w:eastAsia="Calibri" w:hAnsiTheme="minorHAnsi" w:cstheme="minorHAnsi"/>
          <w:sz w:val="24"/>
          <w:szCs w:val="24"/>
        </w:rPr>
        <w:footnoteReference w:id="43"/>
      </w:r>
      <w:r w:rsidRPr="00330B21">
        <w:rPr>
          <w:rFonts w:asciiTheme="minorHAnsi" w:hAnsiTheme="minorHAnsi" w:cstheme="minorHAnsi"/>
          <w:sz w:val="24"/>
          <w:szCs w:val="24"/>
        </w:rPr>
        <w:t xml:space="preserve">. </w:t>
      </w:r>
    </w:p>
    <w:p w14:paraId="177D1621" w14:textId="5260D061" w:rsidR="00B8110E" w:rsidRPr="00330B21" w:rsidRDefault="00B8110E" w:rsidP="00E851FD">
      <w:pPr>
        <w:pStyle w:val="af5"/>
        <w:numPr>
          <w:ilvl w:val="0"/>
          <w:numId w:val="70"/>
        </w:numPr>
        <w:tabs>
          <w:tab w:val="left" w:pos="709"/>
        </w:tabs>
        <w:spacing w:after="0" w:line="360" w:lineRule="auto"/>
        <w:ind w:left="0" w:firstLine="0"/>
        <w:contextualSpacing w:val="0"/>
        <w:jc w:val="both"/>
        <w:rPr>
          <w:rFonts w:asciiTheme="minorHAnsi" w:hAnsiTheme="minorHAnsi" w:cstheme="minorHAnsi"/>
          <w:b/>
          <w:sz w:val="24"/>
          <w:szCs w:val="24"/>
          <w:lang w:eastAsia="ru-RU"/>
        </w:rPr>
      </w:pPr>
      <w:r w:rsidRPr="00330B21">
        <w:rPr>
          <w:rFonts w:asciiTheme="minorHAnsi" w:hAnsiTheme="minorHAnsi" w:cstheme="minorHAnsi"/>
          <w:sz w:val="24"/>
          <w:szCs w:val="24"/>
        </w:rPr>
        <w:t>Единичные расценки [</w:t>
      </w:r>
      <w:r w:rsidRPr="00330B21">
        <w:rPr>
          <w:rFonts w:asciiTheme="minorHAnsi" w:hAnsiTheme="minorHAnsi" w:cstheme="minorHAnsi"/>
          <w:i/>
          <w:sz w:val="24"/>
          <w:szCs w:val="24"/>
        </w:rPr>
        <w:t>и стоимость отдельных Этапов Работ</w:t>
      </w:r>
      <w:r w:rsidRPr="00330B21">
        <w:rPr>
          <w:rFonts w:asciiTheme="minorHAnsi" w:hAnsiTheme="minorHAnsi" w:cstheme="minorHAnsi"/>
          <w:sz w:val="24"/>
          <w:szCs w:val="24"/>
        </w:rPr>
        <w:t>]</w:t>
      </w:r>
      <w:r w:rsidRPr="00330B21">
        <w:rPr>
          <w:rStyle w:val="aa"/>
          <w:rFonts w:asciiTheme="minorHAnsi" w:eastAsia="Calibri" w:hAnsiTheme="minorHAnsi" w:cstheme="minorHAnsi"/>
          <w:sz w:val="24"/>
          <w:szCs w:val="24"/>
        </w:rPr>
        <w:footnoteReference w:id="44"/>
      </w:r>
      <w:r w:rsidRPr="00330B21">
        <w:rPr>
          <w:rFonts w:asciiTheme="minorHAnsi" w:hAnsiTheme="minorHAnsi" w:cstheme="minorHAnsi"/>
          <w:sz w:val="24"/>
          <w:szCs w:val="24"/>
        </w:rPr>
        <w:t xml:space="preserve"> указаны в Приложении № </w:t>
      </w:r>
      <w:r w:rsidR="004D7D32" w:rsidRPr="00330B21">
        <w:rPr>
          <w:rFonts w:asciiTheme="minorHAnsi" w:hAnsiTheme="minorHAnsi" w:cstheme="minorHAnsi"/>
          <w:sz w:val="24"/>
          <w:szCs w:val="24"/>
        </w:rPr>
        <w:t>8</w:t>
      </w:r>
      <w:r w:rsidR="00894919" w:rsidRPr="00330B21">
        <w:rPr>
          <w:rFonts w:asciiTheme="minorHAnsi" w:hAnsiTheme="minorHAnsi" w:cstheme="minorHAnsi"/>
          <w:sz w:val="24"/>
          <w:szCs w:val="24"/>
        </w:rPr>
        <w:t xml:space="preserve"> </w:t>
      </w:r>
      <w:r w:rsidRPr="00330B21">
        <w:rPr>
          <w:rFonts w:asciiTheme="minorHAnsi" w:hAnsiTheme="minorHAnsi" w:cstheme="minorHAnsi"/>
          <w:sz w:val="24"/>
          <w:szCs w:val="24"/>
        </w:rPr>
        <w:t>к Контракту (Смете).</w:t>
      </w:r>
      <w:r w:rsidRPr="00330B21">
        <w:rPr>
          <w:rFonts w:asciiTheme="minorHAnsi" w:hAnsiTheme="minorHAnsi" w:cstheme="minorHAnsi"/>
          <w:sz w:val="24"/>
          <w:szCs w:val="24"/>
          <w:lang w:eastAsia="ru-RU"/>
        </w:rPr>
        <w:t xml:space="preserve"> </w:t>
      </w:r>
    </w:p>
    <w:p w14:paraId="34C6C149" w14:textId="77777777" w:rsidR="00B8110E" w:rsidRPr="00330B21" w:rsidRDefault="00B8110E" w:rsidP="00E851FD">
      <w:pPr>
        <w:pStyle w:val="af5"/>
        <w:numPr>
          <w:ilvl w:val="0"/>
          <w:numId w:val="70"/>
        </w:numPr>
        <w:tabs>
          <w:tab w:val="left" w:pos="709"/>
        </w:tabs>
        <w:spacing w:after="0" w:line="360" w:lineRule="auto"/>
        <w:ind w:left="0" w:firstLine="0"/>
        <w:contextualSpacing w:val="0"/>
        <w:jc w:val="both"/>
        <w:rPr>
          <w:rFonts w:asciiTheme="minorHAnsi" w:hAnsiTheme="minorHAnsi" w:cstheme="minorHAnsi"/>
          <w:b/>
          <w:sz w:val="24"/>
          <w:szCs w:val="24"/>
        </w:rPr>
      </w:pPr>
      <w:r w:rsidRPr="00330B21">
        <w:rPr>
          <w:rFonts w:asciiTheme="minorHAnsi" w:hAnsiTheme="minorHAnsi" w:cstheme="minorHAnsi"/>
          <w:sz w:val="24"/>
          <w:szCs w:val="24"/>
        </w:rPr>
        <w:t>Цена</w:t>
      </w:r>
      <w:r w:rsidRPr="00330B21">
        <w:rPr>
          <w:rFonts w:asciiTheme="minorHAnsi" w:hAnsiTheme="minorHAnsi" w:cstheme="minorHAnsi"/>
          <w:spacing w:val="-2"/>
          <w:sz w:val="24"/>
          <w:szCs w:val="24"/>
        </w:rPr>
        <w:t xml:space="preserve"> Контракта является твердой на весь срок исполнения Контракта и не может изменяться в ходе его исполнения, за исключением случаев, установленных законодательством Российской Федерации или Контрактом в соответствии с законодательством Российской Федерации. </w:t>
      </w:r>
    </w:p>
    <w:p w14:paraId="47F1EA6E" w14:textId="77777777" w:rsidR="00B8110E" w:rsidRPr="00330B21" w:rsidRDefault="00B8110E" w:rsidP="00E851FD">
      <w:pPr>
        <w:pStyle w:val="af5"/>
        <w:numPr>
          <w:ilvl w:val="0"/>
          <w:numId w:val="70"/>
        </w:numPr>
        <w:tabs>
          <w:tab w:val="left" w:pos="709"/>
        </w:tabs>
        <w:spacing w:after="0" w:line="360" w:lineRule="auto"/>
        <w:ind w:left="0" w:firstLine="0"/>
        <w:contextualSpacing w:val="0"/>
        <w:jc w:val="both"/>
        <w:rPr>
          <w:rFonts w:asciiTheme="minorHAnsi" w:hAnsiTheme="minorHAnsi" w:cstheme="minorHAnsi"/>
          <w:sz w:val="24"/>
          <w:szCs w:val="24"/>
          <w:lang w:eastAsia="ru-RU"/>
        </w:rPr>
      </w:pPr>
      <w:r w:rsidRPr="00330B21">
        <w:rPr>
          <w:rFonts w:asciiTheme="minorHAnsi" w:hAnsiTheme="minorHAnsi" w:cstheme="minorHAnsi"/>
          <w:sz w:val="24"/>
          <w:szCs w:val="24"/>
        </w:rPr>
        <w:t>Цена Контракта включает в себя в том числе (но не исключительно):</w:t>
      </w:r>
    </w:p>
    <w:p w14:paraId="26BB60CB" w14:textId="14F38FAE" w:rsidR="00B8110E" w:rsidRPr="00330B21" w:rsidRDefault="00B8110E" w:rsidP="00E851FD">
      <w:pPr>
        <w:pStyle w:val="VL0"/>
        <w:numPr>
          <w:ilvl w:val="2"/>
          <w:numId w:val="2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Стоимость Работ, подлежащих выполнению Генподрядчиком, и все затраты (расходы) Генподрядчика, связанные с исполнением настоящего Контракта, даже если они прямо не упомянуты в настоящем Контракте, но необходимы для достижения Результата Работ в соответствии с Техническим заданием, в том числе: </w:t>
      </w:r>
    </w:p>
    <w:p w14:paraId="7D7D159F" w14:textId="77777777"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стоимость всех Работ по строительству Объекта и подготовке Объекта к вводу в эксплуатацию в объеме, определенном настоящим Контрактом и Технической документацией;</w:t>
      </w:r>
    </w:p>
    <w:p w14:paraId="7A2AB302" w14:textId="277EEB3D"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стоимость всех применяемых для выполнения Работ программного обеспечения, технологий, исключительных прав на результаты интеллектуальной деятельности, используемых Генподрядчиком; </w:t>
      </w:r>
    </w:p>
    <w:p w14:paraId="53224C36" w14:textId="4B134672"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все расходы Генподрядчика, связанные с организацией выполнения Работ, обеспечением контроля за качеством и безопасностью Работ, используемых Материалов и Оборудования, проведением испытаний, координированием Работ Субподрядчиков и контролем исполнения обязательств Субподрядчиками;</w:t>
      </w:r>
    </w:p>
    <w:p w14:paraId="65D29074" w14:textId="4DE710C9"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все расходы Генподрядчика, связанные с содействием получению Заказчиком необходимых разрешений и согласований Уполномоченных органов, необходимых для ввода Объекта и отдельных его частей в эксплуатацию в рамках обязательств Генподрядчика по настоящему Контракту; </w:t>
      </w:r>
    </w:p>
    <w:p w14:paraId="59FC8E00" w14:textId="0A7101A2"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стоимость Материалов, Оборудования, всех сопутствующих работ и услуг, оказываемых Генподрядчиком в связи с исполнением Контракта, в том числе стоимость обеспечения Строительной техникой на Объекте для выполнения Работ, погрузки, разгрузки, транспортировки, вывоза упаковки и мусора с Объекта, а также монтажа и демонтажа Временных сооружений;</w:t>
      </w:r>
    </w:p>
    <w:p w14:paraId="48E08A5D" w14:textId="77777777"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стоимость подготовки и обеспечения наличия необходимой отчетной и Исполнительной документации на выполненные Работы;</w:t>
      </w:r>
    </w:p>
    <w:p w14:paraId="6928EEFE" w14:textId="2C58632B"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все расходы Генподрядчика, связанные с устранением выявленных Недостатков Работ в период выполнения Работ и в течение Гарантийного срока;</w:t>
      </w:r>
    </w:p>
    <w:p w14:paraId="626584FA" w14:textId="0D42C18A"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затраты на оплату штрафов и иных санкций Уполномоченных органов, примененных в отношении Заказчика, Генподрядчика и привлеченных им Субподрядчиков, за которые ответственен Генподрядчик;</w:t>
      </w:r>
    </w:p>
    <w:p w14:paraId="6BAB4A94" w14:textId="77777777"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затраты на обеспечение хранения Материалов и Оборудования, предотвращение ущерба Работам до окончательной передачи Результата Работ Заказчику;</w:t>
      </w:r>
    </w:p>
    <w:p w14:paraId="2558EEDA" w14:textId="77777777"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затраты, связанные с обеспечением строительства рабочими и иным персоналом, в том числе иностранными и иногородними (транспортные и командировочные расходы, визовая поддержка, разрешение на привлечение иностранной рабочей силы, питание, проживание и др.);</w:t>
      </w:r>
    </w:p>
    <w:p w14:paraId="5FCFE800" w14:textId="55077564"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затраты, связанные с возмещением ущерба, причиненного Генподрядчиком или его Субподрядчиками Заказчику и третьим лицам, включая уплату всех сопутствующих судебных расходов;</w:t>
      </w:r>
    </w:p>
    <w:p w14:paraId="46043ACA" w14:textId="1A2F6841" w:rsidR="00B8110E" w:rsidRPr="00330B21" w:rsidRDefault="00B8110E" w:rsidP="00E851FD">
      <w:pPr>
        <w:pStyle w:val="VL0"/>
        <w:numPr>
          <w:ilvl w:val="0"/>
          <w:numId w:val="21"/>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все другие расходы и издержки Ген</w:t>
      </w:r>
      <w:r w:rsidR="004D2041" w:rsidRPr="00330B21">
        <w:rPr>
          <w:rFonts w:asciiTheme="minorHAnsi" w:hAnsiTheme="minorHAnsi" w:cstheme="minorHAnsi"/>
          <w:color w:val="auto"/>
          <w:sz w:val="24"/>
          <w:szCs w:val="24"/>
        </w:rPr>
        <w:t>п</w:t>
      </w:r>
      <w:r w:rsidRPr="00330B21">
        <w:rPr>
          <w:rFonts w:asciiTheme="minorHAnsi" w:hAnsiTheme="minorHAnsi" w:cstheme="minorHAnsi"/>
          <w:color w:val="auto"/>
          <w:sz w:val="24"/>
          <w:szCs w:val="24"/>
        </w:rPr>
        <w:t>одрядчика, связанные с исполнением обязательств по настоящему Контракту и необходимые для достижения Результата Работ, предусмотренного Контрактом, за исключением тех, которые в соответствии с условиями Контракта прямо отнесены на счет Заказчика или иных лиц, привлеченных Заказчиком.</w:t>
      </w:r>
    </w:p>
    <w:p w14:paraId="2B503BB7" w14:textId="219BF5AC" w:rsidR="00B8110E" w:rsidRPr="00330B21" w:rsidRDefault="003E43C1" w:rsidP="00E851FD">
      <w:pPr>
        <w:pStyle w:val="VL0"/>
        <w:numPr>
          <w:ilvl w:val="2"/>
          <w:numId w:val="2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w:t>
      </w:r>
      <w:r w:rsidR="00B8110E" w:rsidRPr="00330B21">
        <w:rPr>
          <w:rFonts w:asciiTheme="minorHAnsi" w:hAnsiTheme="minorHAnsi" w:cstheme="minorHAnsi"/>
          <w:color w:val="auto"/>
          <w:sz w:val="24"/>
          <w:szCs w:val="24"/>
        </w:rPr>
        <w:t xml:space="preserve">аконные проценты за пользование денежными средствами в период рассрочки (отсрочки) платежа за выполненные Работы (статья 317.1 Гражданского кодекса </w:t>
      </w:r>
      <w:r w:rsidR="00B8110E" w:rsidRPr="00330B21">
        <w:rPr>
          <w:rFonts w:asciiTheme="minorHAnsi" w:hAnsiTheme="minorHAnsi" w:cstheme="minorHAnsi"/>
          <w:color w:val="auto"/>
          <w:sz w:val="24"/>
          <w:szCs w:val="24"/>
        </w:rPr>
        <w:lastRenderedPageBreak/>
        <w:t>Российской Федерации), если Контракт предусматривает рассрочку или отсрочку оплаты Работ;</w:t>
      </w:r>
    </w:p>
    <w:p w14:paraId="400F9746" w14:textId="6E345B24" w:rsidR="00B8110E" w:rsidRPr="00330B21" w:rsidRDefault="003E43C1" w:rsidP="00E851FD">
      <w:pPr>
        <w:pStyle w:val="VL0"/>
        <w:numPr>
          <w:ilvl w:val="2"/>
          <w:numId w:val="2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w:t>
      </w:r>
      <w:r w:rsidR="00B8110E" w:rsidRPr="00330B21">
        <w:rPr>
          <w:rFonts w:asciiTheme="minorHAnsi" w:hAnsiTheme="minorHAnsi" w:cstheme="minorHAnsi"/>
          <w:color w:val="auto"/>
          <w:sz w:val="24"/>
          <w:szCs w:val="24"/>
        </w:rPr>
        <w:t>се налоги, сборы, ввозные пошлины и иные начисления, подлежащие уплате Генподрядчиком в связи с исполнением настоящего Контракта.</w:t>
      </w:r>
    </w:p>
    <w:p w14:paraId="312B3052" w14:textId="67270535" w:rsidR="00B8110E" w:rsidRPr="00330B21" w:rsidRDefault="00B8110E" w:rsidP="00330B21">
      <w:pPr>
        <w:pStyle w:val="VL0"/>
        <w:numPr>
          <w:ilvl w:val="1"/>
          <w:numId w:val="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Генподрядчик настоящим подтверждает, что он предварительно ознакомился со Строительной площадкой, Технической документацией и удостоверился, что </w:t>
      </w:r>
      <w:r w:rsidR="00A1004A">
        <w:rPr>
          <w:rFonts w:asciiTheme="minorHAnsi" w:hAnsiTheme="minorHAnsi" w:cstheme="minorHAnsi"/>
          <w:color w:val="auto"/>
          <w:sz w:val="24"/>
          <w:szCs w:val="24"/>
        </w:rPr>
        <w:t>ц</w:t>
      </w:r>
      <w:r w:rsidRPr="00330B21">
        <w:rPr>
          <w:rFonts w:asciiTheme="minorHAnsi" w:hAnsiTheme="minorHAnsi" w:cstheme="minorHAnsi"/>
          <w:color w:val="auto"/>
          <w:sz w:val="24"/>
          <w:szCs w:val="24"/>
        </w:rPr>
        <w:t xml:space="preserve">ена Контракта является надлежащим и справедливым вознаграждением за все Работы, в том числе </w:t>
      </w:r>
      <w:r w:rsidR="004725B1" w:rsidRPr="00330B21">
        <w:rPr>
          <w:rFonts w:asciiTheme="minorHAnsi" w:hAnsiTheme="minorHAnsi" w:cstheme="minorHAnsi"/>
          <w:color w:val="auto"/>
          <w:sz w:val="24"/>
          <w:szCs w:val="24"/>
        </w:rPr>
        <w:t xml:space="preserve">за </w:t>
      </w:r>
      <w:r w:rsidRPr="00330B21">
        <w:rPr>
          <w:rFonts w:asciiTheme="minorHAnsi" w:hAnsiTheme="minorHAnsi" w:cstheme="minorHAnsi"/>
          <w:color w:val="auto"/>
          <w:sz w:val="24"/>
          <w:szCs w:val="24"/>
        </w:rPr>
        <w:t>все риски и трудности, связанные с организацией выполнения Работ и исполнением других обязательств Генподрядчика, предусмотренных настоящим Контрактом.</w:t>
      </w:r>
    </w:p>
    <w:p w14:paraId="60E99619" w14:textId="135B451F" w:rsidR="00B8110E" w:rsidRPr="00330B21" w:rsidRDefault="00B8110E" w:rsidP="00330B21">
      <w:pPr>
        <w:pStyle w:val="VL0"/>
        <w:numPr>
          <w:ilvl w:val="1"/>
          <w:numId w:val="3"/>
        </w:numPr>
        <w:spacing w:before="0" w:line="360" w:lineRule="auto"/>
        <w:ind w:left="0" w:firstLine="0"/>
        <w:rPr>
          <w:rFonts w:asciiTheme="minorHAnsi" w:hAnsiTheme="minorHAnsi" w:cstheme="minorHAnsi"/>
          <w:b/>
          <w:color w:val="auto"/>
          <w:sz w:val="24"/>
          <w:szCs w:val="24"/>
        </w:rPr>
      </w:pPr>
      <w:r w:rsidRPr="00330B21">
        <w:rPr>
          <w:rFonts w:asciiTheme="minorHAnsi" w:hAnsiTheme="minorHAnsi" w:cstheme="minorHAnsi"/>
          <w:color w:val="auto"/>
          <w:sz w:val="24"/>
          <w:szCs w:val="24"/>
          <w:lang w:eastAsia="ru-RU"/>
        </w:rPr>
        <w:t xml:space="preserve">В случае согласования Сторонами изменения </w:t>
      </w:r>
      <w:r w:rsidR="00A1004A">
        <w:rPr>
          <w:rFonts w:asciiTheme="minorHAnsi" w:hAnsiTheme="minorHAnsi" w:cstheme="minorHAnsi"/>
          <w:color w:val="auto"/>
          <w:sz w:val="24"/>
          <w:szCs w:val="24"/>
          <w:lang w:eastAsia="ru-RU"/>
        </w:rPr>
        <w:t>ц</w:t>
      </w:r>
      <w:r w:rsidRPr="00330B21">
        <w:rPr>
          <w:rFonts w:asciiTheme="minorHAnsi" w:hAnsiTheme="minorHAnsi" w:cstheme="minorHAnsi"/>
          <w:color w:val="auto"/>
          <w:sz w:val="24"/>
          <w:szCs w:val="24"/>
          <w:lang w:eastAsia="ru-RU"/>
        </w:rPr>
        <w:t xml:space="preserve">ены Контракта, когда такое изменение допускается действующим законодательством Российской Федерации и настоящим Контрактом, Стороны подписывают Дополнительное соглашение к Контракту, которое должно содержать согласованную </w:t>
      </w:r>
      <w:r w:rsidR="00A1004A">
        <w:rPr>
          <w:rFonts w:asciiTheme="minorHAnsi" w:hAnsiTheme="minorHAnsi" w:cstheme="minorHAnsi"/>
          <w:color w:val="auto"/>
          <w:sz w:val="24"/>
          <w:szCs w:val="24"/>
          <w:lang w:eastAsia="ru-RU"/>
        </w:rPr>
        <w:t>ц</w:t>
      </w:r>
      <w:r w:rsidRPr="00330B21">
        <w:rPr>
          <w:rFonts w:asciiTheme="minorHAnsi" w:hAnsiTheme="minorHAnsi" w:cstheme="minorHAnsi"/>
          <w:color w:val="auto"/>
          <w:sz w:val="24"/>
          <w:szCs w:val="24"/>
          <w:lang w:eastAsia="ru-RU"/>
        </w:rPr>
        <w:t xml:space="preserve">ену Контракта, а также, при необходимости, скорректированные График финансирования Работ и (или) Смету. Превышение Генподрядчиком объемов и стоимости Работ, не </w:t>
      </w:r>
      <w:r w:rsidR="00CF0332" w:rsidRPr="00330B21">
        <w:rPr>
          <w:rFonts w:asciiTheme="minorHAnsi" w:hAnsiTheme="minorHAnsi" w:cstheme="minorHAnsi"/>
          <w:color w:val="auto"/>
          <w:sz w:val="24"/>
          <w:szCs w:val="24"/>
          <w:lang w:eastAsia="ru-RU"/>
        </w:rPr>
        <w:t xml:space="preserve">подтвержденное </w:t>
      </w:r>
      <w:r w:rsidRPr="00330B21">
        <w:rPr>
          <w:rFonts w:asciiTheme="minorHAnsi" w:hAnsiTheme="minorHAnsi" w:cstheme="minorHAnsi"/>
          <w:color w:val="auto"/>
          <w:sz w:val="24"/>
          <w:szCs w:val="24"/>
          <w:lang w:eastAsia="ru-RU"/>
        </w:rPr>
        <w:t xml:space="preserve">соответствующим Дополнительным соглашением Сторон, не </w:t>
      </w:r>
      <w:r w:rsidR="00CF0332" w:rsidRPr="00330B21">
        <w:rPr>
          <w:rFonts w:asciiTheme="minorHAnsi" w:hAnsiTheme="minorHAnsi" w:cstheme="minorHAnsi"/>
          <w:color w:val="auto"/>
          <w:sz w:val="24"/>
          <w:szCs w:val="24"/>
          <w:lang w:eastAsia="ru-RU"/>
        </w:rPr>
        <w:t xml:space="preserve">подлежит </w:t>
      </w:r>
      <w:r w:rsidRPr="00330B21">
        <w:rPr>
          <w:rFonts w:asciiTheme="minorHAnsi" w:hAnsiTheme="minorHAnsi" w:cstheme="minorHAnsi"/>
          <w:color w:val="auto"/>
          <w:sz w:val="24"/>
          <w:szCs w:val="24"/>
          <w:lang w:eastAsia="ru-RU"/>
        </w:rPr>
        <w:t>оплате Заказчиком.</w:t>
      </w:r>
    </w:p>
    <w:p w14:paraId="4EC78A04" w14:textId="77777777" w:rsidR="00255F28" w:rsidRPr="00330B21" w:rsidRDefault="00255F28" w:rsidP="001A76E2">
      <w:pPr>
        <w:pStyle w:val="1"/>
        <w:spacing w:before="240" w:after="240" w:line="360" w:lineRule="auto"/>
        <w:jc w:val="center"/>
        <w:rPr>
          <w:rFonts w:asciiTheme="minorHAnsi" w:hAnsiTheme="minorHAnsi" w:cstheme="minorHAnsi"/>
          <w:b/>
          <w:color w:val="auto"/>
          <w:sz w:val="24"/>
        </w:rPr>
      </w:pPr>
      <w:bookmarkStart w:id="45" w:name="_Toc330559571"/>
      <w:bookmarkStart w:id="46" w:name="_Toc340584045"/>
      <w:bookmarkStart w:id="47" w:name="_Toc440449654"/>
      <w:r w:rsidRPr="00330B21">
        <w:rPr>
          <w:rFonts w:asciiTheme="minorHAnsi" w:hAnsiTheme="minorHAnsi" w:cstheme="minorHAnsi"/>
          <w:b/>
          <w:color w:val="auto"/>
          <w:sz w:val="24"/>
        </w:rPr>
        <w:t>Раздел 5. Оплата Работ</w:t>
      </w:r>
      <w:bookmarkEnd w:id="45"/>
      <w:bookmarkEnd w:id="46"/>
      <w:bookmarkEnd w:id="47"/>
    </w:p>
    <w:p w14:paraId="58069A63" w14:textId="77777777" w:rsidR="00255F28" w:rsidRPr="00330B21" w:rsidRDefault="00255F28" w:rsidP="00330B21">
      <w:pPr>
        <w:pStyle w:val="2"/>
        <w:spacing w:before="0" w:line="360" w:lineRule="auto"/>
        <w:rPr>
          <w:rFonts w:asciiTheme="minorHAnsi" w:hAnsiTheme="minorHAnsi" w:cstheme="minorHAnsi"/>
          <w:sz w:val="24"/>
          <w:szCs w:val="24"/>
          <w:lang w:val="ru-RU"/>
        </w:rPr>
      </w:pPr>
      <w:bookmarkStart w:id="48" w:name="_Toc440449655"/>
      <w:r w:rsidRPr="00330B21">
        <w:rPr>
          <w:rFonts w:asciiTheme="minorHAnsi" w:hAnsiTheme="minorHAnsi" w:cstheme="minorHAnsi"/>
          <w:sz w:val="24"/>
          <w:szCs w:val="24"/>
        </w:rPr>
        <w:t>Статья 14. Порядок оплаты Работ</w:t>
      </w:r>
      <w:r w:rsidRPr="00330B21">
        <w:rPr>
          <w:rFonts w:asciiTheme="minorHAnsi" w:hAnsiTheme="minorHAnsi" w:cstheme="minorHAnsi"/>
          <w:sz w:val="24"/>
          <w:szCs w:val="24"/>
          <w:lang w:val="ru-RU"/>
        </w:rPr>
        <w:t xml:space="preserve"> (порядок расчетов по Контракту)</w:t>
      </w:r>
      <w:bookmarkEnd w:id="48"/>
    </w:p>
    <w:p w14:paraId="105DA721" w14:textId="77777777" w:rsidR="00255F28" w:rsidRPr="00330B21" w:rsidRDefault="00255F28" w:rsidP="00E851FD">
      <w:pPr>
        <w:pStyle w:val="VL0"/>
        <w:numPr>
          <w:ilvl w:val="1"/>
          <w:numId w:val="24"/>
        </w:numPr>
        <w:tabs>
          <w:tab w:val="left" w:pos="709"/>
        </w:tabs>
        <w:spacing w:before="0" w:line="360" w:lineRule="auto"/>
        <w:ind w:left="0" w:firstLine="0"/>
        <w:rPr>
          <w:rFonts w:asciiTheme="minorHAnsi" w:hAnsiTheme="minorHAnsi" w:cstheme="minorHAnsi"/>
          <w:i/>
          <w:color w:val="auto"/>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1. Работы оплачиваются в рублях без какой-либо взаимосвязи с курсами иностранных валют</w:t>
      </w:r>
      <w:r w:rsidRPr="00330B21">
        <w:rPr>
          <w:rFonts w:asciiTheme="minorHAnsi" w:hAnsiTheme="minorHAnsi" w:cstheme="minorHAnsi"/>
          <w:color w:val="auto"/>
          <w:spacing w:val="-2"/>
          <w:sz w:val="24"/>
          <w:szCs w:val="24"/>
        </w:rPr>
        <w:t>.]</w:t>
      </w:r>
    </w:p>
    <w:p w14:paraId="73E14453" w14:textId="77777777" w:rsidR="00255F28" w:rsidRPr="00330B21" w:rsidRDefault="00255F28" w:rsidP="00330B21">
      <w:pPr>
        <w:pStyle w:val="VL0"/>
        <w:tabs>
          <w:tab w:val="left" w:pos="709"/>
        </w:tabs>
        <w:spacing w:before="0" w:line="360" w:lineRule="auto"/>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ab/>
        <w:t>[</w:t>
      </w:r>
      <w:r w:rsidRPr="00330B21">
        <w:rPr>
          <w:rFonts w:asciiTheme="minorHAnsi" w:hAnsiTheme="minorHAnsi" w:cstheme="minorHAnsi"/>
          <w:i/>
          <w:color w:val="auto"/>
          <w:spacing w:val="-2"/>
          <w:sz w:val="24"/>
          <w:szCs w:val="24"/>
        </w:rPr>
        <w:t>Вариант 2. Работы оплачиваются в рублях по курсу ______</w:t>
      </w:r>
      <w:r w:rsidRPr="00330B21">
        <w:rPr>
          <w:rStyle w:val="aa"/>
          <w:rFonts w:asciiTheme="minorHAnsi" w:hAnsiTheme="minorHAnsi" w:cstheme="minorHAnsi"/>
          <w:i/>
          <w:color w:val="auto"/>
          <w:spacing w:val="-2"/>
          <w:sz w:val="24"/>
          <w:szCs w:val="24"/>
        </w:rPr>
        <w:footnoteReference w:id="45"/>
      </w:r>
      <w:r w:rsidRPr="00330B21">
        <w:rPr>
          <w:rFonts w:asciiTheme="minorHAnsi" w:hAnsiTheme="minorHAnsi" w:cstheme="minorHAnsi"/>
          <w:i/>
          <w:color w:val="auto"/>
          <w:spacing w:val="-2"/>
          <w:sz w:val="24"/>
          <w:szCs w:val="24"/>
        </w:rPr>
        <w:t xml:space="preserve"> к рублю Российской Федерации, установленному Центральным банком Российской Федерации на дату__________</w:t>
      </w:r>
      <w:r w:rsidRPr="00330B21">
        <w:rPr>
          <w:rStyle w:val="aa"/>
          <w:rFonts w:asciiTheme="minorHAnsi" w:hAnsiTheme="minorHAnsi" w:cstheme="minorHAnsi"/>
          <w:i/>
          <w:color w:val="auto"/>
          <w:spacing w:val="-2"/>
          <w:sz w:val="24"/>
          <w:szCs w:val="24"/>
        </w:rPr>
        <w:footnoteReference w:id="46"/>
      </w:r>
      <w:r w:rsidRPr="00330B21">
        <w:rPr>
          <w:rFonts w:asciiTheme="minorHAnsi" w:hAnsiTheme="minorHAnsi" w:cstheme="minorHAnsi"/>
          <w:i/>
          <w:color w:val="auto"/>
          <w:spacing w:val="-2"/>
          <w:sz w:val="24"/>
          <w:szCs w:val="24"/>
        </w:rPr>
        <w:t>. Если на указанную дату ________</w:t>
      </w:r>
      <w:r w:rsidRPr="00330B21">
        <w:rPr>
          <w:rStyle w:val="aa"/>
          <w:rFonts w:asciiTheme="minorHAnsi" w:hAnsiTheme="minorHAnsi" w:cstheme="minorHAnsi"/>
          <w:i/>
          <w:color w:val="auto"/>
          <w:spacing w:val="-2"/>
          <w:sz w:val="24"/>
          <w:szCs w:val="24"/>
        </w:rPr>
        <w:footnoteReference w:id="47"/>
      </w:r>
      <w:r w:rsidRPr="00330B21">
        <w:rPr>
          <w:rFonts w:asciiTheme="minorHAnsi" w:hAnsiTheme="minorHAnsi" w:cstheme="minorHAnsi"/>
          <w:i/>
          <w:color w:val="auto"/>
          <w:spacing w:val="-2"/>
          <w:sz w:val="24"/>
          <w:szCs w:val="24"/>
        </w:rPr>
        <w:t xml:space="preserve"> не котируется Центральным банком Российской Федерации, для перерасчета используются данные о курсе этой валюты, установленном органом (банком) соответствующего государства или международной организации к одной из иностранных валют, котируемых Центральным банком Российской Федерации</w:t>
      </w:r>
      <w:r w:rsidRPr="00330B21">
        <w:rPr>
          <w:rFonts w:asciiTheme="minorHAnsi" w:hAnsiTheme="minorHAnsi" w:cstheme="minorHAnsi"/>
          <w:color w:val="auto"/>
          <w:spacing w:val="-2"/>
          <w:sz w:val="24"/>
          <w:szCs w:val="24"/>
        </w:rPr>
        <w:t>.]</w:t>
      </w:r>
      <w:r w:rsidRPr="00330B21">
        <w:rPr>
          <w:rStyle w:val="aa"/>
          <w:rFonts w:asciiTheme="minorHAnsi" w:hAnsiTheme="minorHAnsi" w:cstheme="minorHAnsi"/>
          <w:color w:val="auto"/>
          <w:spacing w:val="-2"/>
          <w:sz w:val="24"/>
          <w:szCs w:val="24"/>
        </w:rPr>
        <w:footnoteReference w:id="48"/>
      </w:r>
    </w:p>
    <w:p w14:paraId="24070BDB" w14:textId="2CCCA51E" w:rsidR="00255F28" w:rsidRPr="00330B21" w:rsidRDefault="00255F28" w:rsidP="00812AEA">
      <w:pPr>
        <w:pStyle w:val="VL0"/>
        <w:spacing w:before="0" w:line="360" w:lineRule="auto"/>
        <w:ind w:firstLine="709"/>
        <w:rPr>
          <w:rFonts w:asciiTheme="minorHAnsi" w:hAnsiTheme="minorHAnsi" w:cstheme="minorHAnsi"/>
          <w:color w:val="auto"/>
          <w:sz w:val="24"/>
          <w:szCs w:val="24"/>
        </w:rPr>
      </w:pPr>
      <w:r w:rsidRPr="001A76E2">
        <w:rPr>
          <w:rFonts w:asciiTheme="minorHAnsi" w:hAnsiTheme="minorHAnsi" w:cstheme="minorHAnsi"/>
          <w:color w:val="auto"/>
          <w:sz w:val="24"/>
          <w:szCs w:val="24"/>
        </w:rPr>
        <w:lastRenderedPageBreak/>
        <w:t>Генподрядчик принимает на себя риски изменения валютных курсов по сравнению с курсами, существующими на момент заключения Контракта. Изменение курсов валют не является основанием для изменения стоимости Работ</w:t>
      </w:r>
      <w:r w:rsidR="00A1004A">
        <w:rPr>
          <w:rFonts w:asciiTheme="minorHAnsi" w:hAnsiTheme="minorHAnsi" w:cstheme="minorHAnsi"/>
          <w:i/>
          <w:color w:val="auto"/>
          <w:sz w:val="24"/>
          <w:szCs w:val="24"/>
        </w:rPr>
        <w:t>.</w:t>
      </w:r>
    </w:p>
    <w:p w14:paraId="3D5E9305" w14:textId="6F4376CB" w:rsidR="00255F28" w:rsidRPr="00330B21" w:rsidRDefault="00255F28" w:rsidP="00E851FD">
      <w:pPr>
        <w:pStyle w:val="VL0"/>
        <w:numPr>
          <w:ilvl w:val="1"/>
          <w:numId w:val="24"/>
        </w:numPr>
        <w:tabs>
          <w:tab w:val="left" w:pos="709"/>
        </w:tabs>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 xml:space="preserve">Вариант 1. </w:t>
      </w:r>
      <w:r w:rsidR="00D34228" w:rsidRPr="00330B21">
        <w:rPr>
          <w:rFonts w:asciiTheme="minorHAnsi" w:hAnsiTheme="minorHAnsi" w:cstheme="minorHAnsi"/>
          <w:i/>
          <w:color w:val="auto"/>
          <w:spacing w:val="-2"/>
          <w:sz w:val="24"/>
          <w:szCs w:val="24"/>
        </w:rPr>
        <w:t xml:space="preserve">Работы </w:t>
      </w:r>
      <w:r w:rsidRPr="00330B21">
        <w:rPr>
          <w:rFonts w:asciiTheme="minorHAnsi" w:hAnsiTheme="minorHAnsi" w:cstheme="minorHAnsi"/>
          <w:i/>
          <w:color w:val="auto"/>
          <w:spacing w:val="-2"/>
          <w:sz w:val="24"/>
          <w:szCs w:val="24"/>
        </w:rPr>
        <w:t xml:space="preserve">оплачиваются в безналичной форме путем перечисления денежных средств на расчетный счет </w:t>
      </w:r>
      <w:r w:rsidR="00D34228" w:rsidRPr="00330B21">
        <w:rPr>
          <w:rFonts w:asciiTheme="minorHAnsi" w:hAnsiTheme="minorHAnsi" w:cstheme="minorHAnsi"/>
          <w:i/>
          <w:color w:val="auto"/>
          <w:spacing w:val="-2"/>
          <w:sz w:val="24"/>
          <w:szCs w:val="24"/>
        </w:rPr>
        <w:t>Генподрядчика</w:t>
      </w:r>
      <w:r w:rsidRPr="00330B21">
        <w:rPr>
          <w:rFonts w:asciiTheme="minorHAnsi" w:hAnsiTheme="minorHAnsi" w:cstheme="minorHAnsi"/>
          <w:color w:val="auto"/>
          <w:spacing w:val="-2"/>
          <w:sz w:val="24"/>
          <w:szCs w:val="24"/>
        </w:rPr>
        <w:t xml:space="preserve">, </w:t>
      </w:r>
      <w:r w:rsidRPr="00330B21">
        <w:rPr>
          <w:rFonts w:asciiTheme="minorHAnsi" w:hAnsiTheme="minorHAnsi" w:cstheme="minorHAnsi"/>
          <w:i/>
          <w:color w:val="auto"/>
          <w:spacing w:val="-2"/>
          <w:sz w:val="24"/>
          <w:szCs w:val="24"/>
        </w:rPr>
        <w:t xml:space="preserve">реквизиты которого указаны в разделе </w:t>
      </w:r>
      <w:r w:rsidR="00D34228" w:rsidRPr="00330B21">
        <w:rPr>
          <w:rFonts w:asciiTheme="minorHAnsi" w:hAnsiTheme="minorHAnsi" w:cstheme="minorHAnsi"/>
          <w:i/>
          <w:color w:val="auto"/>
          <w:spacing w:val="-2"/>
          <w:sz w:val="24"/>
          <w:szCs w:val="24"/>
        </w:rPr>
        <w:t>32</w:t>
      </w:r>
      <w:r w:rsidRPr="00330B21">
        <w:rPr>
          <w:rFonts w:asciiTheme="minorHAnsi" w:hAnsiTheme="minorHAnsi" w:cstheme="minorHAnsi"/>
          <w:i/>
          <w:color w:val="auto"/>
          <w:spacing w:val="-2"/>
          <w:sz w:val="24"/>
          <w:szCs w:val="24"/>
        </w:rPr>
        <w:t xml:space="preserve"> Контракта.</w:t>
      </w:r>
      <w:r w:rsidRPr="00330B21">
        <w:rPr>
          <w:rFonts w:asciiTheme="minorHAnsi" w:hAnsiTheme="minorHAnsi" w:cstheme="minorHAnsi"/>
          <w:color w:val="auto"/>
          <w:spacing w:val="-2"/>
          <w:sz w:val="24"/>
          <w:szCs w:val="24"/>
        </w:rPr>
        <w:t>]</w:t>
      </w:r>
    </w:p>
    <w:p w14:paraId="703B0513" w14:textId="0A314D06" w:rsidR="00255F28" w:rsidRPr="00330B21" w:rsidRDefault="00255F28" w:rsidP="00330B21">
      <w:pPr>
        <w:pStyle w:val="VL0"/>
        <w:tabs>
          <w:tab w:val="left" w:pos="567"/>
        </w:tabs>
        <w:spacing w:before="0" w:line="360" w:lineRule="auto"/>
        <w:rPr>
          <w:rFonts w:asciiTheme="minorHAnsi" w:hAnsiTheme="minorHAnsi" w:cstheme="minorHAnsi"/>
          <w:color w:val="auto"/>
          <w:spacing w:val="-2"/>
          <w:sz w:val="24"/>
          <w:szCs w:val="24"/>
        </w:rPr>
      </w:pPr>
      <w:r w:rsidRPr="00330B21">
        <w:rPr>
          <w:rFonts w:asciiTheme="minorHAnsi" w:hAnsiTheme="minorHAnsi" w:cstheme="minorHAnsi"/>
          <w:i/>
          <w:color w:val="auto"/>
          <w:spacing w:val="-2"/>
          <w:sz w:val="24"/>
          <w:szCs w:val="24"/>
        </w:rPr>
        <w:tab/>
      </w: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 xml:space="preserve">Вариант 2. </w:t>
      </w:r>
      <w:r w:rsidR="000C68EB" w:rsidRPr="00330B21">
        <w:rPr>
          <w:rFonts w:asciiTheme="minorHAnsi" w:hAnsiTheme="minorHAnsi" w:cstheme="minorHAnsi"/>
          <w:i/>
          <w:color w:val="auto"/>
          <w:spacing w:val="-2"/>
          <w:sz w:val="24"/>
          <w:szCs w:val="24"/>
        </w:rPr>
        <w:t xml:space="preserve">Работы </w:t>
      </w:r>
      <w:r w:rsidRPr="00330B21">
        <w:rPr>
          <w:rFonts w:asciiTheme="minorHAnsi" w:hAnsiTheme="minorHAnsi" w:cstheme="minorHAnsi"/>
          <w:i/>
          <w:color w:val="auto"/>
          <w:spacing w:val="-2"/>
          <w:sz w:val="24"/>
          <w:szCs w:val="24"/>
        </w:rPr>
        <w:t xml:space="preserve">оплачиваются в безналичной форме путем перечисления денежных средств на расчетный счет, реквизиты которого предоставлены Заказчику в порядке пункта </w:t>
      </w:r>
      <w:r w:rsidR="00C12B77" w:rsidRPr="00330B21">
        <w:rPr>
          <w:rFonts w:asciiTheme="minorHAnsi" w:hAnsiTheme="minorHAnsi" w:cstheme="minorHAnsi"/>
          <w:i/>
          <w:color w:val="auto"/>
          <w:spacing w:val="-2"/>
          <w:sz w:val="24"/>
          <w:szCs w:val="24"/>
        </w:rPr>
        <w:t xml:space="preserve">16.3 </w:t>
      </w:r>
      <w:r w:rsidRPr="00330B21">
        <w:rPr>
          <w:rFonts w:asciiTheme="minorHAnsi" w:hAnsiTheme="minorHAnsi" w:cstheme="minorHAnsi"/>
          <w:i/>
          <w:color w:val="auto"/>
          <w:spacing w:val="-2"/>
          <w:sz w:val="24"/>
          <w:szCs w:val="24"/>
        </w:rPr>
        <w:t>Контракта.</w:t>
      </w:r>
      <w:r w:rsidRPr="00330B21">
        <w:rPr>
          <w:rFonts w:asciiTheme="minorHAnsi" w:hAnsiTheme="minorHAnsi" w:cstheme="minorHAnsi"/>
          <w:color w:val="auto"/>
          <w:spacing w:val="-2"/>
          <w:sz w:val="24"/>
          <w:szCs w:val="24"/>
        </w:rPr>
        <w:t>]</w:t>
      </w:r>
      <w:r w:rsidRPr="00330B21">
        <w:rPr>
          <w:rStyle w:val="aa"/>
          <w:rFonts w:asciiTheme="minorHAnsi" w:hAnsiTheme="minorHAnsi" w:cstheme="minorHAnsi"/>
          <w:color w:val="auto"/>
          <w:spacing w:val="-2"/>
          <w:sz w:val="24"/>
          <w:szCs w:val="24"/>
        </w:rPr>
        <w:footnoteReference w:id="49"/>
      </w:r>
      <w:r w:rsidRPr="00330B21">
        <w:rPr>
          <w:rFonts w:asciiTheme="minorHAnsi" w:hAnsiTheme="minorHAnsi" w:cstheme="minorHAnsi"/>
          <w:color w:val="auto"/>
          <w:spacing w:val="-2"/>
          <w:sz w:val="24"/>
          <w:szCs w:val="24"/>
        </w:rPr>
        <w:t xml:space="preserve"> </w:t>
      </w:r>
    </w:p>
    <w:p w14:paraId="233E9713" w14:textId="20649BA6" w:rsidR="00255F28" w:rsidRPr="00330B21" w:rsidRDefault="000C68EB"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Работы </w:t>
      </w:r>
      <w:r w:rsidR="00255F28" w:rsidRPr="00330B21">
        <w:rPr>
          <w:rFonts w:asciiTheme="minorHAnsi" w:hAnsiTheme="minorHAnsi" w:cstheme="minorHAnsi"/>
          <w:color w:val="auto"/>
          <w:spacing w:val="-2"/>
          <w:sz w:val="24"/>
          <w:szCs w:val="24"/>
        </w:rPr>
        <w:t>оплачиваются за счет средств ______________________________________</w:t>
      </w:r>
      <w:r w:rsidR="00255F28" w:rsidRPr="00330B21">
        <w:rPr>
          <w:rStyle w:val="aa"/>
          <w:rFonts w:asciiTheme="minorHAnsi" w:hAnsiTheme="minorHAnsi" w:cstheme="minorHAnsi"/>
          <w:color w:val="auto"/>
          <w:spacing w:val="-2"/>
          <w:sz w:val="24"/>
          <w:szCs w:val="24"/>
        </w:rPr>
        <w:footnoteReference w:id="50"/>
      </w:r>
      <w:r w:rsidR="00255F28" w:rsidRPr="00330B21">
        <w:rPr>
          <w:rFonts w:asciiTheme="minorHAnsi" w:hAnsiTheme="minorHAnsi" w:cstheme="minorHAnsi"/>
          <w:color w:val="auto"/>
          <w:spacing w:val="-2"/>
          <w:sz w:val="24"/>
          <w:szCs w:val="24"/>
        </w:rPr>
        <w:t>.</w:t>
      </w:r>
    </w:p>
    <w:p w14:paraId="33368068" w14:textId="41E74491"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z w:val="24"/>
          <w:szCs w:val="24"/>
        </w:rPr>
        <w:t>Оплата по Контракту осуществляется Заказчиком</w:t>
      </w:r>
      <w:r w:rsidRPr="00330B21">
        <w:rPr>
          <w:rFonts w:asciiTheme="minorHAnsi" w:eastAsia="Times New Roman" w:hAnsiTheme="minorHAnsi" w:cstheme="minorHAnsi"/>
          <w:bCs/>
          <w:color w:val="auto"/>
          <w:spacing w:val="2"/>
          <w:sz w:val="24"/>
          <w:szCs w:val="24"/>
          <w:lang w:eastAsia="ru-RU"/>
        </w:rPr>
        <w:t xml:space="preserve"> Генподрядчику </w:t>
      </w:r>
      <w:r w:rsidRPr="00330B21">
        <w:rPr>
          <w:rFonts w:asciiTheme="minorHAnsi" w:hAnsiTheme="minorHAnsi" w:cstheme="minorHAnsi"/>
          <w:color w:val="auto"/>
          <w:sz w:val="24"/>
          <w:szCs w:val="24"/>
        </w:rPr>
        <w:t>в следующем порядке</w:t>
      </w:r>
      <w:r w:rsidRPr="00330B21">
        <w:rPr>
          <w:rStyle w:val="aa"/>
          <w:rFonts w:asciiTheme="minorHAnsi" w:hAnsiTheme="minorHAnsi" w:cstheme="minorHAnsi"/>
          <w:color w:val="auto"/>
          <w:sz w:val="24"/>
          <w:szCs w:val="24"/>
        </w:rPr>
        <w:footnoteReference w:id="51"/>
      </w:r>
      <w:proofErr w:type="gramStart"/>
      <w:r w:rsidRPr="00330B21">
        <w:rPr>
          <w:rFonts w:asciiTheme="minorHAnsi" w:hAnsiTheme="minorHAnsi" w:cstheme="minorHAnsi"/>
          <w:color w:val="auto"/>
          <w:sz w:val="24"/>
          <w:szCs w:val="24"/>
          <w:vertAlign w:val="superscript"/>
        </w:rPr>
        <w:t xml:space="preserve">, </w:t>
      </w:r>
      <w:r w:rsidRPr="00330B21">
        <w:rPr>
          <w:rStyle w:val="aa"/>
          <w:rFonts w:asciiTheme="minorHAnsi" w:hAnsiTheme="minorHAnsi" w:cstheme="minorHAnsi"/>
          <w:color w:val="auto"/>
          <w:sz w:val="24"/>
          <w:szCs w:val="24"/>
        </w:rPr>
        <w:footnoteReference w:id="52"/>
      </w:r>
      <w:r w:rsidR="00475C83">
        <w:rPr>
          <w:rFonts w:asciiTheme="minorHAnsi" w:hAnsiTheme="minorHAnsi" w:cstheme="minorHAnsi"/>
          <w:color w:val="auto"/>
          <w:sz w:val="24"/>
          <w:szCs w:val="24"/>
        </w:rPr>
        <w:t>.</w:t>
      </w:r>
      <w:proofErr w:type="gramEnd"/>
    </w:p>
    <w:p w14:paraId="4CE8DAB7" w14:textId="1082B64E" w:rsidR="00255F28" w:rsidRPr="00330B21" w:rsidRDefault="00255F28" w:rsidP="00475C83">
      <w:pPr>
        <w:pStyle w:val="VL0"/>
        <w:spacing w:before="0" w:line="360" w:lineRule="auto"/>
        <w:ind w:firstLine="709"/>
        <w:rPr>
          <w:rFonts w:asciiTheme="minorHAnsi" w:eastAsia="Times New Roman" w:hAnsiTheme="minorHAnsi" w:cstheme="minorHAnsi"/>
          <w:i/>
          <w:color w:val="auto"/>
          <w:sz w:val="24"/>
          <w:szCs w:val="24"/>
          <w:lang w:eastAsia="ar-SA"/>
        </w:rPr>
      </w:pPr>
      <w:r w:rsidRPr="00330B21">
        <w:rPr>
          <w:rFonts w:asciiTheme="minorHAnsi" w:hAnsiTheme="minorHAnsi" w:cstheme="minorHAnsi"/>
          <w:color w:val="auto"/>
          <w:sz w:val="24"/>
          <w:szCs w:val="24"/>
        </w:rPr>
        <w:t>[</w:t>
      </w:r>
      <w:r w:rsidRPr="00330B21">
        <w:rPr>
          <w:rFonts w:asciiTheme="minorHAnsi" w:hAnsiTheme="minorHAnsi" w:cstheme="minorHAnsi"/>
          <w:i/>
          <w:color w:val="auto"/>
          <w:sz w:val="24"/>
          <w:szCs w:val="24"/>
        </w:rPr>
        <w:t xml:space="preserve">Вариант 1: </w:t>
      </w:r>
      <w:r w:rsidRPr="00330B21">
        <w:rPr>
          <w:rFonts w:asciiTheme="minorHAnsi" w:eastAsia="Times New Roman" w:hAnsiTheme="minorHAnsi" w:cstheme="minorHAnsi"/>
          <w:i/>
          <w:color w:val="auto"/>
          <w:sz w:val="24"/>
          <w:szCs w:val="24"/>
          <w:lang w:eastAsia="ar-SA"/>
        </w:rPr>
        <w:t xml:space="preserve">Оплата выполненных Работ производится 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53"/>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по форме КС-2</w:t>
      </w:r>
      <w:r w:rsidRPr="00330B21">
        <w:rPr>
          <w:rFonts w:asciiTheme="minorHAnsi" w:eastAsia="Times New Roman" w:hAnsiTheme="minorHAnsi" w:cstheme="minorHAnsi"/>
          <w:color w:val="auto"/>
          <w:sz w:val="24"/>
          <w:szCs w:val="24"/>
          <w:lang w:eastAsia="ru-RU"/>
        </w:rPr>
        <w:t xml:space="preserve"> </w:t>
      </w:r>
      <w:r w:rsidRPr="00330B21">
        <w:rPr>
          <w:rFonts w:asciiTheme="minorHAnsi" w:eastAsia="Times New Roman" w:hAnsiTheme="minorHAnsi" w:cstheme="minorHAnsi"/>
          <w:i/>
          <w:color w:val="auto"/>
          <w:sz w:val="24"/>
          <w:szCs w:val="24"/>
          <w:lang w:eastAsia="ar-SA"/>
        </w:rPr>
        <w:t xml:space="preserve">и Справки по форме </w:t>
      </w:r>
      <w:r w:rsidRPr="00330B21">
        <w:rPr>
          <w:rFonts w:asciiTheme="minorHAnsi" w:eastAsia="Times New Roman" w:hAnsiTheme="minorHAnsi" w:cstheme="minorHAnsi"/>
          <w:bCs/>
          <w:i/>
          <w:color w:val="auto"/>
          <w:sz w:val="24"/>
          <w:szCs w:val="24"/>
          <w:lang w:eastAsia="ru-RU"/>
        </w:rPr>
        <w:t>КС-3</w:t>
      </w:r>
      <w:r w:rsidRPr="00330B21">
        <w:rPr>
          <w:rFonts w:asciiTheme="minorHAnsi" w:hAnsiTheme="minorHAnsi" w:cstheme="minorHAnsi"/>
          <w:b/>
          <w:i/>
          <w:color w:val="auto"/>
          <w:sz w:val="24"/>
          <w:szCs w:val="24"/>
        </w:rPr>
        <w:t xml:space="preserve"> </w:t>
      </w:r>
      <w:r w:rsidRPr="00330B21">
        <w:rPr>
          <w:rFonts w:asciiTheme="minorHAnsi" w:hAnsiTheme="minorHAnsi" w:cstheme="minorHAnsi"/>
          <w:i/>
          <w:color w:val="auto"/>
          <w:sz w:val="24"/>
          <w:szCs w:val="24"/>
        </w:rPr>
        <w:t xml:space="preserve">и </w:t>
      </w:r>
      <w:r w:rsidRPr="00330B21">
        <w:rPr>
          <w:rFonts w:asciiTheme="minorHAnsi" w:eastAsia="Times New Roman" w:hAnsiTheme="minorHAnsi" w:cstheme="minorHAnsi"/>
          <w:i/>
          <w:color w:val="auto"/>
          <w:sz w:val="24"/>
          <w:szCs w:val="24"/>
          <w:lang w:eastAsia="ar-SA"/>
        </w:rPr>
        <w:t>выставления Генподрядчиком счета/счета-фактуры за отчетный период</w:t>
      </w:r>
      <w:r w:rsidRPr="00330B21">
        <w:rPr>
          <w:rFonts w:asciiTheme="minorHAnsi" w:hAnsiTheme="minorHAnsi" w:cstheme="minorHAnsi"/>
          <w:i/>
          <w:color w:val="auto"/>
          <w:sz w:val="24"/>
          <w:szCs w:val="24"/>
        </w:rPr>
        <w:t xml:space="preserve"> [за вычетом Гарантийного удержания пропорционально объему выполненных Работ в отчетном периоде</w:t>
      </w:r>
      <w:r w:rsidRPr="00330B21">
        <w:rPr>
          <w:rStyle w:val="aa"/>
          <w:rFonts w:asciiTheme="minorHAnsi" w:hAnsiTheme="minorHAnsi" w:cstheme="minorHAnsi"/>
          <w:i/>
          <w:color w:val="auto"/>
          <w:sz w:val="24"/>
          <w:szCs w:val="24"/>
        </w:rPr>
        <w:footnoteReference w:id="54"/>
      </w:r>
      <w:r w:rsidRPr="00330B21">
        <w:rPr>
          <w:rFonts w:asciiTheme="minorHAnsi" w:hAnsiTheme="minorHAnsi" w:cstheme="minorHAnsi"/>
          <w:i/>
          <w:color w:val="auto"/>
          <w:sz w:val="24"/>
          <w:szCs w:val="24"/>
        </w:rPr>
        <w:t>]</w:t>
      </w:r>
      <w:r w:rsidRPr="00330B21">
        <w:rPr>
          <w:rFonts w:asciiTheme="minorHAnsi" w:eastAsia="Times New Roman" w:hAnsiTheme="minorHAnsi" w:cstheme="minorHAnsi"/>
          <w:color w:val="auto"/>
          <w:sz w:val="24"/>
          <w:szCs w:val="24"/>
          <w:lang w:eastAsia="ar-SA"/>
        </w:rPr>
        <w:t>;</w:t>
      </w:r>
      <w:r w:rsidRPr="00330B21">
        <w:rPr>
          <w:rFonts w:asciiTheme="minorHAnsi" w:eastAsia="Times New Roman" w:hAnsiTheme="minorHAnsi" w:cstheme="minorHAnsi"/>
          <w:i/>
          <w:color w:val="auto"/>
          <w:sz w:val="24"/>
          <w:szCs w:val="24"/>
          <w:lang w:eastAsia="ar-SA"/>
        </w:rPr>
        <w:t xml:space="preserve"> </w:t>
      </w:r>
      <w:r w:rsidRPr="00330B21">
        <w:rPr>
          <w:rFonts w:asciiTheme="minorHAnsi" w:hAnsiTheme="minorHAnsi" w:cstheme="minorHAnsi"/>
          <w:i/>
          <w:color w:val="auto"/>
          <w:sz w:val="24"/>
          <w:szCs w:val="24"/>
        </w:rPr>
        <w:t xml:space="preserve">Окончательный расчет осуществляется </w:t>
      </w:r>
      <w:r w:rsidRPr="00330B21">
        <w:rPr>
          <w:rFonts w:asciiTheme="minorHAnsi" w:eastAsia="Times New Roman" w:hAnsiTheme="minorHAnsi" w:cstheme="minorHAnsi"/>
          <w:i/>
          <w:color w:val="auto"/>
          <w:sz w:val="24"/>
          <w:szCs w:val="24"/>
          <w:lang w:eastAsia="ar-SA"/>
        </w:rPr>
        <w:t xml:space="preserve">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55"/>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приемки завершенного строительством Объекта и выставления Генподрядчиком итогового счета / счета-фактуры</w:t>
      </w:r>
      <w:r w:rsidR="00A1004A">
        <w:rPr>
          <w:rFonts w:asciiTheme="minorHAnsi" w:eastAsia="Times New Roman" w:hAnsiTheme="minorHAnsi" w:cstheme="minorHAnsi"/>
          <w:i/>
          <w:color w:val="auto"/>
          <w:sz w:val="24"/>
          <w:szCs w:val="24"/>
          <w:lang w:eastAsia="ar-SA"/>
        </w:rPr>
        <w:t>.</w:t>
      </w:r>
      <w:r w:rsidRPr="00330B21">
        <w:rPr>
          <w:rFonts w:asciiTheme="minorHAnsi" w:eastAsia="Times New Roman" w:hAnsiTheme="minorHAnsi" w:cstheme="minorHAnsi"/>
          <w:color w:val="auto"/>
          <w:sz w:val="24"/>
          <w:szCs w:val="24"/>
          <w:lang w:eastAsia="ar-SA"/>
        </w:rPr>
        <w:t>]</w:t>
      </w:r>
    </w:p>
    <w:p w14:paraId="1C1B7C85" w14:textId="0198808B" w:rsidR="00255F28" w:rsidRPr="00330B21" w:rsidRDefault="00255F28" w:rsidP="00475C83">
      <w:pPr>
        <w:pStyle w:val="VL0"/>
        <w:spacing w:before="0" w:line="360" w:lineRule="auto"/>
        <w:ind w:firstLine="709"/>
        <w:rPr>
          <w:rFonts w:asciiTheme="minorHAnsi" w:eastAsia="Times New Roman" w:hAnsiTheme="minorHAnsi" w:cstheme="minorHAnsi"/>
          <w:i/>
          <w:color w:val="auto"/>
          <w:sz w:val="24"/>
          <w:szCs w:val="24"/>
          <w:lang w:eastAsia="ar-SA"/>
        </w:rPr>
      </w:pPr>
      <w:r w:rsidRPr="00330B21">
        <w:rPr>
          <w:rFonts w:asciiTheme="minorHAnsi" w:hAnsiTheme="minorHAnsi" w:cstheme="minorHAnsi"/>
          <w:color w:val="auto"/>
          <w:sz w:val="24"/>
          <w:szCs w:val="24"/>
        </w:rPr>
        <w:t>[</w:t>
      </w:r>
      <w:r w:rsidRPr="00330B21">
        <w:rPr>
          <w:rFonts w:asciiTheme="minorHAnsi" w:hAnsiTheme="minorHAnsi" w:cstheme="minorHAnsi"/>
          <w:i/>
          <w:color w:val="auto"/>
          <w:sz w:val="24"/>
          <w:szCs w:val="24"/>
        </w:rPr>
        <w:t xml:space="preserve">Вариант 2: </w:t>
      </w:r>
      <w:r w:rsidRPr="00330B21">
        <w:rPr>
          <w:rFonts w:asciiTheme="minorHAnsi" w:eastAsia="Times New Roman" w:hAnsiTheme="minorHAnsi" w:cstheme="minorHAnsi"/>
          <w:i/>
          <w:color w:val="auto"/>
          <w:sz w:val="24"/>
          <w:szCs w:val="24"/>
          <w:lang w:eastAsia="ar-SA"/>
        </w:rPr>
        <w:t xml:space="preserve">Оплата выполненных Работ производится 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56"/>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 xml:space="preserve">Дней с даты подписания Сторонами Акта приемки Этапа Работ </w:t>
      </w:r>
      <w:r w:rsidRPr="00330B21">
        <w:rPr>
          <w:rFonts w:asciiTheme="minorHAnsi" w:hAnsiTheme="minorHAnsi" w:cstheme="minorHAnsi"/>
          <w:i/>
          <w:color w:val="auto"/>
          <w:sz w:val="24"/>
          <w:szCs w:val="24"/>
        </w:rPr>
        <w:t xml:space="preserve">и </w:t>
      </w:r>
      <w:r w:rsidRPr="00330B21">
        <w:rPr>
          <w:rFonts w:asciiTheme="minorHAnsi" w:eastAsia="Times New Roman" w:hAnsiTheme="minorHAnsi" w:cstheme="minorHAnsi"/>
          <w:i/>
          <w:color w:val="auto"/>
          <w:sz w:val="24"/>
          <w:szCs w:val="24"/>
          <w:lang w:eastAsia="ar-SA"/>
        </w:rPr>
        <w:t>выставления Генподрядчиком счета / счета-фактуры за отчетный период</w:t>
      </w:r>
      <w:r w:rsidRPr="00330B21">
        <w:rPr>
          <w:rFonts w:asciiTheme="minorHAnsi" w:hAnsiTheme="minorHAnsi" w:cstheme="minorHAnsi"/>
          <w:i/>
          <w:color w:val="auto"/>
          <w:sz w:val="24"/>
          <w:szCs w:val="24"/>
        </w:rPr>
        <w:t xml:space="preserve"> [за вычетом Гарантийного удержания пропорционально объему выполненных Работ в отчетном </w:t>
      </w:r>
      <w:r w:rsidRPr="00330B21">
        <w:rPr>
          <w:rFonts w:asciiTheme="minorHAnsi" w:hAnsiTheme="minorHAnsi" w:cstheme="minorHAnsi"/>
          <w:i/>
          <w:color w:val="auto"/>
          <w:sz w:val="24"/>
          <w:szCs w:val="24"/>
        </w:rPr>
        <w:lastRenderedPageBreak/>
        <w:t>периоде</w:t>
      </w:r>
      <w:r w:rsidRPr="00330B21">
        <w:rPr>
          <w:rStyle w:val="aa"/>
          <w:rFonts w:asciiTheme="minorHAnsi" w:hAnsiTheme="minorHAnsi" w:cstheme="minorHAnsi"/>
          <w:i/>
          <w:color w:val="auto"/>
          <w:sz w:val="24"/>
          <w:szCs w:val="24"/>
        </w:rPr>
        <w:t xml:space="preserve"> </w:t>
      </w:r>
      <w:r w:rsidRPr="00330B21">
        <w:rPr>
          <w:rStyle w:val="aa"/>
          <w:rFonts w:asciiTheme="minorHAnsi" w:hAnsiTheme="minorHAnsi" w:cstheme="minorHAnsi"/>
          <w:i/>
          <w:color w:val="auto"/>
          <w:sz w:val="24"/>
          <w:szCs w:val="24"/>
        </w:rPr>
        <w:footnoteReference w:id="57"/>
      </w:r>
      <w:r w:rsidRPr="00330B21">
        <w:rPr>
          <w:rFonts w:asciiTheme="minorHAnsi" w:hAnsiTheme="minorHAnsi" w:cstheme="minorHAnsi"/>
          <w:i/>
          <w:color w:val="auto"/>
          <w:sz w:val="24"/>
          <w:szCs w:val="24"/>
        </w:rPr>
        <w:t>]</w:t>
      </w:r>
      <w:r w:rsidRPr="00330B21">
        <w:rPr>
          <w:rFonts w:asciiTheme="minorHAnsi" w:eastAsia="Times New Roman" w:hAnsiTheme="minorHAnsi" w:cstheme="minorHAnsi"/>
          <w:color w:val="auto"/>
          <w:sz w:val="24"/>
          <w:szCs w:val="24"/>
          <w:lang w:eastAsia="ar-SA"/>
        </w:rPr>
        <w:t>;</w:t>
      </w:r>
      <w:r w:rsidRPr="00330B21">
        <w:rPr>
          <w:rFonts w:asciiTheme="minorHAnsi" w:eastAsia="Times New Roman" w:hAnsiTheme="minorHAnsi" w:cstheme="minorHAnsi"/>
          <w:i/>
          <w:color w:val="auto"/>
          <w:sz w:val="24"/>
          <w:szCs w:val="24"/>
          <w:lang w:eastAsia="ar-SA"/>
        </w:rPr>
        <w:t xml:space="preserve"> </w:t>
      </w:r>
      <w:r w:rsidRPr="00330B21">
        <w:rPr>
          <w:rFonts w:asciiTheme="minorHAnsi" w:hAnsiTheme="minorHAnsi" w:cstheme="minorHAnsi"/>
          <w:i/>
          <w:color w:val="auto"/>
          <w:sz w:val="24"/>
          <w:szCs w:val="24"/>
        </w:rPr>
        <w:t xml:space="preserve">Окончательный расчет осуществляется </w:t>
      </w:r>
      <w:r w:rsidRPr="00330B21">
        <w:rPr>
          <w:rFonts w:asciiTheme="minorHAnsi" w:eastAsia="Times New Roman" w:hAnsiTheme="minorHAnsi" w:cstheme="minorHAnsi"/>
          <w:i/>
          <w:color w:val="auto"/>
          <w:sz w:val="24"/>
          <w:szCs w:val="24"/>
          <w:lang w:eastAsia="ar-SA"/>
        </w:rPr>
        <w:t xml:space="preserve">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58"/>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приемки завершенного строительством Объекта и выставления Генподрядчиком итогового счета / счета-фактуры</w:t>
      </w:r>
      <w:r w:rsidR="00A1004A">
        <w:rPr>
          <w:rFonts w:asciiTheme="minorHAnsi" w:eastAsia="Times New Roman" w:hAnsiTheme="minorHAnsi" w:cstheme="minorHAnsi"/>
          <w:i/>
          <w:color w:val="auto"/>
          <w:sz w:val="24"/>
          <w:szCs w:val="24"/>
          <w:lang w:eastAsia="ar-SA"/>
        </w:rPr>
        <w:t>.</w:t>
      </w:r>
      <w:r w:rsidRPr="00330B21">
        <w:rPr>
          <w:rFonts w:asciiTheme="minorHAnsi" w:eastAsia="Times New Roman" w:hAnsiTheme="minorHAnsi" w:cstheme="minorHAnsi"/>
          <w:color w:val="auto"/>
          <w:sz w:val="24"/>
          <w:szCs w:val="24"/>
          <w:lang w:eastAsia="ar-SA"/>
        </w:rPr>
        <w:t>]</w:t>
      </w:r>
    </w:p>
    <w:p w14:paraId="6584AC37" w14:textId="7D1A7872" w:rsidR="00255F28" w:rsidRPr="00330B21" w:rsidRDefault="00255F28" w:rsidP="00475C83">
      <w:pPr>
        <w:pStyle w:val="VL0"/>
        <w:spacing w:before="0" w:line="360" w:lineRule="auto"/>
        <w:ind w:firstLine="709"/>
        <w:rPr>
          <w:rFonts w:asciiTheme="minorHAnsi" w:hAnsiTheme="minorHAnsi" w:cstheme="minorHAnsi"/>
          <w:b/>
          <w:i/>
          <w:color w:val="auto"/>
          <w:sz w:val="24"/>
          <w:szCs w:val="24"/>
        </w:rPr>
      </w:pPr>
      <w:r w:rsidRPr="00330B21">
        <w:rPr>
          <w:rFonts w:asciiTheme="minorHAnsi" w:hAnsiTheme="minorHAnsi" w:cstheme="minorHAnsi"/>
          <w:color w:val="auto"/>
          <w:sz w:val="24"/>
          <w:szCs w:val="24"/>
        </w:rPr>
        <w:t>[</w:t>
      </w:r>
      <w:r w:rsidRPr="00330B21">
        <w:rPr>
          <w:rFonts w:asciiTheme="minorHAnsi" w:hAnsiTheme="minorHAnsi" w:cstheme="minorHAnsi"/>
          <w:i/>
          <w:color w:val="auto"/>
          <w:sz w:val="24"/>
          <w:szCs w:val="24"/>
        </w:rPr>
        <w:t xml:space="preserve">Вариант 3: Заказчик осуществляет предоплату (аванс) по Контракту </w:t>
      </w:r>
      <w:r w:rsidRPr="00330B21">
        <w:rPr>
          <w:rFonts w:asciiTheme="minorHAnsi" w:hAnsiTheme="minorHAnsi" w:cstheme="minorHAnsi"/>
          <w:i/>
          <w:color w:val="auto"/>
          <w:spacing w:val="-2"/>
          <w:sz w:val="24"/>
          <w:szCs w:val="24"/>
        </w:rPr>
        <w:t>в размере _______</w:t>
      </w:r>
      <w:r w:rsidRPr="00330B21">
        <w:rPr>
          <w:rStyle w:val="aa"/>
          <w:rFonts w:asciiTheme="minorHAnsi" w:hAnsiTheme="minorHAnsi" w:cstheme="minorHAnsi"/>
          <w:i/>
          <w:color w:val="auto"/>
          <w:spacing w:val="-2"/>
          <w:sz w:val="24"/>
          <w:szCs w:val="24"/>
        </w:rPr>
        <w:footnoteReference w:id="59"/>
      </w:r>
      <w:r w:rsidRPr="00330B21">
        <w:rPr>
          <w:rFonts w:asciiTheme="minorHAnsi" w:hAnsiTheme="minorHAnsi" w:cstheme="minorHAnsi"/>
          <w:i/>
          <w:color w:val="auto"/>
          <w:spacing w:val="-2"/>
          <w:sz w:val="24"/>
          <w:szCs w:val="24"/>
        </w:rPr>
        <w:t xml:space="preserve"> не позднее _______</w:t>
      </w:r>
      <w:r w:rsidRPr="00330B21">
        <w:rPr>
          <w:rStyle w:val="aa"/>
          <w:rFonts w:asciiTheme="minorHAnsi" w:hAnsiTheme="minorHAnsi" w:cstheme="minorHAnsi"/>
          <w:i/>
          <w:color w:val="auto"/>
          <w:spacing w:val="-2"/>
          <w:sz w:val="24"/>
          <w:szCs w:val="24"/>
        </w:rPr>
        <w:footnoteReference w:id="60"/>
      </w:r>
      <w:r w:rsidRPr="00330B21">
        <w:rPr>
          <w:rFonts w:asciiTheme="minorHAnsi" w:hAnsiTheme="minorHAnsi" w:cstheme="minorHAnsi"/>
          <w:i/>
          <w:color w:val="auto"/>
          <w:spacing w:val="-2"/>
          <w:sz w:val="24"/>
          <w:szCs w:val="24"/>
        </w:rPr>
        <w:t xml:space="preserve"> Дней </w:t>
      </w:r>
      <w:r w:rsidRPr="00330B21">
        <w:rPr>
          <w:rFonts w:asciiTheme="minorHAnsi" w:hAnsiTheme="minorHAnsi" w:cstheme="minorHAnsi"/>
          <w:i/>
          <w:color w:val="auto"/>
          <w:sz w:val="24"/>
          <w:szCs w:val="24"/>
        </w:rPr>
        <w:t>на основании выставленного Генподрядчиком счета;</w:t>
      </w:r>
      <w:r w:rsidRPr="00330B21">
        <w:rPr>
          <w:rFonts w:asciiTheme="minorHAnsi" w:hAnsiTheme="minorHAnsi" w:cstheme="minorHAnsi"/>
          <w:b/>
          <w:i/>
          <w:color w:val="auto"/>
          <w:sz w:val="24"/>
          <w:szCs w:val="24"/>
        </w:rPr>
        <w:t xml:space="preserve"> </w:t>
      </w:r>
      <w:r w:rsidRPr="00330B21">
        <w:rPr>
          <w:rFonts w:asciiTheme="minorHAnsi" w:eastAsia="Times New Roman" w:hAnsiTheme="minorHAnsi" w:cstheme="minorHAnsi"/>
          <w:i/>
          <w:color w:val="auto"/>
          <w:sz w:val="24"/>
          <w:szCs w:val="24"/>
          <w:lang w:eastAsia="ar-SA"/>
        </w:rPr>
        <w:t xml:space="preserve">Оплата выполненных Работ производится 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61"/>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по форме КС-2</w:t>
      </w:r>
      <w:r w:rsidRPr="00330B21">
        <w:rPr>
          <w:rFonts w:asciiTheme="minorHAnsi" w:eastAsia="Times New Roman" w:hAnsiTheme="minorHAnsi" w:cstheme="minorHAnsi"/>
          <w:color w:val="auto"/>
          <w:sz w:val="24"/>
          <w:szCs w:val="24"/>
          <w:lang w:eastAsia="ru-RU"/>
        </w:rPr>
        <w:t xml:space="preserve"> </w:t>
      </w:r>
      <w:r w:rsidRPr="00330B21">
        <w:rPr>
          <w:rFonts w:asciiTheme="minorHAnsi" w:eastAsia="Times New Roman" w:hAnsiTheme="minorHAnsi" w:cstheme="minorHAnsi"/>
          <w:i/>
          <w:color w:val="auto"/>
          <w:sz w:val="24"/>
          <w:szCs w:val="24"/>
          <w:lang w:eastAsia="ar-SA"/>
        </w:rPr>
        <w:t xml:space="preserve">и Справки по форме </w:t>
      </w:r>
      <w:r w:rsidRPr="00330B21">
        <w:rPr>
          <w:rFonts w:asciiTheme="minorHAnsi" w:eastAsia="Times New Roman" w:hAnsiTheme="minorHAnsi" w:cstheme="minorHAnsi"/>
          <w:bCs/>
          <w:i/>
          <w:color w:val="auto"/>
          <w:sz w:val="24"/>
          <w:szCs w:val="24"/>
          <w:lang w:eastAsia="ru-RU"/>
        </w:rPr>
        <w:t>КС-3</w:t>
      </w:r>
      <w:r w:rsidRPr="00330B21">
        <w:rPr>
          <w:rFonts w:asciiTheme="minorHAnsi" w:eastAsia="Times New Roman" w:hAnsiTheme="minorHAnsi" w:cstheme="minorHAnsi"/>
          <w:i/>
          <w:color w:val="auto"/>
          <w:sz w:val="24"/>
          <w:szCs w:val="24"/>
          <w:lang w:eastAsia="ar-SA"/>
        </w:rPr>
        <w:t xml:space="preserve"> </w:t>
      </w:r>
      <w:r w:rsidRPr="00330B21">
        <w:rPr>
          <w:rFonts w:asciiTheme="minorHAnsi" w:hAnsiTheme="minorHAnsi" w:cstheme="minorHAnsi"/>
          <w:i/>
          <w:color w:val="auto"/>
          <w:sz w:val="24"/>
          <w:szCs w:val="24"/>
        </w:rPr>
        <w:t xml:space="preserve">и </w:t>
      </w:r>
      <w:r w:rsidRPr="00330B21">
        <w:rPr>
          <w:rFonts w:asciiTheme="minorHAnsi" w:eastAsia="Times New Roman" w:hAnsiTheme="minorHAnsi" w:cstheme="minorHAnsi"/>
          <w:i/>
          <w:color w:val="auto"/>
          <w:sz w:val="24"/>
          <w:szCs w:val="24"/>
          <w:lang w:eastAsia="ar-SA"/>
        </w:rPr>
        <w:t xml:space="preserve">выставления Генподрядчиком счета /счета-фактуры за отчетный период </w:t>
      </w:r>
      <w:r w:rsidRPr="00330B21">
        <w:rPr>
          <w:rFonts w:asciiTheme="minorHAnsi" w:hAnsiTheme="minorHAnsi" w:cstheme="minorHAnsi"/>
          <w:i/>
          <w:color w:val="auto"/>
          <w:sz w:val="24"/>
          <w:szCs w:val="24"/>
        </w:rPr>
        <w:t>[за вычетом аванса [и Гарантийного удержания]</w:t>
      </w:r>
      <w:r w:rsidRPr="00330B21">
        <w:rPr>
          <w:rStyle w:val="aa"/>
          <w:rFonts w:asciiTheme="minorHAnsi" w:hAnsiTheme="minorHAnsi" w:cstheme="minorHAnsi"/>
          <w:i/>
          <w:color w:val="auto"/>
          <w:sz w:val="24"/>
          <w:szCs w:val="24"/>
        </w:rPr>
        <w:footnoteReference w:id="62"/>
      </w:r>
      <w:r w:rsidRPr="00330B21">
        <w:rPr>
          <w:rFonts w:asciiTheme="minorHAnsi" w:hAnsiTheme="minorHAnsi" w:cstheme="minorHAnsi"/>
          <w:i/>
          <w:color w:val="auto"/>
          <w:sz w:val="24"/>
          <w:szCs w:val="24"/>
        </w:rPr>
        <w:t xml:space="preserve"> пропорционально объему выполненных Работ в отчетном периоде</w:t>
      </w:r>
      <w:r w:rsidRPr="00330B21">
        <w:rPr>
          <w:rFonts w:asciiTheme="minorHAnsi" w:eastAsia="Times New Roman" w:hAnsiTheme="minorHAnsi" w:cstheme="minorHAnsi"/>
          <w:color w:val="auto"/>
          <w:sz w:val="24"/>
          <w:szCs w:val="24"/>
          <w:lang w:eastAsia="ar-SA"/>
        </w:rPr>
        <w:t>];</w:t>
      </w:r>
      <w:r w:rsidRPr="00330B21">
        <w:rPr>
          <w:rFonts w:asciiTheme="minorHAnsi" w:eastAsia="Times New Roman" w:hAnsiTheme="minorHAnsi" w:cstheme="minorHAnsi"/>
          <w:i/>
          <w:color w:val="auto"/>
          <w:sz w:val="24"/>
          <w:szCs w:val="24"/>
          <w:lang w:eastAsia="ar-SA"/>
        </w:rPr>
        <w:t xml:space="preserve"> </w:t>
      </w:r>
      <w:r w:rsidRPr="00330B21">
        <w:rPr>
          <w:rFonts w:asciiTheme="minorHAnsi" w:hAnsiTheme="minorHAnsi" w:cstheme="minorHAnsi"/>
          <w:i/>
          <w:color w:val="auto"/>
          <w:sz w:val="24"/>
          <w:szCs w:val="24"/>
        </w:rPr>
        <w:t xml:space="preserve">Окончательный расчет осуществляется </w:t>
      </w:r>
      <w:r w:rsidRPr="00330B21">
        <w:rPr>
          <w:rFonts w:asciiTheme="minorHAnsi" w:eastAsia="Times New Roman" w:hAnsiTheme="minorHAnsi" w:cstheme="minorHAnsi"/>
          <w:i/>
          <w:color w:val="auto"/>
          <w:sz w:val="24"/>
          <w:szCs w:val="24"/>
          <w:lang w:eastAsia="ar-SA"/>
        </w:rPr>
        <w:t xml:space="preserve">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63"/>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приемки завершенного строительством Объекта и выставления Генподрядчиком счета / счета-фактуры</w:t>
      </w:r>
      <w:r w:rsidR="00A1004A">
        <w:rPr>
          <w:rFonts w:asciiTheme="minorHAnsi" w:eastAsia="Times New Roman" w:hAnsiTheme="minorHAnsi" w:cstheme="minorHAnsi"/>
          <w:i/>
          <w:color w:val="auto"/>
          <w:sz w:val="24"/>
          <w:szCs w:val="24"/>
          <w:lang w:eastAsia="ar-SA"/>
        </w:rPr>
        <w:t>.</w:t>
      </w:r>
      <w:r w:rsidRPr="00330B21">
        <w:rPr>
          <w:rFonts w:asciiTheme="minorHAnsi" w:eastAsia="Times New Roman" w:hAnsiTheme="minorHAnsi" w:cstheme="minorHAnsi"/>
          <w:color w:val="auto"/>
          <w:sz w:val="24"/>
          <w:szCs w:val="24"/>
          <w:lang w:eastAsia="ar-SA"/>
        </w:rPr>
        <w:t>]</w:t>
      </w:r>
    </w:p>
    <w:p w14:paraId="2DCFB923" w14:textId="3A7BE21B" w:rsidR="00255F28" w:rsidRPr="00330B21" w:rsidRDefault="00255F28" w:rsidP="00330B21">
      <w:pPr>
        <w:pStyle w:val="VL0"/>
        <w:spacing w:before="0" w:line="360" w:lineRule="auto"/>
        <w:rPr>
          <w:rFonts w:asciiTheme="minorHAnsi" w:eastAsia="Times New Roman" w:hAnsiTheme="minorHAnsi" w:cstheme="minorHAnsi"/>
          <w:i/>
          <w:color w:val="auto"/>
          <w:sz w:val="24"/>
          <w:szCs w:val="24"/>
          <w:lang w:eastAsia="ar-SA"/>
        </w:rPr>
      </w:pPr>
      <w:r w:rsidRPr="00330B21">
        <w:rPr>
          <w:rFonts w:asciiTheme="minorHAnsi" w:hAnsiTheme="minorHAnsi" w:cstheme="minorHAnsi"/>
          <w:color w:val="auto"/>
          <w:sz w:val="24"/>
          <w:szCs w:val="24"/>
        </w:rPr>
        <w:t>[</w:t>
      </w:r>
      <w:r w:rsidRPr="00330B21">
        <w:rPr>
          <w:rFonts w:asciiTheme="minorHAnsi" w:hAnsiTheme="minorHAnsi" w:cstheme="minorHAnsi"/>
          <w:i/>
          <w:color w:val="auto"/>
          <w:sz w:val="24"/>
          <w:szCs w:val="24"/>
        </w:rPr>
        <w:t xml:space="preserve">Вариант 4: Заказчик осуществляет предоплату (аванс) по Контракту </w:t>
      </w:r>
      <w:r w:rsidRPr="00330B21">
        <w:rPr>
          <w:rFonts w:asciiTheme="minorHAnsi" w:hAnsiTheme="minorHAnsi" w:cstheme="minorHAnsi"/>
          <w:i/>
          <w:color w:val="auto"/>
          <w:spacing w:val="-2"/>
          <w:sz w:val="24"/>
          <w:szCs w:val="24"/>
        </w:rPr>
        <w:t>в размере _______</w:t>
      </w:r>
      <w:r w:rsidRPr="00330B21">
        <w:rPr>
          <w:rStyle w:val="aa"/>
          <w:rFonts w:asciiTheme="minorHAnsi" w:hAnsiTheme="minorHAnsi" w:cstheme="minorHAnsi"/>
          <w:i/>
          <w:color w:val="auto"/>
          <w:spacing w:val="-2"/>
          <w:sz w:val="24"/>
          <w:szCs w:val="24"/>
        </w:rPr>
        <w:footnoteReference w:id="64"/>
      </w:r>
      <w:r w:rsidRPr="00330B21">
        <w:rPr>
          <w:rFonts w:asciiTheme="minorHAnsi" w:hAnsiTheme="minorHAnsi" w:cstheme="minorHAnsi"/>
          <w:i/>
          <w:color w:val="auto"/>
          <w:spacing w:val="-2"/>
          <w:sz w:val="24"/>
          <w:szCs w:val="24"/>
        </w:rPr>
        <w:t xml:space="preserve"> не позднее _______</w:t>
      </w:r>
      <w:r w:rsidRPr="00330B21">
        <w:rPr>
          <w:rStyle w:val="aa"/>
          <w:rFonts w:asciiTheme="minorHAnsi" w:hAnsiTheme="minorHAnsi" w:cstheme="minorHAnsi"/>
          <w:i/>
          <w:color w:val="auto"/>
          <w:spacing w:val="-2"/>
          <w:sz w:val="24"/>
          <w:szCs w:val="24"/>
        </w:rPr>
        <w:footnoteReference w:id="65"/>
      </w:r>
      <w:r w:rsidRPr="00330B21">
        <w:rPr>
          <w:rFonts w:asciiTheme="minorHAnsi" w:hAnsiTheme="minorHAnsi" w:cstheme="minorHAnsi"/>
          <w:i/>
          <w:color w:val="auto"/>
          <w:spacing w:val="-2"/>
          <w:sz w:val="24"/>
          <w:szCs w:val="24"/>
        </w:rPr>
        <w:t xml:space="preserve"> Дней </w:t>
      </w:r>
      <w:r w:rsidRPr="00330B21">
        <w:rPr>
          <w:rFonts w:asciiTheme="minorHAnsi" w:hAnsiTheme="minorHAnsi" w:cstheme="minorHAnsi"/>
          <w:i/>
          <w:color w:val="auto"/>
          <w:sz w:val="24"/>
          <w:szCs w:val="24"/>
        </w:rPr>
        <w:t>на основании выставленного Генподрядчиком счета;</w:t>
      </w:r>
      <w:r w:rsidRPr="00330B21">
        <w:rPr>
          <w:rFonts w:asciiTheme="minorHAnsi" w:hAnsiTheme="minorHAnsi" w:cstheme="minorHAnsi"/>
          <w:b/>
          <w:i/>
          <w:color w:val="auto"/>
          <w:sz w:val="24"/>
          <w:szCs w:val="24"/>
        </w:rPr>
        <w:t xml:space="preserve"> </w:t>
      </w:r>
      <w:r w:rsidRPr="00330B21">
        <w:rPr>
          <w:rFonts w:asciiTheme="minorHAnsi" w:eastAsia="Times New Roman" w:hAnsiTheme="minorHAnsi" w:cstheme="minorHAnsi"/>
          <w:i/>
          <w:color w:val="auto"/>
          <w:sz w:val="24"/>
          <w:szCs w:val="24"/>
          <w:lang w:eastAsia="ar-SA"/>
        </w:rPr>
        <w:t xml:space="preserve">Оплата выполненных Работ производится 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66"/>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 xml:space="preserve">Дней с даты подписания Сторонами Акта приемки Этапа Работ </w:t>
      </w:r>
      <w:r w:rsidRPr="00330B21">
        <w:rPr>
          <w:rFonts w:asciiTheme="minorHAnsi" w:hAnsiTheme="minorHAnsi" w:cstheme="minorHAnsi"/>
          <w:i/>
          <w:color w:val="auto"/>
          <w:sz w:val="24"/>
          <w:szCs w:val="24"/>
        </w:rPr>
        <w:t xml:space="preserve">и </w:t>
      </w:r>
      <w:r w:rsidRPr="00330B21">
        <w:rPr>
          <w:rFonts w:asciiTheme="minorHAnsi" w:eastAsia="Times New Roman" w:hAnsiTheme="minorHAnsi" w:cstheme="minorHAnsi"/>
          <w:i/>
          <w:color w:val="auto"/>
          <w:sz w:val="24"/>
          <w:szCs w:val="24"/>
          <w:lang w:eastAsia="ar-SA"/>
        </w:rPr>
        <w:t>выставления Генподрядчиком счета/</w:t>
      </w:r>
      <w:r w:rsidR="00A1004A">
        <w:rPr>
          <w:rFonts w:asciiTheme="minorHAnsi" w:eastAsia="Times New Roman" w:hAnsiTheme="minorHAnsi" w:cstheme="minorHAnsi"/>
          <w:i/>
          <w:color w:val="auto"/>
          <w:sz w:val="24"/>
          <w:szCs w:val="24"/>
          <w:lang w:eastAsia="ar-SA"/>
        </w:rPr>
        <w:t xml:space="preserve"> </w:t>
      </w:r>
      <w:r w:rsidRPr="00330B21">
        <w:rPr>
          <w:rFonts w:asciiTheme="minorHAnsi" w:eastAsia="Times New Roman" w:hAnsiTheme="minorHAnsi" w:cstheme="minorHAnsi"/>
          <w:i/>
          <w:color w:val="auto"/>
          <w:sz w:val="24"/>
          <w:szCs w:val="24"/>
          <w:lang w:eastAsia="ar-SA"/>
        </w:rPr>
        <w:t xml:space="preserve">счета-фактуры за отчетный период </w:t>
      </w:r>
      <w:r w:rsidRPr="00330B21">
        <w:rPr>
          <w:rFonts w:asciiTheme="minorHAnsi" w:hAnsiTheme="minorHAnsi" w:cstheme="minorHAnsi"/>
          <w:i/>
          <w:color w:val="auto"/>
          <w:sz w:val="24"/>
          <w:szCs w:val="24"/>
        </w:rPr>
        <w:t>[за вычетом аванса [и Гарантийного удержания]</w:t>
      </w:r>
      <w:r w:rsidRPr="00330B21">
        <w:rPr>
          <w:rStyle w:val="aa"/>
          <w:rFonts w:asciiTheme="minorHAnsi" w:hAnsiTheme="minorHAnsi" w:cstheme="minorHAnsi"/>
          <w:i/>
          <w:color w:val="auto"/>
          <w:sz w:val="24"/>
          <w:szCs w:val="24"/>
        </w:rPr>
        <w:footnoteReference w:id="67"/>
      </w:r>
      <w:r w:rsidRPr="00330B21">
        <w:rPr>
          <w:rFonts w:asciiTheme="minorHAnsi" w:hAnsiTheme="minorHAnsi" w:cstheme="minorHAnsi"/>
          <w:i/>
          <w:color w:val="auto"/>
          <w:sz w:val="24"/>
          <w:szCs w:val="24"/>
        </w:rPr>
        <w:t xml:space="preserve"> пропорционально объему выполненных Работ в отчетном периоде</w:t>
      </w:r>
      <w:r w:rsidRPr="00330B21">
        <w:rPr>
          <w:rFonts w:asciiTheme="minorHAnsi" w:eastAsia="Times New Roman" w:hAnsiTheme="minorHAnsi" w:cstheme="minorHAnsi"/>
          <w:color w:val="auto"/>
          <w:sz w:val="24"/>
          <w:szCs w:val="24"/>
          <w:lang w:eastAsia="ar-SA"/>
        </w:rPr>
        <w:t>];</w:t>
      </w:r>
      <w:r w:rsidRPr="00330B21">
        <w:rPr>
          <w:rFonts w:asciiTheme="minorHAnsi" w:eastAsia="Times New Roman" w:hAnsiTheme="minorHAnsi" w:cstheme="minorHAnsi"/>
          <w:i/>
          <w:color w:val="auto"/>
          <w:sz w:val="24"/>
          <w:szCs w:val="24"/>
          <w:lang w:eastAsia="ar-SA"/>
        </w:rPr>
        <w:t xml:space="preserve"> </w:t>
      </w:r>
      <w:r w:rsidRPr="00330B21">
        <w:rPr>
          <w:rFonts w:asciiTheme="minorHAnsi" w:hAnsiTheme="minorHAnsi" w:cstheme="minorHAnsi"/>
          <w:i/>
          <w:color w:val="auto"/>
          <w:sz w:val="24"/>
          <w:szCs w:val="24"/>
        </w:rPr>
        <w:t xml:space="preserve">Окончательный расчет осуществляется </w:t>
      </w:r>
      <w:r w:rsidRPr="00330B21">
        <w:rPr>
          <w:rFonts w:asciiTheme="minorHAnsi" w:eastAsia="Times New Roman" w:hAnsiTheme="minorHAnsi" w:cstheme="minorHAnsi"/>
          <w:i/>
          <w:color w:val="auto"/>
          <w:sz w:val="24"/>
          <w:szCs w:val="24"/>
          <w:lang w:eastAsia="ar-SA"/>
        </w:rPr>
        <w:t xml:space="preserve">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68"/>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приемки завершенного строительством Объекта и выставления Генподрядчиком счета / счета-фактуры</w:t>
      </w:r>
      <w:r w:rsidR="00A1004A">
        <w:rPr>
          <w:rFonts w:asciiTheme="minorHAnsi" w:eastAsia="Times New Roman" w:hAnsiTheme="minorHAnsi" w:cstheme="minorHAnsi"/>
          <w:i/>
          <w:color w:val="auto"/>
          <w:sz w:val="24"/>
          <w:szCs w:val="24"/>
          <w:lang w:eastAsia="ar-SA"/>
        </w:rPr>
        <w:t>.</w:t>
      </w:r>
      <w:r w:rsidRPr="00330B21">
        <w:rPr>
          <w:rFonts w:asciiTheme="minorHAnsi" w:eastAsia="Times New Roman" w:hAnsiTheme="minorHAnsi" w:cstheme="minorHAnsi"/>
          <w:color w:val="auto"/>
          <w:sz w:val="24"/>
          <w:szCs w:val="24"/>
          <w:lang w:eastAsia="ar-SA"/>
        </w:rPr>
        <w:t>]</w:t>
      </w:r>
    </w:p>
    <w:p w14:paraId="14FE308F" w14:textId="3D9DFF0C" w:rsidR="00255F28" w:rsidRPr="00330B21" w:rsidRDefault="00255F28" w:rsidP="00475C83">
      <w:pPr>
        <w:pStyle w:val="VL0"/>
        <w:spacing w:before="0" w:line="360" w:lineRule="auto"/>
        <w:ind w:firstLine="426"/>
        <w:rPr>
          <w:rFonts w:asciiTheme="minorHAnsi" w:eastAsia="Times New Roman" w:hAnsiTheme="minorHAnsi" w:cstheme="minorHAnsi"/>
          <w:i/>
          <w:color w:val="auto"/>
          <w:sz w:val="24"/>
          <w:szCs w:val="24"/>
          <w:lang w:eastAsia="ar-SA"/>
        </w:rPr>
      </w:pPr>
      <w:r w:rsidRPr="00330B21">
        <w:rPr>
          <w:rFonts w:asciiTheme="minorHAnsi" w:hAnsiTheme="minorHAnsi" w:cstheme="minorHAnsi"/>
          <w:color w:val="auto"/>
          <w:sz w:val="24"/>
          <w:szCs w:val="24"/>
        </w:rPr>
        <w:lastRenderedPageBreak/>
        <w:t>[</w:t>
      </w:r>
      <w:r w:rsidRPr="00330B21">
        <w:rPr>
          <w:rFonts w:asciiTheme="minorHAnsi" w:hAnsiTheme="minorHAnsi" w:cstheme="minorHAnsi"/>
          <w:i/>
          <w:color w:val="auto"/>
          <w:sz w:val="24"/>
          <w:szCs w:val="24"/>
        </w:rPr>
        <w:t xml:space="preserve">Вариант 5: Заказчик осуществляет оплату по Контракту в соответствии с Графиком финансирования, содержащемся в Приложении </w:t>
      </w:r>
      <w:r w:rsidR="00C649B1" w:rsidRPr="00330B21">
        <w:rPr>
          <w:rFonts w:asciiTheme="minorHAnsi" w:hAnsiTheme="minorHAnsi" w:cstheme="minorHAnsi"/>
          <w:i/>
          <w:color w:val="auto"/>
          <w:sz w:val="24"/>
          <w:szCs w:val="24"/>
        </w:rPr>
        <w:t xml:space="preserve">№ 5 </w:t>
      </w:r>
      <w:r w:rsidRPr="00330B21">
        <w:rPr>
          <w:rFonts w:asciiTheme="minorHAnsi" w:hAnsiTheme="minorHAnsi" w:cstheme="minorHAnsi"/>
          <w:i/>
          <w:color w:val="auto"/>
          <w:sz w:val="24"/>
          <w:szCs w:val="24"/>
        </w:rPr>
        <w:t>к Контракту</w:t>
      </w:r>
      <w:r w:rsidRPr="00330B21">
        <w:rPr>
          <w:rFonts w:asciiTheme="minorHAnsi" w:hAnsiTheme="minorHAnsi" w:cstheme="minorHAnsi"/>
          <w:i/>
          <w:color w:val="auto"/>
          <w:spacing w:val="-2"/>
          <w:sz w:val="24"/>
          <w:szCs w:val="24"/>
        </w:rPr>
        <w:t xml:space="preserve"> </w:t>
      </w:r>
      <w:r w:rsidRPr="00330B21">
        <w:rPr>
          <w:rFonts w:asciiTheme="minorHAnsi" w:hAnsiTheme="minorHAnsi" w:cstheme="minorHAnsi"/>
          <w:i/>
          <w:color w:val="auto"/>
          <w:sz w:val="24"/>
          <w:szCs w:val="24"/>
        </w:rPr>
        <w:t>на основании выставленного Генподрядчиком счета;</w:t>
      </w:r>
      <w:r w:rsidRPr="00330B21">
        <w:rPr>
          <w:rFonts w:asciiTheme="minorHAnsi" w:hAnsiTheme="minorHAnsi" w:cstheme="minorHAnsi"/>
          <w:b/>
          <w:i/>
          <w:color w:val="auto"/>
          <w:sz w:val="24"/>
          <w:szCs w:val="24"/>
        </w:rPr>
        <w:t xml:space="preserve"> </w:t>
      </w:r>
      <w:r w:rsidRPr="00330B21">
        <w:rPr>
          <w:rFonts w:asciiTheme="minorHAnsi" w:hAnsiTheme="minorHAnsi" w:cstheme="minorHAnsi"/>
          <w:i/>
          <w:color w:val="auto"/>
          <w:sz w:val="24"/>
          <w:szCs w:val="24"/>
        </w:rPr>
        <w:t xml:space="preserve">Окончательный расчет осуществляется </w:t>
      </w:r>
      <w:r w:rsidRPr="00330B21">
        <w:rPr>
          <w:rFonts w:asciiTheme="minorHAnsi" w:eastAsia="Times New Roman" w:hAnsiTheme="minorHAnsi" w:cstheme="minorHAnsi"/>
          <w:i/>
          <w:color w:val="auto"/>
          <w:sz w:val="24"/>
          <w:szCs w:val="24"/>
          <w:lang w:eastAsia="ar-SA"/>
        </w:rPr>
        <w:t xml:space="preserve">Заказчиком </w:t>
      </w:r>
      <w:r w:rsidRPr="00330B21">
        <w:rPr>
          <w:rFonts w:asciiTheme="minorHAnsi" w:hAnsiTheme="minorHAnsi" w:cstheme="minorHAnsi"/>
          <w:i/>
          <w:color w:val="auto"/>
          <w:spacing w:val="-2"/>
          <w:sz w:val="24"/>
          <w:szCs w:val="24"/>
        </w:rPr>
        <w:t>не позднее ______ (________)</w:t>
      </w:r>
      <w:r w:rsidRPr="00330B21">
        <w:rPr>
          <w:rStyle w:val="aa"/>
          <w:rFonts w:asciiTheme="minorHAnsi" w:hAnsiTheme="minorHAnsi" w:cstheme="minorHAnsi"/>
          <w:i/>
          <w:color w:val="auto"/>
          <w:spacing w:val="-2"/>
          <w:sz w:val="24"/>
          <w:szCs w:val="24"/>
        </w:rPr>
        <w:footnoteReference w:id="69"/>
      </w:r>
      <w:r w:rsidRPr="00330B21">
        <w:rPr>
          <w:rFonts w:asciiTheme="minorHAnsi" w:hAnsiTheme="minorHAnsi" w:cstheme="minorHAnsi"/>
          <w:i/>
          <w:color w:val="auto"/>
          <w:spacing w:val="-2"/>
          <w:sz w:val="24"/>
          <w:szCs w:val="24"/>
        </w:rPr>
        <w:t xml:space="preserve"> </w:t>
      </w:r>
      <w:r w:rsidRPr="00330B21">
        <w:rPr>
          <w:rFonts w:asciiTheme="minorHAnsi" w:eastAsia="Times New Roman" w:hAnsiTheme="minorHAnsi" w:cstheme="minorHAnsi"/>
          <w:i/>
          <w:color w:val="auto"/>
          <w:sz w:val="24"/>
          <w:szCs w:val="24"/>
          <w:lang w:eastAsia="ar-SA"/>
        </w:rPr>
        <w:t>Дней с даты подписания Сторонами Акта приемки завершенного строительством Объекта и выставления Генподрядчиком счета / счета-фактуры</w:t>
      </w:r>
      <w:r w:rsidR="00A1004A">
        <w:rPr>
          <w:rFonts w:asciiTheme="minorHAnsi" w:eastAsia="Times New Roman" w:hAnsiTheme="minorHAnsi" w:cstheme="minorHAnsi"/>
          <w:i/>
          <w:color w:val="auto"/>
          <w:sz w:val="24"/>
          <w:szCs w:val="24"/>
          <w:lang w:eastAsia="ar-SA"/>
        </w:rPr>
        <w:t>.</w:t>
      </w:r>
      <w:r w:rsidRPr="00330B21">
        <w:rPr>
          <w:rFonts w:asciiTheme="minorHAnsi" w:eastAsia="Times New Roman" w:hAnsiTheme="minorHAnsi" w:cstheme="minorHAnsi"/>
          <w:color w:val="auto"/>
          <w:sz w:val="24"/>
          <w:szCs w:val="24"/>
          <w:lang w:eastAsia="ar-SA"/>
        </w:rPr>
        <w:t>]</w:t>
      </w:r>
    </w:p>
    <w:p w14:paraId="7699A44E" w14:textId="0744EC5F"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Обязательство Заказчика по оплате считается исполненным в момент списания денежных средств со счета Заказчика для зачисления на счет Генподрядчика. Иные платежи по Контракту считаются осуществленными с момента перечисления денежных средств с корреспондентского счета банка плательщика на корреспондентский счет банка получателя.</w:t>
      </w:r>
    </w:p>
    <w:p w14:paraId="7F4133AD" w14:textId="02EC8B20"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Заказчик обязан перечислить авансовые платежи по Контракту на лицевой счет для учета операций </w:t>
      </w:r>
      <w:proofErr w:type="spellStart"/>
      <w:r w:rsidRPr="00330B21">
        <w:rPr>
          <w:rFonts w:asciiTheme="minorHAnsi" w:hAnsiTheme="minorHAnsi" w:cstheme="minorHAnsi"/>
          <w:color w:val="auto"/>
          <w:spacing w:val="-2"/>
          <w:sz w:val="24"/>
          <w:szCs w:val="24"/>
        </w:rPr>
        <w:t>неучастника</w:t>
      </w:r>
      <w:proofErr w:type="spellEnd"/>
      <w:r w:rsidRPr="00330B21">
        <w:rPr>
          <w:rFonts w:asciiTheme="minorHAnsi" w:hAnsiTheme="minorHAnsi" w:cstheme="minorHAnsi"/>
          <w:color w:val="auto"/>
          <w:spacing w:val="-2"/>
          <w:sz w:val="24"/>
          <w:szCs w:val="24"/>
        </w:rPr>
        <w:t xml:space="preserve"> бюджетного процесса Генподрядчика, открытый территориальным органом Федерального казначейства в учреждении Центрального банка Российской Федерации для учета операций со средствами юридических лиц по следующим реквизитам: _____________________</w:t>
      </w:r>
      <w:r w:rsidRPr="00330B21">
        <w:rPr>
          <w:rStyle w:val="aa"/>
          <w:rFonts w:asciiTheme="minorHAnsi" w:hAnsiTheme="minorHAnsi" w:cstheme="minorHAnsi"/>
          <w:color w:val="auto"/>
          <w:spacing w:val="-2"/>
          <w:sz w:val="24"/>
          <w:szCs w:val="24"/>
        </w:rPr>
        <w:footnoteReference w:id="70"/>
      </w:r>
      <w:r w:rsidRPr="00330B21">
        <w:rPr>
          <w:rFonts w:asciiTheme="minorHAnsi" w:hAnsiTheme="minorHAnsi" w:cstheme="minorHAnsi"/>
          <w:color w:val="auto"/>
          <w:spacing w:val="-2"/>
          <w:sz w:val="24"/>
          <w:szCs w:val="24"/>
        </w:rPr>
        <w:t>. Авансовые платежи по Контракту будут перечисляться в соответствии с пунктом 29(1) Постановления Правительства Российской Федерации от 27 декабря 2014 года № 1563 "О мерах по реализации Федерального закона "О федеральном бюджете на 2015 год и на плановый период 2016 и 2017 годов"</w:t>
      </w:r>
      <w:r w:rsidRPr="00330B21">
        <w:rPr>
          <w:rStyle w:val="aa"/>
          <w:rFonts w:asciiTheme="minorHAnsi" w:hAnsiTheme="minorHAnsi" w:cstheme="minorHAnsi"/>
          <w:color w:val="auto"/>
          <w:spacing w:val="-2"/>
          <w:sz w:val="24"/>
          <w:szCs w:val="24"/>
        </w:rPr>
        <w:footnoteReference w:id="71"/>
      </w:r>
      <w:r w:rsidRPr="00330B21">
        <w:rPr>
          <w:rFonts w:asciiTheme="minorHAnsi" w:hAnsiTheme="minorHAnsi" w:cstheme="minorHAnsi"/>
          <w:color w:val="auto"/>
          <w:spacing w:val="-2"/>
          <w:sz w:val="24"/>
          <w:szCs w:val="24"/>
        </w:rPr>
        <w:t>.</w:t>
      </w:r>
    </w:p>
    <w:p w14:paraId="036870E8" w14:textId="714E5602" w:rsidR="00255F28" w:rsidRPr="00330B21" w:rsidRDefault="00255F28" w:rsidP="00E851FD">
      <w:pPr>
        <w:pStyle w:val="VL0"/>
        <w:numPr>
          <w:ilvl w:val="1"/>
          <w:numId w:val="2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Цена Контракта уплачивается Заказчиком Генподрядчику за Результат Работ, то есть за выполненные в полном объеме Работы по строительству Объекта, принятые Заказчиком в соответствии с условиями Контракта. </w:t>
      </w:r>
    </w:p>
    <w:p w14:paraId="58C02DE6" w14:textId="65468515" w:rsidR="00255F28" w:rsidRPr="00330B21" w:rsidRDefault="00255F28" w:rsidP="00E851FD">
      <w:pPr>
        <w:pStyle w:val="VL0"/>
        <w:numPr>
          <w:ilvl w:val="1"/>
          <w:numId w:val="2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Основанием возникновения у Заказчика обязательства по осуществлению окончательных взаиморасчетов по Контракту является приемка Заказчиком Результата Работ при условии устранения выявленных в ходе такой приемки Недостатков Работ в порядке, предусмотренном Контрактом. </w:t>
      </w:r>
    </w:p>
    <w:p w14:paraId="5FADC48B" w14:textId="5D6C684B" w:rsidR="00255F28" w:rsidRPr="00330B21" w:rsidRDefault="00255F28" w:rsidP="00E851FD">
      <w:pPr>
        <w:pStyle w:val="VL0"/>
        <w:numPr>
          <w:ilvl w:val="1"/>
          <w:numId w:val="2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В случае если Контрактом предусмотрено поэтапное выполнение Работ, Заказчик производит оплату выполненного в полном объеме Этапа Работ и при условии получения от Генподрядчика Результата такого Этапа Работ. В случае если при досрочном прекращении Контракта Генподрядчик передает Заказчику работы, выполненные в рамках незавершенного Этапа Работ и при не достижении Генподрядчиком Результата Этапа </w:t>
      </w:r>
      <w:r w:rsidRPr="00330B21">
        <w:rPr>
          <w:rFonts w:asciiTheme="minorHAnsi" w:hAnsiTheme="minorHAnsi" w:cstheme="minorHAnsi"/>
          <w:color w:val="auto"/>
          <w:sz w:val="24"/>
          <w:szCs w:val="24"/>
        </w:rPr>
        <w:lastRenderedPageBreak/>
        <w:t xml:space="preserve">Работ, </w:t>
      </w:r>
      <w:r w:rsidR="00475C83" w:rsidRPr="00244BEE">
        <w:rPr>
          <w:rFonts w:ascii="Times New Roman" w:hAnsi="Times New Roman"/>
          <w:color w:val="auto"/>
          <w:sz w:val="24"/>
          <w:szCs w:val="24"/>
        </w:rPr>
        <w:t>окончательный расчет по Контракту осуществляется по результатам экспертизы Работ, выполненных до расторжения Контракта</w:t>
      </w:r>
      <w:r w:rsidR="00475C83">
        <w:rPr>
          <w:rFonts w:ascii="Times New Roman" w:hAnsi="Times New Roman"/>
          <w:color w:val="auto"/>
          <w:sz w:val="24"/>
          <w:szCs w:val="24"/>
        </w:rPr>
        <w:t>, в порядке, предусмотренном в с</w:t>
      </w:r>
      <w:r w:rsidR="00475C83" w:rsidRPr="00244BEE">
        <w:rPr>
          <w:rFonts w:ascii="Times New Roman" w:hAnsi="Times New Roman"/>
          <w:color w:val="auto"/>
          <w:sz w:val="24"/>
          <w:szCs w:val="24"/>
        </w:rPr>
        <w:t>татье 6</w:t>
      </w:r>
      <w:r w:rsidR="00475C83">
        <w:rPr>
          <w:rFonts w:ascii="Times New Roman" w:hAnsi="Times New Roman"/>
          <w:color w:val="auto"/>
          <w:sz w:val="24"/>
          <w:szCs w:val="24"/>
        </w:rPr>
        <w:t>3</w:t>
      </w:r>
      <w:r w:rsidR="00475C83" w:rsidRPr="00244BEE">
        <w:rPr>
          <w:rFonts w:ascii="Times New Roman" w:hAnsi="Times New Roman"/>
          <w:color w:val="auto"/>
          <w:sz w:val="24"/>
          <w:szCs w:val="24"/>
        </w:rPr>
        <w:t xml:space="preserve"> Контракта</w:t>
      </w:r>
      <w:r w:rsidRPr="00330B21">
        <w:rPr>
          <w:rFonts w:asciiTheme="minorHAnsi" w:hAnsiTheme="minorHAnsi" w:cstheme="minorHAnsi"/>
          <w:color w:val="auto"/>
          <w:sz w:val="24"/>
          <w:szCs w:val="24"/>
        </w:rPr>
        <w:t>. В случае перечисления Генподрядчику предоплаты (аванса) при таком прекращении Контракта Генподрядчик обязан вернуть Заказчику всю сумму предоплаты (аванса) за вычетом причитающихся Генподрядчику издержек за выполнение Этапа Работ, который не был завершен Генподрядчиком и по которому не достигнут Результат Этапа Работ.</w:t>
      </w:r>
    </w:p>
    <w:p w14:paraId="2859E93B" w14:textId="2E6293C9" w:rsidR="00255F28" w:rsidRPr="00330B21" w:rsidRDefault="00255F28" w:rsidP="00E851FD">
      <w:pPr>
        <w:pStyle w:val="VL0"/>
        <w:numPr>
          <w:ilvl w:val="1"/>
          <w:numId w:val="2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 случае если при исполнении Контракта Генподрядчик каким-либо образом превысил объемы и стоимость выполненных им Работ по отношению к объемам и стоимости, согласованным изначально Сторонами в Контракте, такое несогласованное Сторонами и не закрепленное в соответствующем Дополнительном соглашении превышение не подлежит оплате Заказчиком. При этом Генподрядчик не вправе удерживать какой-либо Результат Работ, Результат Этапа Работ, если Контрактом предусмотрено поэтапное выполнение Работ, или его часть и обязан передать такой Результат Заказчику по его требованию и в указанные им сроки.</w:t>
      </w:r>
    </w:p>
    <w:p w14:paraId="1C554305" w14:textId="0447DC54"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eastAsia="Times New Roman" w:hAnsiTheme="minorHAnsi" w:cstheme="minorHAnsi"/>
          <w:color w:val="auto"/>
          <w:sz w:val="24"/>
          <w:szCs w:val="24"/>
          <w:lang w:eastAsia="ru-RU"/>
        </w:rPr>
        <w:t xml:space="preserve">Оплата Работ осуществляется при условии предоставления Генподрядчиком в полном объеме надлежащим образом оформленных отчетных документов, предусмотренных Контрактом. </w:t>
      </w:r>
      <w:r w:rsidRPr="00330B21">
        <w:rPr>
          <w:rFonts w:asciiTheme="minorHAnsi" w:hAnsiTheme="minorHAnsi" w:cstheme="minorHAnsi"/>
          <w:color w:val="auto"/>
          <w:sz w:val="24"/>
          <w:szCs w:val="24"/>
        </w:rPr>
        <w:t xml:space="preserve">Передаваемые Генподрядчиком Заказчику документы должны быть оформлены в соответствии с требованиями законодательства Российской Федерации, каждый вид документа должен иметь последовательную нумерацию и содержать в специально отведенных графах дату и номер Контракта и, если применимо, соответствующего Дополнительного соглашения. </w:t>
      </w:r>
    </w:p>
    <w:p w14:paraId="0DF8CE57" w14:textId="53DC2E6C"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z w:val="24"/>
          <w:szCs w:val="24"/>
        </w:rPr>
        <w:t>В случае выявления недостатков качества Работ, если такие недостатки являются неустранимыми, но не препятствующими использованию Результата Работ для предусмотренной Контрактом цели, Заказчик вправе при осуществлении окончательных расчетов не выплачивать Генподрядчику часть стоимости Работ, выполненных с неустранимыми нарушениями.</w:t>
      </w:r>
    </w:p>
    <w:p w14:paraId="1D10A9F0" w14:textId="7E51B058"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snapToGrid w:val="0"/>
          <w:color w:val="auto"/>
          <w:spacing w:val="-2"/>
          <w:sz w:val="24"/>
          <w:szCs w:val="24"/>
        </w:rPr>
        <w:t xml:space="preserve">Заказчик вправе приостановить оплату по Контракту до устранения соответствующих обстоятельств (нарушений) в случае выявления Недостатков Работ, не предоставления Генподрядчиком каких-либо документов, подтверждающих выполнение Работ, или при обнаружении Заказчиком, что представленные документы не соответствуют применимым стандартам, нормам, правилам и условиям, указанным в </w:t>
      </w:r>
      <w:r w:rsidR="00A1004A">
        <w:rPr>
          <w:rFonts w:asciiTheme="minorHAnsi" w:hAnsiTheme="minorHAnsi" w:cstheme="minorHAnsi"/>
          <w:snapToGrid w:val="0"/>
          <w:color w:val="auto"/>
          <w:spacing w:val="-2"/>
          <w:sz w:val="24"/>
          <w:szCs w:val="24"/>
        </w:rPr>
        <w:t>с</w:t>
      </w:r>
      <w:r w:rsidRPr="00330B21">
        <w:rPr>
          <w:rFonts w:asciiTheme="minorHAnsi" w:hAnsiTheme="minorHAnsi" w:cstheme="minorHAnsi"/>
          <w:snapToGrid w:val="0"/>
          <w:color w:val="auto"/>
          <w:spacing w:val="-2"/>
          <w:sz w:val="24"/>
          <w:szCs w:val="24"/>
        </w:rPr>
        <w:t xml:space="preserve">татье 4 Контракта, либо что они содержат искаженные или недостоверные сведения. Для реализации указанного права Заказчик обязан в разумный срок письменно уведомить Генподрядчика о выявленных им обстоятельствах (нарушениях), являющихся основанием для приостановления оплаты по </w:t>
      </w:r>
      <w:r w:rsidRPr="00330B21">
        <w:rPr>
          <w:rFonts w:asciiTheme="minorHAnsi" w:hAnsiTheme="minorHAnsi" w:cstheme="minorHAnsi"/>
          <w:snapToGrid w:val="0"/>
          <w:color w:val="auto"/>
          <w:spacing w:val="-2"/>
          <w:sz w:val="24"/>
          <w:szCs w:val="24"/>
        </w:rPr>
        <w:lastRenderedPageBreak/>
        <w:t xml:space="preserve">Контракту с указанием срока, в течение которого данные обстоятельства (нарушения) должны быть устранены Генподрядчиком. </w:t>
      </w:r>
      <w:r w:rsidRPr="00330B21">
        <w:rPr>
          <w:rFonts w:asciiTheme="minorHAnsi" w:hAnsiTheme="minorHAnsi" w:cstheme="minorHAnsi"/>
          <w:color w:val="auto"/>
          <w:sz w:val="24"/>
          <w:szCs w:val="24"/>
        </w:rPr>
        <w:t>Заказчик вправе также приостановить оплату Работ в любом из случаев, когда в соответствии с условиями Контракта он вправе отказаться от исполнения Контракта до приемки незавершенного строительством Объекта и итоговой сверки расчетов.</w:t>
      </w:r>
    </w:p>
    <w:p w14:paraId="235416DC" w14:textId="582EF379"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z w:val="24"/>
          <w:szCs w:val="24"/>
        </w:rPr>
        <w:t>Заказчик вправе, письменно уведомив об этом Генподрядчика, удержать из подлежащих уплате Генподрядчику в соответствии с Контрактом денежных средств суммы штрафов, неустоек, убытков, в части реального ущерба, и любых других платежей, подлежащих уплате Генподрядчиком Заказчику в соответствии с Контрактом.</w:t>
      </w:r>
    </w:p>
    <w:p w14:paraId="6BFDB203" w14:textId="1C3F4858" w:rsidR="00255F28" w:rsidRPr="00330B21" w:rsidRDefault="00255F28" w:rsidP="00E851FD">
      <w:pPr>
        <w:pStyle w:val="VL0"/>
        <w:numPr>
          <w:ilvl w:val="1"/>
          <w:numId w:val="24"/>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z w:val="24"/>
          <w:szCs w:val="24"/>
        </w:rPr>
        <w:t xml:space="preserve">Настоящим Генподрядчик гарантирует, что в случае возникновения у него перед Заказчиком обязанности по уплате каких-либо платежей (вследствие изменения </w:t>
      </w:r>
      <w:r w:rsidR="00A1004A">
        <w:rPr>
          <w:rFonts w:asciiTheme="minorHAnsi" w:hAnsiTheme="minorHAnsi" w:cstheme="minorHAnsi"/>
          <w:color w:val="auto"/>
          <w:sz w:val="24"/>
          <w:szCs w:val="24"/>
        </w:rPr>
        <w:t>ц</w:t>
      </w:r>
      <w:r w:rsidRPr="00330B21">
        <w:rPr>
          <w:rFonts w:asciiTheme="minorHAnsi" w:hAnsiTheme="minorHAnsi" w:cstheme="minorHAnsi"/>
          <w:color w:val="auto"/>
          <w:sz w:val="24"/>
          <w:szCs w:val="24"/>
        </w:rPr>
        <w:t xml:space="preserve">ены Контракта, возникновения обязанностей по оплате предусмотренных Контрактом штрафных санкций, убытков, возврату неотработанной части аванса и т.п.), такие платежи будут осуществлены им не позднее </w:t>
      </w:r>
      <w:r w:rsidRPr="00330B21">
        <w:rPr>
          <w:rFonts w:asciiTheme="minorHAnsi" w:hAnsiTheme="minorHAnsi" w:cstheme="minorHAnsi"/>
          <w:color w:val="auto"/>
          <w:spacing w:val="-2"/>
          <w:sz w:val="24"/>
          <w:szCs w:val="24"/>
        </w:rPr>
        <w:t>______ (________)</w:t>
      </w:r>
      <w:r w:rsidRPr="00330B21">
        <w:rPr>
          <w:rStyle w:val="aa"/>
          <w:rFonts w:asciiTheme="minorHAnsi" w:hAnsiTheme="minorHAnsi" w:cstheme="minorHAnsi"/>
          <w:color w:val="auto"/>
          <w:spacing w:val="-2"/>
          <w:sz w:val="24"/>
          <w:szCs w:val="24"/>
        </w:rPr>
        <w:footnoteReference w:id="72"/>
      </w:r>
      <w:r w:rsidRPr="00330B21">
        <w:rPr>
          <w:rFonts w:asciiTheme="minorHAnsi" w:hAnsiTheme="minorHAnsi" w:cstheme="minorHAnsi"/>
          <w:color w:val="auto"/>
          <w:spacing w:val="-2"/>
          <w:sz w:val="24"/>
          <w:szCs w:val="24"/>
        </w:rPr>
        <w:t xml:space="preserve"> </w:t>
      </w:r>
      <w:r w:rsidRPr="00330B21">
        <w:rPr>
          <w:rFonts w:asciiTheme="minorHAnsi" w:eastAsia="Times New Roman" w:hAnsiTheme="minorHAnsi" w:cstheme="minorHAnsi"/>
          <w:color w:val="auto"/>
          <w:sz w:val="24"/>
          <w:szCs w:val="24"/>
          <w:lang w:eastAsia="ar-SA"/>
        </w:rPr>
        <w:t>Дней</w:t>
      </w:r>
      <w:r w:rsidRPr="00330B21">
        <w:rPr>
          <w:rFonts w:asciiTheme="minorHAnsi" w:hAnsiTheme="minorHAnsi" w:cstheme="minorHAnsi"/>
          <w:color w:val="auto"/>
          <w:sz w:val="24"/>
          <w:szCs w:val="24"/>
        </w:rPr>
        <w:t xml:space="preserve"> со дня получения соответствующего письменного требования Заказчика.</w:t>
      </w:r>
    </w:p>
    <w:p w14:paraId="7EA310DA" w14:textId="77777777" w:rsidR="00255F28" w:rsidRPr="00330B21" w:rsidRDefault="00255F28" w:rsidP="00330B21">
      <w:pPr>
        <w:pStyle w:val="2"/>
        <w:spacing w:before="0" w:line="360" w:lineRule="auto"/>
        <w:rPr>
          <w:rFonts w:asciiTheme="minorHAnsi" w:hAnsiTheme="minorHAnsi" w:cstheme="minorHAnsi"/>
          <w:spacing w:val="-2"/>
          <w:sz w:val="24"/>
          <w:szCs w:val="24"/>
          <w:lang w:val="ru-RU"/>
        </w:rPr>
      </w:pPr>
      <w:bookmarkStart w:id="49" w:name="_Toc340584051"/>
      <w:bookmarkStart w:id="50" w:name="_Toc440449656"/>
      <w:r w:rsidRPr="00330B21">
        <w:rPr>
          <w:rFonts w:asciiTheme="minorHAnsi" w:hAnsiTheme="minorHAnsi" w:cstheme="minorHAnsi"/>
          <w:sz w:val="24"/>
          <w:szCs w:val="24"/>
        </w:rPr>
        <w:t xml:space="preserve">Статья 15. </w:t>
      </w:r>
      <w:bookmarkEnd w:id="49"/>
      <w:r w:rsidRPr="00330B21">
        <w:rPr>
          <w:rFonts w:asciiTheme="minorHAnsi" w:hAnsiTheme="minorHAnsi" w:cstheme="minorHAnsi"/>
          <w:spacing w:val="-2"/>
          <w:sz w:val="24"/>
          <w:szCs w:val="24"/>
        </w:rPr>
        <w:t xml:space="preserve">Требования к </w:t>
      </w:r>
      <w:r w:rsidRPr="00330B21">
        <w:rPr>
          <w:rFonts w:asciiTheme="minorHAnsi" w:hAnsiTheme="minorHAnsi" w:cstheme="minorHAnsi"/>
          <w:spacing w:val="-2"/>
          <w:sz w:val="24"/>
          <w:szCs w:val="24"/>
          <w:lang w:val="ru-RU"/>
        </w:rPr>
        <w:t>счетам на оплату Работ</w:t>
      </w:r>
      <w:bookmarkEnd w:id="50"/>
      <w:r w:rsidRPr="00330B21">
        <w:rPr>
          <w:rFonts w:asciiTheme="minorHAnsi" w:hAnsiTheme="minorHAnsi" w:cstheme="minorHAnsi"/>
          <w:spacing w:val="-2"/>
          <w:sz w:val="24"/>
          <w:szCs w:val="24"/>
          <w:lang w:val="ru-RU"/>
        </w:rPr>
        <w:t xml:space="preserve"> </w:t>
      </w:r>
    </w:p>
    <w:p w14:paraId="50CA6D76" w14:textId="72BE6D42" w:rsidR="00255F28" w:rsidRPr="00330B21" w:rsidRDefault="00255F28" w:rsidP="00E851FD">
      <w:pPr>
        <w:pStyle w:val="VL0"/>
        <w:numPr>
          <w:ilvl w:val="1"/>
          <w:numId w:val="35"/>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Генподрядчик обязан составлять все счета на оплату Работ в соответствии с указаниями Заказчика, условиями Контракта и требованиями законодательства Российской Федерации. Заказчик вправе возвратить Генподрядчику любой счет на оплату Работ, не соответствующий данным требованиям, без направления его в оплату.</w:t>
      </w:r>
    </w:p>
    <w:p w14:paraId="00D621DC" w14:textId="77777777" w:rsidR="00255F28" w:rsidRPr="00330B21" w:rsidRDefault="00255F28" w:rsidP="00E851FD">
      <w:pPr>
        <w:pStyle w:val="VL0"/>
        <w:numPr>
          <w:ilvl w:val="1"/>
          <w:numId w:val="35"/>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Счета на оплату Работ должны иметь последовательную нумерацию, а также должны быть составлены и выставлены в соответствии со следующими правилами</w:t>
      </w:r>
      <w:r w:rsidRPr="00330B21">
        <w:rPr>
          <w:rFonts w:asciiTheme="minorHAnsi" w:hAnsiTheme="minorHAnsi" w:cstheme="minorHAnsi"/>
          <w:bCs/>
          <w:color w:val="auto"/>
          <w:spacing w:val="-2"/>
          <w:sz w:val="24"/>
          <w:szCs w:val="24"/>
        </w:rPr>
        <w:t>:</w:t>
      </w:r>
    </w:p>
    <w:p w14:paraId="31DDAE2B" w14:textId="77777777" w:rsidR="00255F28" w:rsidRPr="00330B21" w:rsidRDefault="00255F28" w:rsidP="00E851FD">
      <w:pPr>
        <w:pStyle w:val="VL0"/>
        <w:numPr>
          <w:ilvl w:val="2"/>
          <w:numId w:val="35"/>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Счета направляются в электронной форме по следующему адресу (адресам) электронной почты: __________</w:t>
      </w:r>
      <w:r w:rsidRPr="00330B21">
        <w:rPr>
          <w:rStyle w:val="aa"/>
          <w:rFonts w:asciiTheme="minorHAnsi" w:hAnsiTheme="minorHAnsi" w:cstheme="minorHAnsi"/>
          <w:color w:val="auto"/>
          <w:spacing w:val="-2"/>
          <w:sz w:val="24"/>
          <w:szCs w:val="24"/>
        </w:rPr>
        <w:footnoteReference w:id="73"/>
      </w:r>
      <w:r w:rsidRPr="00330B21">
        <w:rPr>
          <w:rFonts w:asciiTheme="minorHAnsi" w:hAnsiTheme="minorHAnsi" w:cstheme="minorHAnsi"/>
          <w:color w:val="auto"/>
          <w:spacing w:val="-2"/>
          <w:sz w:val="24"/>
          <w:szCs w:val="24"/>
        </w:rPr>
        <w:t>, а в бумажном виде – по следующему адресу: _________</w:t>
      </w:r>
      <w:r w:rsidRPr="00330B21">
        <w:rPr>
          <w:rStyle w:val="aa"/>
          <w:rFonts w:asciiTheme="minorHAnsi" w:hAnsiTheme="minorHAnsi" w:cstheme="minorHAnsi"/>
          <w:color w:val="auto"/>
          <w:spacing w:val="-2"/>
          <w:sz w:val="24"/>
          <w:szCs w:val="24"/>
        </w:rPr>
        <w:footnoteReference w:id="74"/>
      </w:r>
      <w:r w:rsidRPr="00330B21">
        <w:rPr>
          <w:rFonts w:asciiTheme="minorHAnsi" w:hAnsiTheme="minorHAnsi" w:cstheme="minorHAnsi"/>
          <w:color w:val="auto"/>
          <w:spacing w:val="-2"/>
          <w:sz w:val="24"/>
          <w:szCs w:val="24"/>
        </w:rPr>
        <w:t>.</w:t>
      </w:r>
    </w:p>
    <w:p w14:paraId="206F78C6" w14:textId="42C71436" w:rsidR="00255F28" w:rsidRPr="00330B21" w:rsidRDefault="00255F28" w:rsidP="00E851FD">
      <w:pPr>
        <w:pStyle w:val="VL0"/>
        <w:numPr>
          <w:ilvl w:val="2"/>
          <w:numId w:val="35"/>
        </w:numPr>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В счете на оплату </w:t>
      </w:r>
      <w:r w:rsidR="00A1004A">
        <w:rPr>
          <w:rFonts w:asciiTheme="minorHAnsi" w:hAnsiTheme="minorHAnsi" w:cstheme="minorHAnsi"/>
          <w:color w:val="auto"/>
          <w:spacing w:val="-2"/>
          <w:sz w:val="24"/>
          <w:szCs w:val="24"/>
        </w:rPr>
        <w:t>Работ</w:t>
      </w:r>
      <w:r w:rsidR="00A1004A" w:rsidRPr="00330B21">
        <w:rPr>
          <w:rFonts w:asciiTheme="minorHAnsi" w:hAnsiTheme="minorHAnsi" w:cstheme="minorHAnsi"/>
          <w:color w:val="auto"/>
          <w:spacing w:val="-2"/>
          <w:sz w:val="24"/>
          <w:szCs w:val="24"/>
        </w:rPr>
        <w:t xml:space="preserve"> </w:t>
      </w:r>
      <w:r w:rsidRPr="00330B21">
        <w:rPr>
          <w:rFonts w:asciiTheme="minorHAnsi" w:hAnsiTheme="minorHAnsi" w:cstheme="minorHAnsi"/>
          <w:color w:val="auto"/>
          <w:spacing w:val="-2"/>
          <w:sz w:val="24"/>
          <w:szCs w:val="24"/>
        </w:rPr>
        <w:t>должны содержаться следующие реквизиты и информация:</w:t>
      </w:r>
    </w:p>
    <w:p w14:paraId="6F78F80A" w14:textId="77777777"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дата и номер счета на оплату Работ;</w:t>
      </w:r>
    </w:p>
    <w:p w14:paraId="0ED0915B" w14:textId="77777777"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полное наименование Заказчика;</w:t>
      </w:r>
    </w:p>
    <w:p w14:paraId="7265198F" w14:textId="0E727324"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полное наименование, адрес Генподрядчика, его идентификационный номер налогоплательщика и код причины постановки на учет;</w:t>
      </w:r>
    </w:p>
    <w:p w14:paraId="2B928A6C" w14:textId="469D3E83"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наименование организации, в которой открыт счет Генподрядчика, и </w:t>
      </w:r>
      <w:r w:rsidR="00B97768" w:rsidRPr="00330B21">
        <w:rPr>
          <w:rFonts w:asciiTheme="minorHAnsi" w:hAnsiTheme="minorHAnsi" w:cstheme="minorHAnsi"/>
          <w:color w:val="auto"/>
          <w:spacing w:val="-2"/>
          <w:sz w:val="24"/>
          <w:szCs w:val="24"/>
        </w:rPr>
        <w:t xml:space="preserve">ее </w:t>
      </w:r>
      <w:r w:rsidRPr="00330B21">
        <w:rPr>
          <w:rFonts w:asciiTheme="minorHAnsi" w:hAnsiTheme="minorHAnsi" w:cstheme="minorHAnsi"/>
          <w:color w:val="auto"/>
          <w:spacing w:val="-2"/>
          <w:sz w:val="24"/>
          <w:szCs w:val="24"/>
        </w:rPr>
        <w:t>банковский идентификационный код (при его наличии);</w:t>
      </w:r>
    </w:p>
    <w:p w14:paraId="2FD5144C" w14:textId="19740C39"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номер расчетного счета Генподрядчика;</w:t>
      </w:r>
    </w:p>
    <w:p w14:paraId="1C7870E4" w14:textId="77777777"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lastRenderedPageBreak/>
        <w:t xml:space="preserve">сумма и валюта платежа в соответствии с условиями Контракта (налог на добавленную стоимость указывается в счете отдельно); </w:t>
      </w:r>
    </w:p>
    <w:p w14:paraId="538FA708" w14:textId="77777777"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название и адрес Объекта;</w:t>
      </w:r>
    </w:p>
    <w:p w14:paraId="4907AD54" w14:textId="6A5F36F4"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номер и дата Контракта, а также название и номер соответствующего Дополнительного соглашения (если применимо);</w:t>
      </w:r>
    </w:p>
    <w:p w14:paraId="46915E09" w14:textId="77777777" w:rsidR="00255F28" w:rsidRPr="00330B21" w:rsidRDefault="00255F28" w:rsidP="00E851FD">
      <w:pPr>
        <w:pStyle w:val="VL0"/>
        <w:numPr>
          <w:ilvl w:val="0"/>
          <w:numId w:val="34"/>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___________________________________________________________________</w:t>
      </w:r>
      <w:r w:rsidRPr="00330B21">
        <w:rPr>
          <w:rStyle w:val="aa"/>
          <w:rFonts w:asciiTheme="minorHAnsi" w:hAnsiTheme="minorHAnsi" w:cstheme="minorHAnsi"/>
          <w:color w:val="auto"/>
          <w:spacing w:val="-2"/>
          <w:sz w:val="24"/>
          <w:szCs w:val="24"/>
        </w:rPr>
        <w:footnoteReference w:id="75"/>
      </w:r>
      <w:r w:rsidRPr="00330B21">
        <w:rPr>
          <w:rFonts w:asciiTheme="minorHAnsi" w:hAnsiTheme="minorHAnsi" w:cstheme="minorHAnsi"/>
          <w:color w:val="auto"/>
          <w:spacing w:val="-2"/>
          <w:sz w:val="24"/>
          <w:szCs w:val="24"/>
        </w:rPr>
        <w:t>.</w:t>
      </w:r>
    </w:p>
    <w:p w14:paraId="51D15609" w14:textId="77777777" w:rsidR="00255F28" w:rsidRPr="00475C83" w:rsidRDefault="00255F28" w:rsidP="001A76E2">
      <w:pPr>
        <w:pStyle w:val="2"/>
        <w:spacing w:before="0" w:line="360" w:lineRule="auto"/>
        <w:rPr>
          <w:rFonts w:asciiTheme="minorHAnsi" w:hAnsiTheme="minorHAnsi" w:cstheme="minorHAnsi"/>
          <w:spacing w:val="-2"/>
          <w:sz w:val="24"/>
          <w:szCs w:val="24"/>
        </w:rPr>
      </w:pPr>
      <w:bookmarkStart w:id="51" w:name="_Toc440449657"/>
      <w:r w:rsidRPr="00475C83">
        <w:rPr>
          <w:rFonts w:asciiTheme="minorHAnsi" w:hAnsiTheme="minorHAnsi" w:cstheme="minorHAnsi"/>
          <w:spacing w:val="-2"/>
          <w:sz w:val="24"/>
          <w:szCs w:val="24"/>
        </w:rPr>
        <w:t>Статья 16. </w:t>
      </w:r>
      <w:r w:rsidRPr="001A76E2">
        <w:rPr>
          <w:rFonts w:asciiTheme="minorHAnsi" w:hAnsiTheme="minorHAnsi" w:cstheme="minorHAnsi"/>
          <w:sz w:val="24"/>
          <w:szCs w:val="24"/>
        </w:rPr>
        <w:t>Банковское</w:t>
      </w:r>
      <w:r w:rsidRPr="00475C83">
        <w:rPr>
          <w:rFonts w:asciiTheme="minorHAnsi" w:hAnsiTheme="minorHAnsi" w:cstheme="minorHAnsi"/>
          <w:spacing w:val="-2"/>
          <w:sz w:val="24"/>
          <w:szCs w:val="24"/>
        </w:rPr>
        <w:t xml:space="preserve"> сопровождение Контракта</w:t>
      </w:r>
      <w:r w:rsidRPr="00475C83">
        <w:rPr>
          <w:rStyle w:val="aa"/>
          <w:rFonts w:asciiTheme="minorHAnsi" w:hAnsiTheme="minorHAnsi" w:cstheme="minorHAnsi"/>
          <w:spacing w:val="-2"/>
          <w:sz w:val="24"/>
          <w:szCs w:val="24"/>
        </w:rPr>
        <w:footnoteReference w:id="76"/>
      </w:r>
      <w:bookmarkEnd w:id="51"/>
    </w:p>
    <w:p w14:paraId="66DE7E25" w14:textId="61CC1896" w:rsidR="00255F28" w:rsidRPr="00330B21" w:rsidRDefault="00255F28" w:rsidP="00E851FD">
      <w:pPr>
        <w:pStyle w:val="VL0"/>
        <w:numPr>
          <w:ilvl w:val="1"/>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1. Заказчик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00A1004A">
        <w:rPr>
          <w:rFonts w:asciiTheme="minorHAnsi" w:hAnsiTheme="minorHAnsi" w:cstheme="minorHAnsi"/>
          <w:i/>
          <w:color w:val="auto"/>
          <w:spacing w:val="-2"/>
          <w:sz w:val="24"/>
          <w:szCs w:val="24"/>
        </w:rPr>
        <w:t>.</w:t>
      </w:r>
      <w:r w:rsidRPr="00330B21">
        <w:rPr>
          <w:rFonts w:asciiTheme="minorHAnsi" w:hAnsiTheme="minorHAnsi" w:cstheme="minorHAnsi"/>
          <w:color w:val="auto"/>
          <w:spacing w:val="-2"/>
          <w:sz w:val="24"/>
          <w:szCs w:val="24"/>
        </w:rPr>
        <w:t>]</w:t>
      </w:r>
    </w:p>
    <w:p w14:paraId="009A3A58" w14:textId="77777777" w:rsidR="00255F28" w:rsidRPr="00330B21" w:rsidRDefault="00255F28" w:rsidP="00A1004A">
      <w:pPr>
        <w:pStyle w:val="VL0"/>
        <w:tabs>
          <w:tab w:val="left" w:pos="0"/>
        </w:tabs>
        <w:autoSpaceDE w:val="0"/>
        <w:autoSpaceDN w:val="0"/>
        <w:adjustRightInd w:va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2. Заказчик обязан привлечь банк в целях расширенного банковского сопровождения Контракта.</w:t>
      </w:r>
      <w:r w:rsidRPr="00330B21">
        <w:rPr>
          <w:rFonts w:asciiTheme="minorHAnsi" w:hAnsiTheme="minorHAnsi" w:cstheme="minorHAnsi"/>
          <w:color w:val="auto"/>
          <w:spacing w:val="-2"/>
          <w:sz w:val="24"/>
          <w:szCs w:val="24"/>
        </w:rPr>
        <w:t>]</w:t>
      </w:r>
    </w:p>
    <w:p w14:paraId="37BD00D6" w14:textId="7F2C50B6" w:rsidR="00255F28" w:rsidRPr="00330B21" w:rsidRDefault="00255F28" w:rsidP="001A76E2">
      <w:pPr>
        <w:pStyle w:val="VL0"/>
        <w:tabs>
          <w:tab w:val="left" w:pos="0"/>
        </w:tabs>
        <w:autoSpaceDE w:val="0"/>
        <w:autoSpaceDN w:val="0"/>
        <w:adjustRightInd w:va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3. Генподрядчик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Pr="00330B21">
        <w:rPr>
          <w:rFonts w:asciiTheme="minorHAnsi" w:hAnsiTheme="minorHAnsi" w:cstheme="minorHAnsi"/>
          <w:color w:val="auto"/>
          <w:spacing w:val="-2"/>
          <w:sz w:val="24"/>
          <w:szCs w:val="24"/>
        </w:rPr>
        <w:t>]</w:t>
      </w:r>
    </w:p>
    <w:p w14:paraId="68D5D46D" w14:textId="622160CF" w:rsidR="00255F28" w:rsidRPr="00330B21" w:rsidRDefault="00255F28" w:rsidP="001A76E2">
      <w:pPr>
        <w:pStyle w:val="VL0"/>
        <w:tabs>
          <w:tab w:val="left" w:pos="0"/>
        </w:tabs>
        <w:autoSpaceDE w:val="0"/>
        <w:autoSpaceDN w:val="0"/>
        <w:adjustRightInd w:va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4. Генподрядчик обязан привлечь банк в целях расширенного банковского сопровождения Контракта.</w:t>
      </w:r>
      <w:r w:rsidRPr="00330B21">
        <w:rPr>
          <w:rFonts w:asciiTheme="minorHAnsi" w:hAnsiTheme="minorHAnsi" w:cstheme="minorHAnsi"/>
          <w:color w:val="auto"/>
          <w:spacing w:val="-2"/>
          <w:sz w:val="24"/>
          <w:szCs w:val="24"/>
        </w:rPr>
        <w:t>]</w:t>
      </w:r>
      <w:r w:rsidRPr="00330B21">
        <w:rPr>
          <w:rStyle w:val="aa"/>
          <w:rFonts w:asciiTheme="minorHAnsi" w:hAnsiTheme="minorHAnsi" w:cstheme="minorHAnsi"/>
          <w:color w:val="auto"/>
          <w:spacing w:val="-2"/>
          <w:sz w:val="24"/>
          <w:szCs w:val="24"/>
        </w:rPr>
        <w:footnoteReference w:id="77"/>
      </w:r>
    </w:p>
    <w:p w14:paraId="6E435839" w14:textId="358BC76E" w:rsidR="00255F28" w:rsidRPr="00330B21" w:rsidRDefault="00255F28" w:rsidP="00E851FD">
      <w:pPr>
        <w:pStyle w:val="VL0"/>
        <w:numPr>
          <w:ilvl w:val="1"/>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В целях банковского сопровождения Контракта Генподрядчик обязан:</w:t>
      </w:r>
    </w:p>
    <w:p w14:paraId="289C81DD"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осуществлять расчеты, связанные с исполнением обязательств по Контракту на отдельном счете, открытом в банке, осуществляющем банковское сопровождение Контракта;</w:t>
      </w:r>
    </w:p>
    <w:p w14:paraId="172EB834"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определить в договорах, заключаемых с Субподрядчиками, условия осуществления расчетов в рамках исполнения обязательств по таким договорам на отдельном счете для проведения операции, включая операции в рамках исполнения Контракта, открытом в банке, осуществляющем сопровождение Контракта;</w:t>
      </w:r>
    </w:p>
    <w:p w14:paraId="765D7037"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предоставлять Заказчику и банку сведения о привлекаемых им в рамках исполнения обязательств по сопровождению Контракта Субподрядчиках (полное наименование соисполнителя, местонахождение соисполнителя (почтовый адрес), телефон руководителя и главного бухгалтера, идентификационные номер налогоплательщика и код причины постановки на учет);</w:t>
      </w:r>
    </w:p>
    <w:p w14:paraId="79A6D933"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lastRenderedPageBreak/>
        <w:t>[</w:t>
      </w:r>
      <w:r w:rsidRPr="00330B21">
        <w:rPr>
          <w:rFonts w:asciiTheme="minorHAnsi" w:hAnsiTheme="minorHAnsi" w:cstheme="minorHAnsi"/>
          <w:i/>
          <w:color w:val="auto"/>
          <w:spacing w:val="-2"/>
          <w:sz w:val="24"/>
          <w:szCs w:val="24"/>
        </w:rPr>
        <w:t>Вариант 1. заключить с банком договор о банковском сопровождении Контракта в срок не позднее ______ (_________)</w:t>
      </w:r>
      <w:r w:rsidRPr="00330B21">
        <w:rPr>
          <w:rStyle w:val="aa"/>
          <w:rFonts w:asciiTheme="minorHAnsi" w:hAnsiTheme="minorHAnsi" w:cstheme="minorHAnsi"/>
          <w:i/>
          <w:color w:val="auto"/>
          <w:spacing w:val="-2"/>
          <w:sz w:val="24"/>
          <w:szCs w:val="24"/>
        </w:rPr>
        <w:footnoteReference w:id="78"/>
      </w:r>
      <w:r w:rsidRPr="00330B21">
        <w:rPr>
          <w:rFonts w:asciiTheme="minorHAnsi" w:hAnsiTheme="minorHAnsi" w:cstheme="minorHAnsi"/>
          <w:i/>
          <w:color w:val="auto"/>
          <w:spacing w:val="-2"/>
          <w:sz w:val="24"/>
          <w:szCs w:val="24"/>
        </w:rPr>
        <w:t xml:space="preserve"> Дней с момента заключения Контракта.</w:t>
      </w:r>
      <w:r w:rsidRPr="00330B21">
        <w:rPr>
          <w:rFonts w:asciiTheme="minorHAnsi" w:hAnsiTheme="minorHAnsi" w:cstheme="minorHAnsi"/>
          <w:color w:val="auto"/>
          <w:spacing w:val="-2"/>
          <w:sz w:val="24"/>
          <w:szCs w:val="24"/>
        </w:rPr>
        <w:t>]</w:t>
      </w:r>
    </w:p>
    <w:p w14:paraId="10E77709" w14:textId="56F4F136" w:rsidR="00255F28" w:rsidRPr="00330B21" w:rsidRDefault="00255F28" w:rsidP="00A1004A">
      <w:pPr>
        <w:pStyle w:val="VL0"/>
        <w:autoSpaceDE w:val="0"/>
        <w:autoSpaceDN w:val="0"/>
        <w:adjustRightInd w:va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 xml:space="preserve">Вариант 2. заключить с банком, сведения о котором указаны в пункте </w:t>
      </w:r>
      <w:r w:rsidR="003B5457" w:rsidRPr="00330B21">
        <w:rPr>
          <w:rFonts w:asciiTheme="minorHAnsi" w:hAnsiTheme="minorHAnsi" w:cstheme="minorHAnsi"/>
          <w:i/>
          <w:color w:val="auto"/>
          <w:spacing w:val="-2"/>
          <w:sz w:val="24"/>
          <w:szCs w:val="24"/>
        </w:rPr>
        <w:t>16.4</w:t>
      </w:r>
      <w:r w:rsidRPr="00330B21">
        <w:rPr>
          <w:rFonts w:asciiTheme="minorHAnsi" w:hAnsiTheme="minorHAnsi" w:cstheme="minorHAnsi"/>
          <w:i/>
          <w:color w:val="auto"/>
          <w:spacing w:val="-2"/>
          <w:sz w:val="24"/>
          <w:szCs w:val="24"/>
        </w:rPr>
        <w:t xml:space="preserve"> Контракта договор о банковском сопровождении Контракта в срок не позднее ______ (_________)</w:t>
      </w:r>
      <w:r w:rsidRPr="00330B21">
        <w:rPr>
          <w:rStyle w:val="aa"/>
          <w:rFonts w:asciiTheme="minorHAnsi" w:hAnsiTheme="minorHAnsi" w:cstheme="minorHAnsi"/>
          <w:i/>
          <w:color w:val="auto"/>
          <w:spacing w:val="-2"/>
          <w:sz w:val="24"/>
          <w:szCs w:val="24"/>
        </w:rPr>
        <w:footnoteReference w:id="79"/>
      </w:r>
      <w:r w:rsidRPr="00330B21">
        <w:rPr>
          <w:rFonts w:asciiTheme="minorHAnsi" w:hAnsiTheme="minorHAnsi" w:cstheme="minorHAnsi"/>
          <w:i/>
          <w:color w:val="auto"/>
          <w:spacing w:val="-2"/>
          <w:sz w:val="24"/>
          <w:szCs w:val="24"/>
        </w:rPr>
        <w:t xml:space="preserve"> Дней с момента заключения Контракта в соответствии с проектном такого договора, который приведен в Приложении № 5 к Контракту.</w:t>
      </w:r>
      <w:r w:rsidRPr="00330B21">
        <w:rPr>
          <w:rFonts w:asciiTheme="minorHAnsi" w:hAnsiTheme="minorHAnsi" w:cstheme="minorHAnsi"/>
          <w:color w:val="auto"/>
          <w:spacing w:val="-2"/>
          <w:sz w:val="24"/>
          <w:szCs w:val="24"/>
        </w:rPr>
        <w:t>]</w:t>
      </w:r>
      <w:r w:rsidRPr="00330B21">
        <w:rPr>
          <w:rStyle w:val="aa"/>
          <w:rFonts w:asciiTheme="minorHAnsi" w:hAnsiTheme="minorHAnsi" w:cstheme="minorHAnsi"/>
          <w:color w:val="auto"/>
          <w:spacing w:val="-2"/>
          <w:sz w:val="24"/>
          <w:szCs w:val="24"/>
        </w:rPr>
        <w:footnoteReference w:id="80"/>
      </w:r>
    </w:p>
    <w:p w14:paraId="1ACE5157" w14:textId="5960ABFA" w:rsidR="00255F28" w:rsidRPr="00330B21" w:rsidRDefault="00255F28" w:rsidP="00E851FD">
      <w:pPr>
        <w:pStyle w:val="VL0"/>
        <w:numPr>
          <w:ilvl w:val="1"/>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Заказчик обязан оплачивать выполненные Работы на отдельный счет, открытый Генподрядчиком в банке, с которым Генподрядчик заключил договор о банковском сопровождении Контракта. Реквизиты указанного счета, а также договор о банковском сопровождении Контракта Генподрядчик обязан предоставить Заказчику в срок не позднее ____ (_________)</w:t>
      </w:r>
      <w:r w:rsidRPr="00330B21">
        <w:rPr>
          <w:rStyle w:val="aa"/>
          <w:rFonts w:asciiTheme="minorHAnsi" w:hAnsiTheme="minorHAnsi" w:cstheme="minorHAnsi"/>
          <w:color w:val="auto"/>
          <w:spacing w:val="-2"/>
          <w:sz w:val="24"/>
          <w:szCs w:val="24"/>
        </w:rPr>
        <w:footnoteReference w:id="81"/>
      </w:r>
      <w:r w:rsidRPr="00330B21">
        <w:rPr>
          <w:rFonts w:asciiTheme="minorHAnsi" w:hAnsiTheme="minorHAnsi" w:cstheme="minorHAnsi"/>
          <w:color w:val="auto"/>
          <w:spacing w:val="-2"/>
          <w:sz w:val="24"/>
          <w:szCs w:val="24"/>
        </w:rPr>
        <w:t xml:space="preserve"> Дней с момента заключения Контракта.</w:t>
      </w:r>
    </w:p>
    <w:p w14:paraId="78132B80" w14:textId="77777777" w:rsidR="00255F28" w:rsidRPr="00330B21" w:rsidRDefault="00255F28" w:rsidP="00E851FD">
      <w:pPr>
        <w:pStyle w:val="VL0"/>
        <w:numPr>
          <w:ilvl w:val="1"/>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Заказчик привлекает для сопровождения Контракта следующий банк: ___________</w:t>
      </w:r>
      <w:r w:rsidRPr="00330B21">
        <w:rPr>
          <w:rStyle w:val="aa"/>
          <w:rFonts w:asciiTheme="minorHAnsi" w:hAnsiTheme="minorHAnsi" w:cstheme="minorHAnsi"/>
          <w:color w:val="auto"/>
          <w:spacing w:val="-2"/>
          <w:sz w:val="24"/>
          <w:szCs w:val="24"/>
        </w:rPr>
        <w:footnoteReference w:id="82"/>
      </w:r>
      <w:r w:rsidRPr="00330B21">
        <w:rPr>
          <w:rFonts w:asciiTheme="minorHAnsi" w:hAnsiTheme="minorHAnsi" w:cstheme="minorHAnsi"/>
          <w:color w:val="auto"/>
          <w:spacing w:val="-2"/>
          <w:sz w:val="24"/>
          <w:szCs w:val="24"/>
        </w:rPr>
        <w:t>.</w:t>
      </w:r>
    </w:p>
    <w:p w14:paraId="1278D6D9" w14:textId="77777777" w:rsidR="00255F28" w:rsidRPr="00330B21" w:rsidRDefault="00255F28" w:rsidP="00E851FD">
      <w:pPr>
        <w:pStyle w:val="VL0"/>
        <w:numPr>
          <w:ilvl w:val="1"/>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В целях банковского сопровождения Контракта Заказчик обязан</w:t>
      </w:r>
      <w:r w:rsidRPr="00330B21">
        <w:rPr>
          <w:rStyle w:val="aa"/>
          <w:rFonts w:asciiTheme="minorHAnsi" w:hAnsiTheme="minorHAnsi" w:cstheme="minorHAnsi"/>
          <w:color w:val="auto"/>
          <w:spacing w:val="-2"/>
          <w:sz w:val="24"/>
          <w:szCs w:val="24"/>
        </w:rPr>
        <w:footnoteReference w:id="83"/>
      </w:r>
      <w:r w:rsidRPr="00330B21">
        <w:rPr>
          <w:rFonts w:asciiTheme="minorHAnsi" w:hAnsiTheme="minorHAnsi" w:cstheme="minorHAnsi"/>
          <w:color w:val="auto"/>
          <w:spacing w:val="-2"/>
          <w:sz w:val="24"/>
          <w:szCs w:val="24"/>
        </w:rPr>
        <w:t>:</w:t>
      </w:r>
    </w:p>
    <w:p w14:paraId="40D6F45C"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определять документы, которые проверяются банком на соответствие содержанию Контракта и (или) фактически выполненным Работам (далее – </w:t>
      </w:r>
      <w:r w:rsidRPr="00330B21">
        <w:rPr>
          <w:rFonts w:asciiTheme="minorHAnsi" w:hAnsiTheme="minorHAnsi" w:cstheme="minorHAnsi"/>
          <w:b/>
          <w:color w:val="auto"/>
          <w:spacing w:val="-2"/>
          <w:sz w:val="24"/>
          <w:szCs w:val="24"/>
        </w:rPr>
        <w:t>"Документы, подтверждающие основание платежа"</w:t>
      </w:r>
      <w:r w:rsidRPr="00330B21">
        <w:rPr>
          <w:rFonts w:asciiTheme="minorHAnsi" w:hAnsiTheme="minorHAnsi" w:cstheme="minorHAnsi"/>
          <w:color w:val="auto"/>
          <w:spacing w:val="-2"/>
          <w:sz w:val="24"/>
          <w:szCs w:val="24"/>
        </w:rPr>
        <w:t>);</w:t>
      </w:r>
    </w:p>
    <w:p w14:paraId="116949BD"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определять Субподрядчиков, платежные документы которых проверяются банком на соответствие Документам, подтверждающим основание платежа;</w:t>
      </w:r>
    </w:p>
    <w:p w14:paraId="0F3E82BF" w14:textId="6D928744"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согласовывать банку перечень дополнительной информации, включаемой в основание осуществления платежа, указываемое в платежном документе Генподрядчика, Субподрядчиков (далее – </w:t>
      </w:r>
      <w:r w:rsidRPr="00330B21">
        <w:rPr>
          <w:rFonts w:asciiTheme="minorHAnsi" w:hAnsiTheme="minorHAnsi" w:cstheme="minorHAnsi"/>
          <w:b/>
          <w:color w:val="auto"/>
          <w:spacing w:val="-2"/>
          <w:sz w:val="24"/>
          <w:szCs w:val="24"/>
        </w:rPr>
        <w:t>"Платежный документ"</w:t>
      </w:r>
      <w:r w:rsidRPr="00330B21">
        <w:rPr>
          <w:rFonts w:asciiTheme="minorHAnsi" w:hAnsiTheme="minorHAnsi" w:cstheme="minorHAnsi"/>
          <w:color w:val="auto"/>
          <w:spacing w:val="-2"/>
          <w:sz w:val="24"/>
          <w:szCs w:val="24"/>
        </w:rPr>
        <w:t>);</w:t>
      </w:r>
    </w:p>
    <w:p w14:paraId="6C2A9DDE"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согласовывать банку порядок осуществления банком проверки Платежных документов на соответствие Документам, подтверждающим основание платежа, и условиям Контракта, а также Документов, подтверждающих основание платежа, на соответствие фактически выполненным Работам;</w:t>
      </w:r>
    </w:p>
    <w:p w14:paraId="39F74E9A"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определять случаи, при которых банк согласовывает с Заказчиком отказ в осуществлении платежа по Платежным документам;</w:t>
      </w:r>
    </w:p>
    <w:p w14:paraId="5F8F34A6" w14:textId="295C1C70"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lastRenderedPageBreak/>
        <w:t>рассмотреть в течение 5 (пяти) Дней запрос банка о проведении платежей Генподрядчика, Субподрядчиков;</w:t>
      </w:r>
    </w:p>
    <w:p w14:paraId="13E3A1D1" w14:textId="360F03D3"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рассмотреть в течение 5 (пяти) Дней запрос Генподрядчика о несогласии с отказом банка в проведении платежа Генподрядчика, Субподрядчиков;</w:t>
      </w:r>
    </w:p>
    <w:p w14:paraId="1EC39CC7" w14:textId="77777777" w:rsidR="00255F28" w:rsidRPr="00330B21" w:rsidRDefault="00255F28" w:rsidP="00E851FD">
      <w:pPr>
        <w:pStyle w:val="VL0"/>
        <w:numPr>
          <w:ilvl w:val="2"/>
          <w:numId w:val="36"/>
        </w:numPr>
        <w:tabs>
          <w:tab w:val="left" w:pos="709"/>
        </w:tabs>
        <w:autoSpaceDE w:val="0"/>
        <w:autoSpaceDN w:val="0"/>
        <w:adjustRightInd w:val="0"/>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согласовывать с банком ответственность банка в связи с его отказом в осуществлении платежа по Платежным документам.</w:t>
      </w:r>
    </w:p>
    <w:p w14:paraId="51624D91" w14:textId="77777777" w:rsidR="00255F28" w:rsidRPr="00330B21" w:rsidRDefault="00255F28" w:rsidP="00E851FD">
      <w:pPr>
        <w:pStyle w:val="VL0"/>
        <w:numPr>
          <w:ilvl w:val="1"/>
          <w:numId w:val="36"/>
        </w:numPr>
        <w:autoSpaceDE w:val="0"/>
        <w:autoSpaceDN w:val="0"/>
        <w:adjustRightInd w:val="0"/>
        <w:spacing w:before="0" w:line="360" w:lineRule="auto"/>
        <w:ind w:left="0" w:firstLine="0"/>
        <w:rPr>
          <w:rFonts w:asciiTheme="minorHAnsi" w:hAnsiTheme="minorHAnsi" w:cstheme="minorHAnsi"/>
          <w:i/>
          <w:color w:val="auto"/>
          <w:sz w:val="24"/>
          <w:szCs w:val="24"/>
        </w:rPr>
      </w:pPr>
      <w:r w:rsidRPr="00330B21">
        <w:rPr>
          <w:rFonts w:asciiTheme="minorHAnsi" w:hAnsiTheme="minorHAnsi" w:cstheme="minorHAnsi"/>
          <w:color w:val="auto"/>
          <w:sz w:val="24"/>
          <w:szCs w:val="24"/>
        </w:rPr>
        <w:t>Расширенное банковское сопровождение Контракта должно предусматривать обеспечение банком (в том числе с привлечением третьих лиц) _______________</w:t>
      </w:r>
      <w:r w:rsidRPr="00330B21">
        <w:rPr>
          <w:rStyle w:val="aa"/>
          <w:rFonts w:asciiTheme="minorHAnsi" w:hAnsiTheme="minorHAnsi" w:cstheme="minorHAnsi"/>
          <w:color w:val="auto"/>
          <w:sz w:val="24"/>
          <w:szCs w:val="24"/>
        </w:rPr>
        <w:footnoteReference w:id="84"/>
      </w:r>
      <w:r w:rsidRPr="00330B21">
        <w:rPr>
          <w:rFonts w:asciiTheme="minorHAnsi" w:hAnsiTheme="minorHAnsi" w:cstheme="minorHAnsi"/>
          <w:color w:val="auto"/>
          <w:sz w:val="24"/>
          <w:szCs w:val="24"/>
        </w:rPr>
        <w:t>.</w:t>
      </w:r>
      <w:r w:rsidRPr="00330B21">
        <w:rPr>
          <w:rFonts w:asciiTheme="minorHAnsi" w:hAnsiTheme="minorHAnsi" w:cstheme="minorHAnsi"/>
          <w:i/>
          <w:color w:val="auto"/>
          <w:sz w:val="24"/>
          <w:szCs w:val="24"/>
        </w:rPr>
        <w:fldChar w:fldCharType="begin"/>
      </w:r>
      <w:r w:rsidRPr="00330B21">
        <w:rPr>
          <w:rFonts w:asciiTheme="minorHAnsi" w:hAnsiTheme="minorHAnsi" w:cstheme="minorHAnsi"/>
          <w:i/>
          <w:color w:val="auto"/>
          <w:sz w:val="24"/>
          <w:szCs w:val="24"/>
        </w:rPr>
        <w:instrText xml:space="preserve"> REF _Ref440307876 \r \h  \* MERGEFORMAT </w:instrText>
      </w:r>
      <w:r w:rsidRPr="00330B21">
        <w:rPr>
          <w:rFonts w:asciiTheme="minorHAnsi" w:hAnsiTheme="minorHAnsi" w:cstheme="minorHAnsi"/>
          <w:i/>
          <w:color w:val="auto"/>
          <w:sz w:val="24"/>
          <w:szCs w:val="24"/>
        </w:rPr>
      </w:r>
      <w:r w:rsidRPr="00330B21">
        <w:rPr>
          <w:rFonts w:asciiTheme="minorHAnsi" w:hAnsiTheme="minorHAnsi" w:cstheme="minorHAnsi"/>
          <w:i/>
          <w:color w:val="auto"/>
          <w:sz w:val="24"/>
          <w:szCs w:val="24"/>
        </w:rPr>
        <w:fldChar w:fldCharType="end"/>
      </w:r>
    </w:p>
    <w:p w14:paraId="43469442" w14:textId="6DD82C8C" w:rsidR="00255F28" w:rsidRPr="00330B21" w:rsidRDefault="00255F28" w:rsidP="001A76E2">
      <w:pPr>
        <w:pStyle w:val="1"/>
        <w:spacing w:before="240" w:after="240" w:line="360" w:lineRule="auto"/>
        <w:jc w:val="center"/>
        <w:rPr>
          <w:rFonts w:asciiTheme="minorHAnsi" w:hAnsiTheme="minorHAnsi" w:cstheme="minorHAnsi"/>
          <w:b/>
          <w:color w:val="auto"/>
          <w:sz w:val="24"/>
        </w:rPr>
      </w:pPr>
      <w:bookmarkStart w:id="52" w:name="_Toc340584054"/>
      <w:bookmarkStart w:id="53" w:name="_Toc440449658"/>
      <w:r w:rsidRPr="00330B21">
        <w:rPr>
          <w:rFonts w:asciiTheme="minorHAnsi" w:hAnsiTheme="minorHAnsi" w:cstheme="minorHAnsi"/>
          <w:b/>
          <w:color w:val="auto"/>
          <w:sz w:val="24"/>
        </w:rPr>
        <w:t xml:space="preserve">Раздел 6. Сроки выполнения </w:t>
      </w:r>
      <w:r w:rsidR="00475C83">
        <w:rPr>
          <w:rFonts w:asciiTheme="minorHAnsi" w:hAnsiTheme="minorHAnsi" w:cstheme="minorHAnsi"/>
          <w:b/>
          <w:color w:val="auto"/>
          <w:sz w:val="24"/>
        </w:rPr>
        <w:t>Р</w:t>
      </w:r>
      <w:r w:rsidRPr="00330B21">
        <w:rPr>
          <w:rFonts w:asciiTheme="minorHAnsi" w:hAnsiTheme="minorHAnsi" w:cstheme="minorHAnsi"/>
          <w:b/>
          <w:color w:val="auto"/>
          <w:sz w:val="24"/>
        </w:rPr>
        <w:t>абот</w:t>
      </w:r>
      <w:bookmarkEnd w:id="52"/>
      <w:bookmarkEnd w:id="53"/>
    </w:p>
    <w:p w14:paraId="05B286FD" w14:textId="77777777" w:rsidR="00255F28" w:rsidRPr="00330B21" w:rsidRDefault="00255F28" w:rsidP="00330B21">
      <w:pPr>
        <w:pStyle w:val="2"/>
        <w:spacing w:before="0" w:line="360" w:lineRule="auto"/>
        <w:rPr>
          <w:rFonts w:asciiTheme="minorHAnsi" w:hAnsiTheme="minorHAnsi" w:cstheme="minorHAnsi"/>
          <w:sz w:val="24"/>
          <w:szCs w:val="24"/>
        </w:rPr>
      </w:pPr>
      <w:bookmarkStart w:id="54" w:name="_Toc340584055"/>
      <w:bookmarkStart w:id="55" w:name="_Toc440449659"/>
      <w:r w:rsidRPr="00330B21">
        <w:rPr>
          <w:rFonts w:asciiTheme="minorHAnsi" w:hAnsiTheme="minorHAnsi" w:cstheme="minorHAnsi"/>
          <w:sz w:val="24"/>
          <w:szCs w:val="24"/>
        </w:rPr>
        <w:t xml:space="preserve">Статья 17. Сроки </w:t>
      </w:r>
      <w:r w:rsidRPr="00330B21">
        <w:rPr>
          <w:rFonts w:asciiTheme="minorHAnsi" w:hAnsiTheme="minorHAnsi" w:cstheme="minorHAnsi"/>
          <w:sz w:val="24"/>
          <w:szCs w:val="24"/>
          <w:lang w:val="ru-RU"/>
        </w:rPr>
        <w:t xml:space="preserve">выполнения </w:t>
      </w:r>
      <w:r w:rsidRPr="00330B21">
        <w:rPr>
          <w:rFonts w:asciiTheme="minorHAnsi" w:hAnsiTheme="minorHAnsi" w:cstheme="minorHAnsi"/>
          <w:sz w:val="24"/>
          <w:szCs w:val="24"/>
        </w:rPr>
        <w:t>Работ</w:t>
      </w:r>
      <w:bookmarkEnd w:id="54"/>
      <w:bookmarkEnd w:id="55"/>
    </w:p>
    <w:p w14:paraId="2CF157AD" w14:textId="0DD69623"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выполнить Работы </w:t>
      </w:r>
      <w:r w:rsidRPr="00330B21">
        <w:rPr>
          <w:rFonts w:asciiTheme="minorHAnsi" w:hAnsiTheme="minorHAnsi" w:cstheme="minorHAnsi"/>
          <w:spacing w:val="-2"/>
          <w:sz w:val="24"/>
          <w:szCs w:val="24"/>
        </w:rPr>
        <w:t>в соответствии с графиком производства Работ</w:t>
      </w:r>
      <w:r w:rsidRPr="00330B21">
        <w:rPr>
          <w:rStyle w:val="aa"/>
          <w:rFonts w:asciiTheme="minorHAnsi" w:hAnsiTheme="minorHAnsi" w:cstheme="minorHAnsi"/>
          <w:spacing w:val="-2"/>
          <w:sz w:val="24"/>
          <w:szCs w:val="24"/>
        </w:rPr>
        <w:footnoteReference w:id="85"/>
      </w:r>
      <w:r w:rsidRPr="00330B21">
        <w:rPr>
          <w:rFonts w:asciiTheme="minorHAnsi" w:hAnsiTheme="minorHAnsi" w:cstheme="minorHAnsi"/>
          <w:spacing w:val="-2"/>
          <w:sz w:val="24"/>
          <w:szCs w:val="24"/>
        </w:rPr>
        <w:t xml:space="preserve">, который приведен в Приложении </w:t>
      </w:r>
      <w:r w:rsidR="00710DC1" w:rsidRPr="00330B21">
        <w:rPr>
          <w:rFonts w:asciiTheme="minorHAnsi" w:hAnsiTheme="minorHAnsi" w:cstheme="minorHAnsi"/>
          <w:spacing w:val="-2"/>
          <w:sz w:val="24"/>
          <w:szCs w:val="24"/>
        </w:rPr>
        <w:t xml:space="preserve">№ 4 </w:t>
      </w:r>
      <w:r w:rsidRPr="00330B21">
        <w:rPr>
          <w:rFonts w:asciiTheme="minorHAnsi" w:hAnsiTheme="minorHAnsi" w:cstheme="minorHAnsi"/>
          <w:spacing w:val="-2"/>
          <w:sz w:val="24"/>
          <w:szCs w:val="24"/>
        </w:rPr>
        <w:t xml:space="preserve">к Контракту (далее – </w:t>
      </w:r>
      <w:r w:rsidRPr="00330B21">
        <w:rPr>
          <w:rFonts w:asciiTheme="minorHAnsi" w:hAnsiTheme="minorHAnsi" w:cstheme="minorHAnsi"/>
          <w:b/>
          <w:spacing w:val="-2"/>
          <w:sz w:val="24"/>
          <w:szCs w:val="24"/>
        </w:rPr>
        <w:t>"График производства Работ"</w:t>
      </w:r>
      <w:r w:rsidRPr="00330B21">
        <w:rPr>
          <w:rFonts w:asciiTheme="minorHAnsi" w:hAnsiTheme="minorHAnsi" w:cstheme="minorHAnsi"/>
          <w:spacing w:val="-2"/>
          <w:sz w:val="24"/>
          <w:szCs w:val="24"/>
        </w:rPr>
        <w:t>).</w:t>
      </w:r>
    </w:p>
    <w:p w14:paraId="41BD516D" w14:textId="44FE6D07"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Датой начала Работ является "____" __________ _______</w:t>
      </w:r>
      <w:r w:rsidR="00A1004A">
        <w:rPr>
          <w:rFonts w:asciiTheme="minorHAnsi" w:hAnsiTheme="minorHAnsi" w:cstheme="minorHAnsi"/>
          <w:sz w:val="24"/>
          <w:szCs w:val="24"/>
        </w:rPr>
        <w:t>год</w:t>
      </w:r>
      <w:r w:rsidRPr="00330B21">
        <w:rPr>
          <w:rFonts w:asciiTheme="minorHAnsi" w:hAnsiTheme="minorHAnsi" w:cstheme="minorHAnsi"/>
          <w:sz w:val="24"/>
          <w:szCs w:val="24"/>
        </w:rPr>
        <w:t>. Датой окончания Работ является "____" __________ _______г</w:t>
      </w:r>
      <w:r w:rsidR="00A1004A">
        <w:rPr>
          <w:rFonts w:asciiTheme="minorHAnsi" w:hAnsiTheme="minorHAnsi" w:cstheme="minorHAnsi"/>
          <w:sz w:val="24"/>
          <w:szCs w:val="24"/>
        </w:rPr>
        <w:t>од</w:t>
      </w:r>
      <w:r w:rsidRPr="00330B21">
        <w:rPr>
          <w:rFonts w:asciiTheme="minorHAnsi" w:hAnsiTheme="minorHAnsi" w:cstheme="minorHAnsi"/>
          <w:sz w:val="24"/>
          <w:szCs w:val="24"/>
        </w:rPr>
        <w:t>.</w:t>
      </w:r>
    </w:p>
    <w:p w14:paraId="16E9AAAD" w14:textId="4FCFED30" w:rsidR="00255F28" w:rsidRPr="00330B21" w:rsidRDefault="00C011E4"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2"/>
          <w:sz w:val="24"/>
          <w:szCs w:val="24"/>
        </w:rPr>
        <w:t>[</w:t>
      </w:r>
      <w:r w:rsidR="00255F28" w:rsidRPr="00330B21">
        <w:rPr>
          <w:rFonts w:asciiTheme="minorHAnsi" w:hAnsiTheme="minorHAnsi" w:cstheme="minorHAnsi"/>
          <w:i/>
          <w:spacing w:val="-2"/>
          <w:sz w:val="24"/>
          <w:szCs w:val="24"/>
        </w:rPr>
        <w:t xml:space="preserve">Промежуточные сроки выполнения отдельных Этапов Работ или входящих в состав </w:t>
      </w:r>
      <w:r w:rsidR="007E0BA9" w:rsidRPr="00330B21">
        <w:rPr>
          <w:rFonts w:asciiTheme="minorHAnsi" w:hAnsiTheme="minorHAnsi" w:cstheme="minorHAnsi"/>
          <w:i/>
          <w:spacing w:val="-2"/>
          <w:sz w:val="24"/>
          <w:szCs w:val="24"/>
        </w:rPr>
        <w:t xml:space="preserve">Этапа </w:t>
      </w:r>
      <w:r w:rsidR="00255F28" w:rsidRPr="00330B21">
        <w:rPr>
          <w:rFonts w:asciiTheme="minorHAnsi" w:hAnsiTheme="minorHAnsi" w:cstheme="minorHAnsi"/>
          <w:i/>
          <w:spacing w:val="-2"/>
          <w:sz w:val="24"/>
          <w:szCs w:val="24"/>
        </w:rPr>
        <w:t>Работ действий приведены в Графике производства Работ</w:t>
      </w:r>
      <w:r w:rsidRPr="00330B21">
        <w:rPr>
          <w:rFonts w:asciiTheme="minorHAnsi" w:hAnsiTheme="minorHAnsi" w:cstheme="minorHAnsi"/>
          <w:spacing w:val="-2"/>
          <w:sz w:val="24"/>
          <w:szCs w:val="24"/>
        </w:rPr>
        <w:t>]</w:t>
      </w:r>
      <w:r w:rsidR="00255F28" w:rsidRPr="00330B21">
        <w:rPr>
          <w:rStyle w:val="aa"/>
          <w:rFonts w:asciiTheme="minorHAnsi" w:hAnsiTheme="minorHAnsi" w:cstheme="minorHAnsi"/>
          <w:spacing w:val="-2"/>
          <w:sz w:val="24"/>
          <w:szCs w:val="24"/>
        </w:rPr>
        <w:footnoteReference w:id="86"/>
      </w:r>
      <w:r w:rsidR="00255F28" w:rsidRPr="00330B21">
        <w:rPr>
          <w:rFonts w:asciiTheme="minorHAnsi" w:hAnsiTheme="minorHAnsi" w:cstheme="minorHAnsi"/>
          <w:spacing w:val="-2"/>
          <w:sz w:val="24"/>
          <w:szCs w:val="24"/>
        </w:rPr>
        <w:t>.</w:t>
      </w:r>
    </w:p>
    <w:p w14:paraId="1D456DCA" w14:textId="29FD7C4B"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К дате завершения Работ Генподрядчик обязан обеспечить выполнение всех Работ по строительству Объекта и передать Заказчику полностью соответствующий условиям Контракта Результат Работ.</w:t>
      </w:r>
    </w:p>
    <w:p w14:paraId="0B91A80A" w14:textId="58C82964"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Начиная с __________</w:t>
      </w:r>
      <w:r w:rsidR="00A310FC" w:rsidRPr="00330B21">
        <w:rPr>
          <w:rStyle w:val="aa"/>
          <w:rFonts w:asciiTheme="minorHAnsi" w:hAnsiTheme="minorHAnsi" w:cstheme="minorHAnsi"/>
          <w:sz w:val="24"/>
          <w:szCs w:val="24"/>
        </w:rPr>
        <w:footnoteReference w:id="87"/>
      </w:r>
      <w:r w:rsidRPr="00330B21">
        <w:rPr>
          <w:rFonts w:asciiTheme="minorHAnsi" w:hAnsiTheme="minorHAnsi" w:cstheme="minorHAnsi"/>
          <w:sz w:val="24"/>
          <w:szCs w:val="24"/>
        </w:rPr>
        <w:t xml:space="preserve"> года Генподрядчик выполняет Работы, оплата которых будет производится в _______</w:t>
      </w:r>
      <w:r w:rsidR="00A310FC" w:rsidRPr="00330B21">
        <w:rPr>
          <w:rStyle w:val="aa"/>
          <w:rFonts w:asciiTheme="minorHAnsi" w:hAnsiTheme="minorHAnsi" w:cstheme="minorHAnsi"/>
          <w:sz w:val="24"/>
          <w:szCs w:val="24"/>
        </w:rPr>
        <w:footnoteReference w:id="88"/>
      </w:r>
      <w:r w:rsidRPr="00330B21">
        <w:rPr>
          <w:rFonts w:asciiTheme="minorHAnsi" w:hAnsiTheme="minorHAnsi" w:cstheme="minorHAnsi"/>
          <w:sz w:val="24"/>
          <w:szCs w:val="24"/>
        </w:rPr>
        <w:t xml:space="preserve"> году и последующие годы, после того, как получит от Заказчика уведомление о доведении (утверждении) ему объема прав на принятие и (или) </w:t>
      </w:r>
      <w:r w:rsidRPr="00330B21">
        <w:rPr>
          <w:rFonts w:asciiTheme="minorHAnsi" w:hAnsiTheme="minorHAnsi" w:cstheme="minorHAnsi"/>
          <w:sz w:val="24"/>
          <w:szCs w:val="24"/>
        </w:rPr>
        <w:lastRenderedPageBreak/>
        <w:t>исполнение обязательств, позволяющего в соответствующем году оплатить Контракт без изменений его условий. Заказчик направляет Генподрядчику такое письменное уведомление не позднее 3 (трех) рабочих дней со дня наступления указанного условия.</w:t>
      </w:r>
    </w:p>
    <w:p w14:paraId="6DE85050" w14:textId="11E8BAB9"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Если иное не будет предусмотрено соглашением Сторон, Генподрядчик по согласованию с Заказчиком вправе выполнить Работы досрочно.</w:t>
      </w:r>
    </w:p>
    <w:p w14:paraId="045DEE40" w14:textId="6FA983E0"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несет ответственность за нарушение сроков начала и окончания работ, а также промежуточных сроков выполнения Этапов Работ</w:t>
      </w:r>
      <w:r w:rsidR="00396C92" w:rsidRPr="00330B21">
        <w:rPr>
          <w:rFonts w:asciiTheme="minorHAnsi" w:hAnsiTheme="minorHAnsi" w:cstheme="minorHAnsi"/>
          <w:sz w:val="24"/>
          <w:szCs w:val="24"/>
        </w:rPr>
        <w:t xml:space="preserve"> (если Контрактом предусмотрено поэтапное выполнение Работ)</w:t>
      </w:r>
      <w:r w:rsidRPr="00330B21">
        <w:rPr>
          <w:rFonts w:asciiTheme="minorHAnsi" w:hAnsiTheme="minorHAnsi" w:cstheme="minorHAnsi"/>
          <w:sz w:val="24"/>
          <w:szCs w:val="24"/>
        </w:rPr>
        <w:t>, в соответствии с условиями Контракта.</w:t>
      </w:r>
    </w:p>
    <w:p w14:paraId="2289B0FE" w14:textId="6BAB6535" w:rsidR="00255F28" w:rsidRPr="00330B21" w:rsidRDefault="00255F28" w:rsidP="00E851FD">
      <w:pPr>
        <w:numPr>
          <w:ilvl w:val="1"/>
          <w:numId w:val="2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нарушения Генподрядчиком промежуточных сроков выполнения Работ (отставания от согласованного Сторонами Графика производства Работ) Зак</w:t>
      </w:r>
      <w:r w:rsidR="00E80EBA" w:rsidRPr="00330B21">
        <w:rPr>
          <w:rFonts w:asciiTheme="minorHAnsi" w:hAnsiTheme="minorHAnsi" w:cstheme="minorHAnsi"/>
          <w:sz w:val="24"/>
          <w:szCs w:val="24"/>
        </w:rPr>
        <w:t>азчик вправе потребовать от Ген</w:t>
      </w:r>
      <w:r w:rsidRPr="00330B21">
        <w:rPr>
          <w:rFonts w:asciiTheme="minorHAnsi" w:hAnsiTheme="minorHAnsi" w:cstheme="minorHAnsi"/>
          <w:sz w:val="24"/>
          <w:szCs w:val="24"/>
        </w:rPr>
        <w:t xml:space="preserve">подрядчика восстановить (наверстать) отставание от Графика производства Работ и обеспечить продолжение выполнения работ в соответствии с Графиком производства Работ, а также завершение Работ и передачу Результата Работ Заказчику в сроки, установленные в настоящем Контракте. В случае выполнения </w:t>
      </w:r>
      <w:r w:rsidR="00F47AE0" w:rsidRPr="00330B21">
        <w:rPr>
          <w:rFonts w:asciiTheme="minorHAnsi" w:hAnsiTheme="minorHAnsi" w:cstheme="minorHAnsi"/>
          <w:sz w:val="24"/>
          <w:szCs w:val="24"/>
        </w:rPr>
        <w:t xml:space="preserve">Генподрядчиком </w:t>
      </w:r>
      <w:r w:rsidRPr="00330B21">
        <w:rPr>
          <w:rFonts w:asciiTheme="minorHAnsi" w:hAnsiTheme="minorHAnsi" w:cstheme="minorHAnsi"/>
          <w:sz w:val="24"/>
          <w:szCs w:val="24"/>
        </w:rPr>
        <w:t>требования Заказчика о восстановлении отставания от Графика производства Работ и обеспечении продолжения выполнения Работ в соответствии с Графиком производства Работ по решению Заказчика Генподрядчик может быть освобожден от ответственности за нарушение промежуточных сроков выполнения Работ, но только при условии соблюдения предусмотренного Контрактом срока окончания всех Работ и передачи Заказчику полностью соответствующего условиям Контракта завершенного строительством Объекта.</w:t>
      </w:r>
    </w:p>
    <w:p w14:paraId="1757CC67" w14:textId="77777777" w:rsidR="00255F28" w:rsidRPr="00330B21" w:rsidRDefault="00255F28" w:rsidP="00330B21">
      <w:pPr>
        <w:pStyle w:val="2"/>
        <w:spacing w:before="0" w:line="360" w:lineRule="auto"/>
        <w:rPr>
          <w:rFonts w:asciiTheme="minorHAnsi" w:hAnsiTheme="minorHAnsi" w:cstheme="minorHAnsi"/>
          <w:sz w:val="24"/>
          <w:szCs w:val="24"/>
        </w:rPr>
      </w:pPr>
      <w:bookmarkStart w:id="56" w:name="_Toc440449660"/>
      <w:bookmarkStart w:id="57" w:name="_Toc340584058"/>
      <w:r w:rsidRPr="00330B21">
        <w:rPr>
          <w:rFonts w:asciiTheme="minorHAnsi" w:hAnsiTheme="minorHAnsi" w:cstheme="minorHAnsi"/>
          <w:sz w:val="24"/>
          <w:szCs w:val="24"/>
        </w:rPr>
        <w:t>Статья 18. Изменение сроков выполнения Работ</w:t>
      </w:r>
      <w:bookmarkEnd w:id="56"/>
      <w:r w:rsidRPr="00330B21">
        <w:rPr>
          <w:rFonts w:asciiTheme="minorHAnsi" w:hAnsiTheme="minorHAnsi" w:cstheme="minorHAnsi"/>
          <w:sz w:val="24"/>
          <w:szCs w:val="24"/>
        </w:rPr>
        <w:t xml:space="preserve"> </w:t>
      </w:r>
      <w:bookmarkEnd w:id="57"/>
    </w:p>
    <w:p w14:paraId="1E4953E0" w14:textId="7A662D23" w:rsidR="00255F28" w:rsidRPr="00330B21" w:rsidRDefault="00255F28" w:rsidP="00E851FD">
      <w:pPr>
        <w:widowControl w:val="0"/>
        <w:numPr>
          <w:ilvl w:val="1"/>
          <w:numId w:val="2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если выполнение Работ в установленные настоящим Контрактом сроки становится невозможным, Генподрядчик обязан незамедлительно в письменной форме уведомить об этом Заказчика с указанием действий, которые, по мнению Генподрядчика, необходимо предпринять для целей надлежавшего исполнения настоящего Контракта. Заказчик обязан рассмотреть такое обращение Генподрядчика в разумные сроки и направить Генподрядчику указания относительно порядка дальнейшего исполнения Контракта.</w:t>
      </w:r>
    </w:p>
    <w:p w14:paraId="7E2384A6" w14:textId="186280F9" w:rsidR="00255F28" w:rsidRPr="00330B21" w:rsidRDefault="00255F28" w:rsidP="00E851FD">
      <w:pPr>
        <w:widowControl w:val="0"/>
        <w:numPr>
          <w:ilvl w:val="1"/>
          <w:numId w:val="26"/>
        </w:numPr>
        <w:spacing w:after="0" w:line="360" w:lineRule="auto"/>
        <w:ind w:left="0" w:firstLine="0"/>
        <w:jc w:val="both"/>
        <w:rPr>
          <w:rFonts w:asciiTheme="minorHAnsi" w:hAnsiTheme="minorHAnsi" w:cstheme="minorHAnsi"/>
          <w:sz w:val="24"/>
          <w:szCs w:val="24"/>
        </w:rPr>
      </w:pPr>
      <w:bookmarkStart w:id="58" w:name="_Toc340584059"/>
      <w:r w:rsidRPr="00330B21">
        <w:rPr>
          <w:rFonts w:asciiTheme="minorHAnsi" w:eastAsia="Times New Roman" w:hAnsiTheme="minorHAnsi" w:cstheme="minorHAnsi"/>
          <w:sz w:val="24"/>
          <w:szCs w:val="24"/>
          <w:lang w:eastAsia="ru-RU"/>
        </w:rPr>
        <w:t>В случае если в процессе выполнения Работ возникнет необходимость внести изменения в График производства Работ, которые могут повлиять</w:t>
      </w:r>
      <w:r w:rsidR="00041AA4" w:rsidRPr="00330B21">
        <w:rPr>
          <w:rFonts w:asciiTheme="minorHAnsi" w:eastAsia="Times New Roman" w:hAnsiTheme="minorHAnsi" w:cstheme="minorHAnsi"/>
          <w:sz w:val="24"/>
          <w:szCs w:val="24"/>
          <w:lang w:eastAsia="ru-RU"/>
        </w:rPr>
        <w:t xml:space="preserve">, в том числе, </w:t>
      </w:r>
      <w:r w:rsidRPr="00330B21">
        <w:rPr>
          <w:rFonts w:asciiTheme="minorHAnsi" w:eastAsia="Times New Roman" w:hAnsiTheme="minorHAnsi" w:cstheme="minorHAnsi"/>
          <w:sz w:val="24"/>
          <w:szCs w:val="24"/>
          <w:lang w:eastAsia="ru-RU"/>
        </w:rPr>
        <w:t>на изменение сроков завершения отдельных Этапов Работ</w:t>
      </w:r>
      <w:r w:rsidR="00FD0982" w:rsidRPr="00330B21">
        <w:rPr>
          <w:rFonts w:asciiTheme="minorHAnsi" w:eastAsia="Times New Roman" w:hAnsiTheme="minorHAnsi" w:cstheme="minorHAnsi"/>
          <w:sz w:val="24"/>
          <w:szCs w:val="24"/>
          <w:lang w:eastAsia="ru-RU"/>
        </w:rPr>
        <w:t xml:space="preserve"> </w:t>
      </w:r>
      <w:r w:rsidR="00FD0982" w:rsidRPr="00330B21">
        <w:rPr>
          <w:rFonts w:asciiTheme="minorHAnsi" w:hAnsiTheme="minorHAnsi" w:cstheme="minorHAnsi"/>
          <w:sz w:val="24"/>
          <w:szCs w:val="24"/>
        </w:rPr>
        <w:t>(если Контрактом предусмотрено поэтапное выполнение Работ)</w:t>
      </w:r>
      <w:r w:rsidRPr="00330B21">
        <w:rPr>
          <w:rFonts w:asciiTheme="minorHAnsi" w:eastAsia="Times New Roman" w:hAnsiTheme="minorHAnsi" w:cstheme="minorHAnsi"/>
          <w:sz w:val="24"/>
          <w:szCs w:val="24"/>
          <w:lang w:eastAsia="ru-RU"/>
        </w:rPr>
        <w:t xml:space="preserve">, то такие изменения производятся в случаях, не противоречащих требованиям действующего законодательства Российской Федерации, условиям настоящего Контракта и оформляются Дополнительным соглашением Сторон. </w:t>
      </w:r>
      <w:r w:rsidRPr="00330B21">
        <w:rPr>
          <w:rFonts w:asciiTheme="minorHAnsi" w:hAnsiTheme="minorHAnsi" w:cstheme="minorHAnsi"/>
          <w:sz w:val="24"/>
          <w:szCs w:val="24"/>
        </w:rPr>
        <w:t xml:space="preserve">Во </w:t>
      </w:r>
      <w:r w:rsidRPr="00330B21">
        <w:rPr>
          <w:rFonts w:asciiTheme="minorHAnsi" w:hAnsiTheme="minorHAnsi" w:cstheme="minorHAnsi"/>
          <w:sz w:val="24"/>
          <w:szCs w:val="24"/>
        </w:rPr>
        <w:lastRenderedPageBreak/>
        <w:t>всех иных случаях Генподрядчик обязан обеспечить выполнение Работ в согласованные в настоящем Контракте сроки и несет предусмотренную настоящим Контрактом ответственность за нарушение сроков, если такое нарушение явилось следствием обстоятельств, за которые отвечает Генподрядчик.</w:t>
      </w:r>
    </w:p>
    <w:p w14:paraId="33A4D110" w14:textId="55351C83" w:rsidR="00255F28" w:rsidRPr="00475C83" w:rsidRDefault="00255F28" w:rsidP="001A76E2">
      <w:pPr>
        <w:pStyle w:val="2"/>
        <w:spacing w:before="0" w:line="360" w:lineRule="auto"/>
        <w:rPr>
          <w:rFonts w:asciiTheme="minorHAnsi" w:hAnsiTheme="minorHAnsi" w:cstheme="minorHAnsi"/>
          <w:sz w:val="24"/>
          <w:szCs w:val="24"/>
        </w:rPr>
      </w:pPr>
      <w:bookmarkStart w:id="59" w:name="_Toc440449661"/>
      <w:r w:rsidRPr="00475C83">
        <w:rPr>
          <w:rFonts w:asciiTheme="minorHAnsi" w:hAnsiTheme="minorHAnsi" w:cstheme="minorHAnsi"/>
          <w:sz w:val="24"/>
          <w:szCs w:val="24"/>
        </w:rPr>
        <w:t xml:space="preserve">Статья 19. </w:t>
      </w:r>
      <w:r w:rsidRPr="001A76E2">
        <w:rPr>
          <w:rFonts w:asciiTheme="minorHAnsi" w:hAnsiTheme="minorHAnsi" w:cstheme="minorHAnsi"/>
          <w:spacing w:val="-2"/>
          <w:sz w:val="24"/>
          <w:szCs w:val="24"/>
        </w:rPr>
        <w:t>Приостановление</w:t>
      </w:r>
      <w:r w:rsidRPr="00475C83">
        <w:rPr>
          <w:rFonts w:asciiTheme="minorHAnsi" w:hAnsiTheme="minorHAnsi" w:cstheme="minorHAnsi"/>
          <w:sz w:val="24"/>
          <w:szCs w:val="24"/>
        </w:rPr>
        <w:t xml:space="preserve"> </w:t>
      </w:r>
      <w:r w:rsidR="00475C83">
        <w:rPr>
          <w:rFonts w:asciiTheme="minorHAnsi" w:hAnsiTheme="minorHAnsi" w:cstheme="minorHAnsi"/>
          <w:sz w:val="24"/>
          <w:szCs w:val="24"/>
          <w:lang w:val="ru-RU"/>
        </w:rPr>
        <w:t>Р</w:t>
      </w:r>
      <w:proofErr w:type="spellStart"/>
      <w:r w:rsidRPr="00475C83">
        <w:rPr>
          <w:rFonts w:asciiTheme="minorHAnsi" w:hAnsiTheme="minorHAnsi" w:cstheme="minorHAnsi"/>
          <w:sz w:val="24"/>
          <w:szCs w:val="24"/>
        </w:rPr>
        <w:t>абот</w:t>
      </w:r>
      <w:bookmarkEnd w:id="59"/>
      <w:proofErr w:type="spellEnd"/>
      <w:r w:rsidRPr="00475C83">
        <w:rPr>
          <w:rFonts w:asciiTheme="minorHAnsi" w:hAnsiTheme="minorHAnsi" w:cstheme="minorHAnsi"/>
          <w:sz w:val="24"/>
          <w:szCs w:val="24"/>
        </w:rPr>
        <w:t xml:space="preserve"> </w:t>
      </w:r>
      <w:bookmarkEnd w:id="58"/>
    </w:p>
    <w:p w14:paraId="54F516EC" w14:textId="54BFB426" w:rsidR="00255F28" w:rsidRPr="00330B21" w:rsidRDefault="00255F28" w:rsidP="00E851FD">
      <w:pPr>
        <w:widowControl w:val="0"/>
        <w:numPr>
          <w:ilvl w:val="1"/>
          <w:numId w:val="2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не вправе приостанавливать выполнение Работ за исключением случаев приостановления Работ на основании письменного указания Заказчика, а также случаев, предусмотренных законом и настоящим Контрактом.</w:t>
      </w:r>
    </w:p>
    <w:p w14:paraId="597D39D8" w14:textId="4BAFD46C" w:rsidR="00255F28" w:rsidRPr="00330B21" w:rsidRDefault="00255F28" w:rsidP="00E851FD">
      <w:pPr>
        <w:widowControl w:val="0"/>
        <w:numPr>
          <w:ilvl w:val="1"/>
          <w:numId w:val="2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вправе приостановить Работы</w:t>
      </w:r>
      <w:r w:rsidR="003D5F86" w:rsidRPr="00330B21">
        <w:rPr>
          <w:rFonts w:asciiTheme="minorHAnsi" w:hAnsiTheme="minorHAnsi" w:cstheme="minorHAnsi"/>
          <w:sz w:val="24"/>
          <w:szCs w:val="24"/>
        </w:rPr>
        <w:t>,</w:t>
      </w:r>
      <w:r w:rsidRPr="00330B21">
        <w:rPr>
          <w:rFonts w:asciiTheme="minorHAnsi" w:hAnsiTheme="minorHAnsi" w:cstheme="minorHAnsi"/>
          <w:sz w:val="24"/>
          <w:szCs w:val="24"/>
        </w:rPr>
        <w:t xml:space="preserve"> в случае если Заказчиком существенно нарушены сроки текущей оплаты Работ, предусмотренные Контрактом. Под существенным нарушением сроков текущей оплаты Работ Стороны понимают просрочку оплаты выполненных Работ более чем на ___________</w:t>
      </w:r>
      <w:r w:rsidRPr="00330B21">
        <w:rPr>
          <w:rStyle w:val="aa"/>
          <w:rFonts w:asciiTheme="minorHAnsi" w:hAnsiTheme="minorHAnsi" w:cstheme="minorHAnsi"/>
          <w:sz w:val="24"/>
          <w:szCs w:val="24"/>
        </w:rPr>
        <w:footnoteReference w:id="89"/>
      </w:r>
      <w:r w:rsidRPr="00330B21">
        <w:rPr>
          <w:rFonts w:asciiTheme="minorHAnsi" w:hAnsiTheme="minorHAnsi" w:cstheme="minorHAnsi"/>
          <w:sz w:val="24"/>
          <w:szCs w:val="24"/>
        </w:rPr>
        <w:t xml:space="preserve"> (при условии представления Генподрядчиком всех отчетных документов для оплаты Работ и отсутствия предусмотренных настоящим Контрактом оснований для приостановления оплаты Работ Заказчиком</w:t>
      </w:r>
      <w:r w:rsidR="007340B2">
        <w:rPr>
          <w:rFonts w:asciiTheme="minorHAnsi" w:hAnsiTheme="minorHAnsi" w:cstheme="minorHAnsi"/>
          <w:sz w:val="24"/>
          <w:szCs w:val="24"/>
        </w:rPr>
        <w:t>)</w:t>
      </w:r>
      <w:r w:rsidRPr="00330B21">
        <w:rPr>
          <w:rFonts w:asciiTheme="minorHAnsi" w:hAnsiTheme="minorHAnsi" w:cstheme="minorHAnsi"/>
          <w:sz w:val="24"/>
          <w:szCs w:val="24"/>
        </w:rPr>
        <w:t>.</w:t>
      </w:r>
    </w:p>
    <w:p w14:paraId="3420F2B4" w14:textId="732E09E2" w:rsidR="00255F28" w:rsidRPr="00330B21" w:rsidRDefault="00255F28" w:rsidP="00E851FD">
      <w:pPr>
        <w:widowControl w:val="0"/>
        <w:numPr>
          <w:ilvl w:val="1"/>
          <w:numId w:val="2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случаях, когда Генподрядчик в силу закона обязан приостановить Работы на каком-либо участке строительства, он обязан принять все зависящие от него меры по выполнению Работ на других участках строительства с тем, чтобы не допускать срыва Графика производства работ</w:t>
      </w:r>
      <w:r w:rsidRPr="00330B21">
        <w:rPr>
          <w:rStyle w:val="hps"/>
          <w:rFonts w:asciiTheme="minorHAnsi" w:hAnsiTheme="minorHAnsi" w:cstheme="minorHAnsi"/>
          <w:sz w:val="24"/>
          <w:szCs w:val="24"/>
        </w:rPr>
        <w:t>.</w:t>
      </w:r>
    </w:p>
    <w:p w14:paraId="6F0BB80F" w14:textId="109E52F3" w:rsidR="00255F28" w:rsidRPr="00330B21" w:rsidRDefault="00255F28" w:rsidP="00E851FD">
      <w:pPr>
        <w:widowControl w:val="0"/>
        <w:numPr>
          <w:ilvl w:val="1"/>
          <w:numId w:val="2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Обо всех случаях приостановления Работ, за исключением приостановления Работ на основании указания Заказчика, Генподрядчик обязан незамедлительно письменно уведомить Заказчика. В случае неисполнения данной обязанности Генподрядчик не вправе ссылаться в дальнейшем на обстоятельства, препятствующие своевременному выполнению Работ, и несет ответственность за просрочку выполнения Работ в соответствии с Контрактом.</w:t>
      </w:r>
    </w:p>
    <w:p w14:paraId="2FA0FB08" w14:textId="66EA9D75" w:rsidR="00255F28" w:rsidRPr="00330B21" w:rsidRDefault="00255F28" w:rsidP="00E851FD">
      <w:pPr>
        <w:widowControl w:val="0"/>
        <w:numPr>
          <w:ilvl w:val="1"/>
          <w:numId w:val="2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Приостановление Работ не является основанием для освобождения Генподрядчика от рисков случайной гибели или повреждения Объекта, равно как и от обязанности обеспечить безопасность на Строительной площадке. Риск несчастных случаев, аварий, причинения вреда третьим лицам в период приостановления Работ сохраняется за Генподрядчиком. </w:t>
      </w:r>
    </w:p>
    <w:p w14:paraId="4DCB24D1" w14:textId="77777777" w:rsidR="00255F28" w:rsidRPr="00475C83" w:rsidRDefault="00255F28" w:rsidP="001A76E2">
      <w:pPr>
        <w:pStyle w:val="2"/>
        <w:spacing w:before="0" w:line="360" w:lineRule="auto"/>
        <w:rPr>
          <w:rFonts w:asciiTheme="minorHAnsi" w:hAnsiTheme="minorHAnsi" w:cstheme="minorHAnsi"/>
          <w:sz w:val="24"/>
          <w:szCs w:val="24"/>
        </w:rPr>
      </w:pPr>
      <w:bookmarkStart w:id="60" w:name="_Toc440449662"/>
      <w:r w:rsidRPr="00475C83">
        <w:rPr>
          <w:rFonts w:asciiTheme="minorHAnsi" w:hAnsiTheme="minorHAnsi" w:cstheme="minorHAnsi"/>
          <w:sz w:val="24"/>
          <w:szCs w:val="24"/>
        </w:rPr>
        <w:t>Статья 20. Консервация Объекта</w:t>
      </w:r>
      <w:bookmarkEnd w:id="60"/>
    </w:p>
    <w:p w14:paraId="055047A3" w14:textId="72878398" w:rsidR="00255F28" w:rsidRPr="00330B21" w:rsidRDefault="00255F28" w:rsidP="00E851FD">
      <w:pPr>
        <w:widowControl w:val="0"/>
        <w:numPr>
          <w:ilvl w:val="1"/>
          <w:numId w:val="3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вправе принять решение о консервации Объекта в случае принятия решения о прекращении строительства Объекта или в случае необходимости </w:t>
      </w:r>
      <w:r w:rsidRPr="00330B21">
        <w:rPr>
          <w:rFonts w:asciiTheme="minorHAnsi" w:hAnsiTheme="minorHAnsi" w:cstheme="minorHAnsi"/>
          <w:sz w:val="24"/>
          <w:szCs w:val="24"/>
        </w:rPr>
        <w:lastRenderedPageBreak/>
        <w:t xml:space="preserve">приостановления строительства Объекта на срок более </w:t>
      </w:r>
      <w:r w:rsidRPr="00330B21">
        <w:rPr>
          <w:rFonts w:asciiTheme="minorHAnsi" w:eastAsiaTheme="minorHAnsi" w:hAnsiTheme="minorHAnsi" w:cstheme="minorHAnsi"/>
          <w:spacing w:val="-2"/>
          <w:sz w:val="24"/>
          <w:szCs w:val="24"/>
        </w:rPr>
        <w:t>______ (________)</w:t>
      </w:r>
      <w:r w:rsidRPr="00330B21">
        <w:rPr>
          <w:rFonts w:asciiTheme="minorHAnsi" w:eastAsiaTheme="minorHAnsi" w:hAnsiTheme="minorHAnsi" w:cstheme="minorHAnsi"/>
          <w:spacing w:val="-2"/>
          <w:sz w:val="24"/>
          <w:szCs w:val="24"/>
          <w:vertAlign w:val="superscript"/>
        </w:rPr>
        <w:footnoteReference w:id="90"/>
      </w:r>
      <w:r w:rsidR="00475C83">
        <w:rPr>
          <w:rFonts w:asciiTheme="minorHAnsi" w:eastAsiaTheme="minorHAnsi" w:hAnsiTheme="minorHAnsi" w:cstheme="minorHAnsi"/>
          <w:spacing w:val="-2"/>
          <w:sz w:val="24"/>
          <w:szCs w:val="24"/>
        </w:rPr>
        <w:t xml:space="preserve"> </w:t>
      </w:r>
      <w:r w:rsidRPr="00330B21">
        <w:rPr>
          <w:rFonts w:asciiTheme="minorHAnsi" w:hAnsiTheme="minorHAnsi" w:cstheme="minorHAnsi"/>
          <w:sz w:val="24"/>
          <w:szCs w:val="24"/>
        </w:rPr>
        <w:t>с перспективой его возобновления в будущем.</w:t>
      </w:r>
    </w:p>
    <w:p w14:paraId="73D8E64B" w14:textId="25B168A6" w:rsidR="00255F28" w:rsidRPr="00330B21" w:rsidRDefault="00255F28" w:rsidP="00E851FD">
      <w:pPr>
        <w:widowControl w:val="0"/>
        <w:numPr>
          <w:ilvl w:val="1"/>
          <w:numId w:val="3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 принятии решения о консервации Объекта Заказчик письменно уведомляет Генподрядчика в разумные сроки после принятия такого решения. Генподрядчик обязан незамедлительно приостановить выполнение всех Работ на Объекте с момента получения такого уведомления от Заказчика, приняв меры для сохранения выполненных Работ, находящихся на Строительной площадке Материалов и Оборудования</w:t>
      </w:r>
      <w:r w:rsidR="00F13219" w:rsidRPr="00330B21">
        <w:rPr>
          <w:rFonts w:asciiTheme="minorHAnsi" w:hAnsiTheme="minorHAnsi" w:cstheme="minorHAnsi"/>
          <w:sz w:val="24"/>
          <w:szCs w:val="24"/>
        </w:rPr>
        <w:t>,</w:t>
      </w:r>
      <w:r w:rsidRPr="00330B21">
        <w:rPr>
          <w:rFonts w:asciiTheme="minorHAnsi" w:hAnsiTheme="minorHAnsi" w:cstheme="minorHAnsi"/>
          <w:sz w:val="24"/>
          <w:szCs w:val="24"/>
        </w:rPr>
        <w:t xml:space="preserve"> препятствующие несанкционированному доступу внутрь Объекта и на территорию Строительной площадки.</w:t>
      </w:r>
    </w:p>
    <w:p w14:paraId="6307C048" w14:textId="5D7FCA9E" w:rsidR="00255F28" w:rsidRPr="00330B21" w:rsidRDefault="00255F28" w:rsidP="00E851FD">
      <w:pPr>
        <w:widowControl w:val="0"/>
        <w:numPr>
          <w:ilvl w:val="1"/>
          <w:numId w:val="3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После получения решения Заказчик</w:t>
      </w:r>
      <w:r w:rsidR="0035732F" w:rsidRPr="00330B21">
        <w:rPr>
          <w:rFonts w:asciiTheme="minorHAnsi" w:hAnsiTheme="minorHAnsi" w:cstheme="minorHAnsi"/>
          <w:sz w:val="24"/>
          <w:szCs w:val="24"/>
        </w:rPr>
        <w:t>а</w:t>
      </w:r>
      <w:r w:rsidRPr="00330B21">
        <w:rPr>
          <w:rFonts w:asciiTheme="minorHAnsi" w:hAnsiTheme="minorHAnsi" w:cstheme="minorHAnsi"/>
          <w:sz w:val="24"/>
          <w:szCs w:val="24"/>
        </w:rPr>
        <w:t xml:space="preserve"> о консервации Объекта Генподрядчик обязан совместно с Заказчиком провести инвентаризацию с целью зафиксировать фактическое состояние Объекта, количество неиспользованных Материалов, Оборудования, находящихся на Объекте, наличие предусмотренной Контрактом Технической и Исполнительной документации, и определить объем и стоимость фактически выполненных Работ и затрат, понесенных Генподрядчиком на момент получения Генподрядчиком уведомления Заказчика о консервации Объекта, в частности:</w:t>
      </w:r>
    </w:p>
    <w:p w14:paraId="3B687FB8" w14:textId="77777777" w:rsidR="00255F28" w:rsidRPr="00330B21" w:rsidRDefault="00255F28" w:rsidP="00E851FD">
      <w:pPr>
        <w:widowControl w:val="0"/>
        <w:numPr>
          <w:ilvl w:val="2"/>
          <w:numId w:val="3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Выполняются схемы и чертежи с описанием фактического состояния Объекта и указанием объемов выполненных Работ;</w:t>
      </w:r>
    </w:p>
    <w:p w14:paraId="32F88F76" w14:textId="77777777" w:rsidR="00255F28" w:rsidRPr="00330B21" w:rsidRDefault="00255F28" w:rsidP="00E851FD">
      <w:pPr>
        <w:widowControl w:val="0"/>
        <w:numPr>
          <w:ilvl w:val="2"/>
          <w:numId w:val="3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Составляются ведомости, в которых указываются сведения:</w:t>
      </w:r>
    </w:p>
    <w:p w14:paraId="04A45EA3" w14:textId="7CC3FDD1" w:rsidR="00255F28" w:rsidRPr="00330B21" w:rsidRDefault="00255F28" w:rsidP="00E851FD">
      <w:pPr>
        <w:pStyle w:val="af5"/>
        <w:widowControl w:val="0"/>
        <w:numPr>
          <w:ilvl w:val="0"/>
          <w:numId w:val="3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 Оборудовании и Материалах, примененных (смонтированных) на Объекте и о Материалах и Оборудовании, не использованных на Объекте и подлежащих хранению;</w:t>
      </w:r>
    </w:p>
    <w:p w14:paraId="30CF529B" w14:textId="21E717C1" w:rsidR="00255F28" w:rsidRPr="00330B21" w:rsidRDefault="00255F28" w:rsidP="00E851FD">
      <w:pPr>
        <w:pStyle w:val="af5"/>
        <w:widowControl w:val="0"/>
        <w:numPr>
          <w:ilvl w:val="0"/>
          <w:numId w:val="3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 наличии Технической и Исполнительной документации.</w:t>
      </w:r>
    </w:p>
    <w:p w14:paraId="1CA0D16A" w14:textId="77777777" w:rsidR="00255F28" w:rsidRPr="00330B21" w:rsidRDefault="00255F28" w:rsidP="00E851FD">
      <w:pPr>
        <w:pStyle w:val="12"/>
        <w:widowControl w:val="0"/>
        <w:numPr>
          <w:ilvl w:val="2"/>
          <w:numId w:val="31"/>
        </w:numPr>
        <w:tabs>
          <w:tab w:val="left" w:pos="709"/>
        </w:tabs>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Передаются Заказчику отчетные документы, предусмотренные настоящим Контрактом, на выполненные Работы и понесенные затраты.</w:t>
      </w:r>
    </w:p>
    <w:p w14:paraId="608E7F76" w14:textId="2C04E944" w:rsidR="00255F28" w:rsidRPr="00330B21" w:rsidRDefault="00255F28" w:rsidP="00E851FD">
      <w:pPr>
        <w:pStyle w:val="12"/>
        <w:widowControl w:val="0"/>
        <w:numPr>
          <w:ilvl w:val="1"/>
          <w:numId w:val="31"/>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Подготовка документов, указанных в пункте 20.3.2 Контракта, осуществляется Генподрядчиком </w:t>
      </w:r>
      <w:r w:rsidRPr="00330B21">
        <w:rPr>
          <w:rFonts w:asciiTheme="minorHAnsi" w:hAnsiTheme="minorHAnsi" w:cstheme="minorHAnsi"/>
          <w:spacing w:val="-2"/>
          <w:sz w:val="24"/>
          <w:szCs w:val="24"/>
        </w:rPr>
        <w:t>в течение ______ (_______)</w:t>
      </w:r>
      <w:r w:rsidRPr="00330B21">
        <w:rPr>
          <w:rStyle w:val="aa"/>
          <w:rFonts w:asciiTheme="minorHAnsi" w:hAnsiTheme="minorHAnsi" w:cstheme="minorHAnsi"/>
          <w:spacing w:val="-2"/>
          <w:sz w:val="24"/>
          <w:szCs w:val="24"/>
        </w:rPr>
        <w:footnoteReference w:id="91"/>
      </w:r>
      <w:r w:rsidRPr="00330B21">
        <w:rPr>
          <w:rFonts w:asciiTheme="minorHAnsi" w:hAnsiTheme="minorHAnsi" w:cstheme="minorHAnsi"/>
          <w:spacing w:val="-2"/>
          <w:sz w:val="24"/>
          <w:szCs w:val="24"/>
        </w:rPr>
        <w:t xml:space="preserve"> Дней </w:t>
      </w:r>
      <w:r w:rsidR="00852DFA" w:rsidRPr="00330B21">
        <w:rPr>
          <w:rFonts w:asciiTheme="minorHAnsi" w:hAnsiTheme="minorHAnsi" w:cstheme="minorHAnsi"/>
          <w:spacing w:val="-2"/>
          <w:sz w:val="24"/>
          <w:szCs w:val="24"/>
        </w:rPr>
        <w:t xml:space="preserve">после </w:t>
      </w:r>
      <w:r w:rsidRPr="00330B21">
        <w:rPr>
          <w:rFonts w:asciiTheme="minorHAnsi" w:hAnsiTheme="minorHAnsi" w:cstheme="minorHAnsi"/>
          <w:sz w:val="24"/>
          <w:szCs w:val="24"/>
        </w:rPr>
        <w:t xml:space="preserve">получения решения Заказчика о консервации Объекта. </w:t>
      </w:r>
    </w:p>
    <w:p w14:paraId="55BCB54C" w14:textId="3EEFABDF" w:rsidR="00255F28" w:rsidRPr="00330B21" w:rsidRDefault="00255F28" w:rsidP="00E851FD">
      <w:pPr>
        <w:pStyle w:val="12"/>
        <w:widowControl w:val="0"/>
        <w:numPr>
          <w:ilvl w:val="1"/>
          <w:numId w:val="31"/>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После принятия решения о консервации Объекта Заказчик</w:t>
      </w:r>
      <w:r w:rsidR="002D6820" w:rsidRPr="00330B21">
        <w:rPr>
          <w:rFonts w:asciiTheme="minorHAnsi" w:hAnsiTheme="minorHAnsi" w:cstheme="minorHAnsi"/>
          <w:sz w:val="24"/>
          <w:szCs w:val="24"/>
        </w:rPr>
        <w:t>ом</w:t>
      </w:r>
      <w:r w:rsidRPr="00330B21">
        <w:rPr>
          <w:rFonts w:asciiTheme="minorHAnsi" w:hAnsiTheme="minorHAnsi" w:cstheme="minorHAnsi"/>
          <w:sz w:val="24"/>
          <w:szCs w:val="24"/>
        </w:rPr>
        <w:t xml:space="preserve">, проведения инвентаризации и получения Заказчиком всех необходимых отчетных документов Заказчик проводит экспертизу выполненных Работ на Объекте и осуществляет приемку выполненных Работ в порядке согласно закону и условиям настоящего Контракта. </w:t>
      </w:r>
    </w:p>
    <w:p w14:paraId="4383FFDF" w14:textId="63388C0C" w:rsidR="00255F28" w:rsidRPr="00330B21" w:rsidRDefault="00255F28" w:rsidP="00E851FD">
      <w:pPr>
        <w:pStyle w:val="12"/>
        <w:widowControl w:val="0"/>
        <w:numPr>
          <w:ilvl w:val="1"/>
          <w:numId w:val="31"/>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Оплата незавершенного строительством Объекта в случае его консервации производится в порядке, предусмотренном </w:t>
      </w:r>
      <w:r w:rsidR="007340B2">
        <w:rPr>
          <w:rFonts w:asciiTheme="minorHAnsi" w:hAnsiTheme="minorHAnsi" w:cstheme="minorHAnsi"/>
          <w:sz w:val="24"/>
          <w:szCs w:val="24"/>
        </w:rPr>
        <w:t>с</w:t>
      </w:r>
      <w:r w:rsidRPr="00330B21">
        <w:rPr>
          <w:rFonts w:asciiTheme="minorHAnsi" w:hAnsiTheme="minorHAnsi" w:cstheme="minorHAnsi"/>
          <w:sz w:val="24"/>
          <w:szCs w:val="24"/>
        </w:rPr>
        <w:t xml:space="preserve">татьей 14 Контракта, после приемки Заказчиком Работ и согласования понесенных Генподрядчиком затрат. </w:t>
      </w:r>
    </w:p>
    <w:p w14:paraId="39FBF0FE" w14:textId="77777777" w:rsidR="00255F28" w:rsidRPr="001A76E2" w:rsidRDefault="00255F28" w:rsidP="001A76E2">
      <w:pPr>
        <w:pStyle w:val="1"/>
        <w:spacing w:before="240" w:after="240" w:line="360" w:lineRule="auto"/>
        <w:jc w:val="center"/>
        <w:rPr>
          <w:rFonts w:asciiTheme="minorHAnsi" w:hAnsiTheme="minorHAnsi" w:cstheme="minorHAnsi"/>
          <w:b/>
          <w:color w:val="auto"/>
          <w:sz w:val="24"/>
        </w:rPr>
      </w:pPr>
      <w:bookmarkStart w:id="61" w:name="_Toc440449663"/>
      <w:r w:rsidRPr="001A76E2">
        <w:rPr>
          <w:rFonts w:asciiTheme="minorHAnsi" w:hAnsiTheme="minorHAnsi" w:cstheme="minorHAnsi"/>
          <w:b/>
          <w:color w:val="auto"/>
          <w:sz w:val="24"/>
        </w:rPr>
        <w:lastRenderedPageBreak/>
        <w:t>Раздел 7. Субподряд</w:t>
      </w:r>
      <w:bookmarkEnd w:id="61"/>
    </w:p>
    <w:p w14:paraId="11591818" w14:textId="77777777" w:rsidR="00255F28" w:rsidRPr="00330B21" w:rsidRDefault="00255F28" w:rsidP="00330B21">
      <w:pPr>
        <w:pStyle w:val="2"/>
        <w:spacing w:before="0" w:line="360" w:lineRule="auto"/>
        <w:rPr>
          <w:rFonts w:asciiTheme="minorHAnsi" w:hAnsiTheme="minorHAnsi" w:cstheme="minorHAnsi"/>
          <w:sz w:val="24"/>
          <w:szCs w:val="24"/>
        </w:rPr>
      </w:pPr>
      <w:bookmarkStart w:id="62" w:name="_Toc340584086"/>
      <w:bookmarkStart w:id="63" w:name="_Toc440449664"/>
      <w:r w:rsidRPr="00330B21">
        <w:rPr>
          <w:rFonts w:asciiTheme="minorHAnsi" w:hAnsiTheme="minorHAnsi" w:cstheme="minorHAnsi"/>
          <w:sz w:val="24"/>
          <w:szCs w:val="24"/>
        </w:rPr>
        <w:t xml:space="preserve">Статья </w:t>
      </w:r>
      <w:r w:rsidRPr="00330B21">
        <w:rPr>
          <w:rFonts w:asciiTheme="minorHAnsi" w:hAnsiTheme="minorHAnsi" w:cstheme="minorHAnsi"/>
          <w:sz w:val="24"/>
          <w:szCs w:val="24"/>
          <w:lang w:val="ru-RU"/>
        </w:rPr>
        <w:t>21.</w:t>
      </w:r>
      <w:r w:rsidRPr="00330B21">
        <w:rPr>
          <w:rFonts w:asciiTheme="minorHAnsi" w:hAnsiTheme="minorHAnsi" w:cstheme="minorHAnsi"/>
          <w:sz w:val="24"/>
          <w:szCs w:val="24"/>
        </w:rPr>
        <w:t xml:space="preserve"> Привлечение Субподрядчиков к выполнению Работ</w:t>
      </w:r>
      <w:bookmarkEnd w:id="62"/>
      <w:bookmarkEnd w:id="63"/>
    </w:p>
    <w:p w14:paraId="21FDFFB3" w14:textId="4E756D13"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hAnsiTheme="minorHAnsi" w:cstheme="minorHAnsi"/>
          <w:sz w:val="24"/>
          <w:szCs w:val="24"/>
        </w:rPr>
        <w:t>Генподрядчик вправе привлекать к выполнению Работ Субподрядчиков в порядке, предусмотренном Контрактом.</w:t>
      </w:r>
    </w:p>
    <w:p w14:paraId="28474B99" w14:textId="7CDECD94"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bookmarkStart w:id="64" w:name="Par0"/>
      <w:bookmarkEnd w:id="64"/>
      <w:r w:rsidRPr="00330B21">
        <w:rPr>
          <w:rFonts w:asciiTheme="minorHAnsi" w:hAnsiTheme="minorHAnsi" w:cstheme="minorHAnsi"/>
          <w:spacing w:val="-2"/>
          <w:sz w:val="24"/>
          <w:szCs w:val="24"/>
        </w:rPr>
        <w:t>Генподрядчик, который не является субъектом малого предпринимательства, социально ориентированной некоммерческой организацией</w:t>
      </w:r>
      <w:r w:rsidRPr="00330B21">
        <w:rPr>
          <w:rStyle w:val="aa"/>
          <w:rFonts w:asciiTheme="minorHAnsi" w:hAnsiTheme="minorHAnsi" w:cstheme="minorHAnsi"/>
          <w:spacing w:val="-2"/>
          <w:sz w:val="24"/>
          <w:szCs w:val="24"/>
        </w:rPr>
        <w:footnoteReference w:id="92"/>
      </w:r>
      <w:r w:rsidRPr="00330B21">
        <w:rPr>
          <w:rFonts w:asciiTheme="minorHAnsi" w:hAnsiTheme="minorHAnsi" w:cstheme="minorHAnsi"/>
          <w:spacing w:val="-2"/>
          <w:sz w:val="24"/>
          <w:szCs w:val="24"/>
        </w:rPr>
        <w:t>,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Общий объем Работ, оказываемых указанными субъектами, в денежном выражении должен составлять _____ % (______ процентов)</w:t>
      </w:r>
      <w:r w:rsidRPr="00330B21">
        <w:rPr>
          <w:rStyle w:val="aa"/>
          <w:rFonts w:asciiTheme="minorHAnsi" w:hAnsiTheme="minorHAnsi" w:cstheme="minorHAnsi"/>
          <w:spacing w:val="-2"/>
          <w:sz w:val="24"/>
          <w:szCs w:val="24"/>
        </w:rPr>
        <w:footnoteReference w:id="93"/>
      </w:r>
      <w:r w:rsidRPr="00330B21">
        <w:rPr>
          <w:rFonts w:asciiTheme="minorHAnsi" w:hAnsiTheme="minorHAnsi" w:cstheme="minorHAnsi"/>
          <w:spacing w:val="-2"/>
          <w:sz w:val="24"/>
          <w:szCs w:val="24"/>
        </w:rPr>
        <w:t xml:space="preserve"> от цены Контракта</w:t>
      </w:r>
      <w:r w:rsidRPr="00330B21">
        <w:rPr>
          <w:rStyle w:val="aa"/>
          <w:rFonts w:asciiTheme="minorHAnsi" w:hAnsiTheme="minorHAnsi" w:cstheme="minorHAnsi"/>
          <w:spacing w:val="-2"/>
          <w:sz w:val="24"/>
          <w:szCs w:val="24"/>
        </w:rPr>
        <w:footnoteReference w:id="94"/>
      </w:r>
      <w:r w:rsidRPr="00330B21">
        <w:rPr>
          <w:rFonts w:asciiTheme="minorHAnsi" w:hAnsiTheme="minorHAnsi" w:cstheme="minorHAnsi"/>
          <w:spacing w:val="-2"/>
          <w:sz w:val="24"/>
          <w:szCs w:val="24"/>
        </w:rPr>
        <w:t>.</w:t>
      </w:r>
    </w:p>
    <w:p w14:paraId="522BF0B1" w14:textId="185B0AF8"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hAnsiTheme="minorHAnsi" w:cstheme="minorHAnsi"/>
          <w:spacing w:val="-2"/>
          <w:sz w:val="24"/>
          <w:szCs w:val="24"/>
        </w:rPr>
        <w:t xml:space="preserve">Генподрядчик обязан предоставить Заказчику информацию о всех Субподрядчиках, заключивших договор или договоры с Генподрядчиком, цена которого или общая цена которых составляет более чем 10% (десять процентов) цены Контракта. Такую информацию Генподрядчик обязан предоставить Заказчику в течение 10 (десяти) дней с момента заключения им договора с </w:t>
      </w:r>
      <w:r w:rsidR="00245E06" w:rsidRPr="00330B21">
        <w:rPr>
          <w:rFonts w:asciiTheme="minorHAnsi" w:hAnsiTheme="minorHAnsi" w:cstheme="minorHAnsi"/>
          <w:spacing w:val="-2"/>
          <w:sz w:val="24"/>
          <w:szCs w:val="24"/>
        </w:rPr>
        <w:t>Субподрядчиком</w:t>
      </w:r>
      <w:r w:rsidRPr="00330B21">
        <w:rPr>
          <w:rStyle w:val="aa"/>
          <w:rFonts w:asciiTheme="minorHAnsi" w:hAnsiTheme="minorHAnsi" w:cstheme="minorHAnsi"/>
          <w:spacing w:val="-2"/>
          <w:sz w:val="24"/>
          <w:szCs w:val="24"/>
        </w:rPr>
        <w:footnoteReference w:id="95"/>
      </w:r>
      <w:r w:rsidRPr="00330B21">
        <w:rPr>
          <w:rFonts w:asciiTheme="minorHAnsi" w:hAnsiTheme="minorHAnsi" w:cstheme="minorHAnsi"/>
          <w:spacing w:val="-2"/>
          <w:sz w:val="24"/>
          <w:szCs w:val="24"/>
        </w:rPr>
        <w:t>.</w:t>
      </w:r>
    </w:p>
    <w:p w14:paraId="7ABD9468" w14:textId="652777EA"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hAnsiTheme="minorHAnsi" w:cstheme="minorHAnsi"/>
          <w:sz w:val="24"/>
          <w:szCs w:val="24"/>
        </w:rPr>
        <w:t>Генподрядчик</w:t>
      </w:r>
      <w:r w:rsidRPr="00330B21">
        <w:rPr>
          <w:rFonts w:asciiTheme="minorHAnsi" w:eastAsia="Times New Roman" w:hAnsiTheme="minorHAnsi" w:cstheme="minorHAnsi"/>
          <w:sz w:val="24"/>
          <w:szCs w:val="24"/>
        </w:rPr>
        <w:t xml:space="preserve"> несет перед Заказчиком ответственность за последствия неисполнения или ненадлежащего исполнения обязательств Субподрядчиками, а также риск причинения Субподрядчиками убытков во время выполнения Работ по настоящему Контракту выполняемым Работам, имуществу Заказчика и третьих лиц. </w:t>
      </w:r>
    </w:p>
    <w:p w14:paraId="55F35F61" w14:textId="6D39BBFF"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hAnsiTheme="minorHAnsi" w:cstheme="minorHAnsi"/>
          <w:sz w:val="24"/>
          <w:szCs w:val="24"/>
        </w:rPr>
        <w:t>Генподрядчик самостоятельно несет ответственность перед Субподрядчиками за выполнение обязательств по оплате выполняемых Субподрядчиками Работ, а также поставленных Материалов и Оборудования. Условия оплаты по договорам с Субподрядчиками не могут быть поставлены в зависимость от условий оплаты Заказчиком по настоящему Контракту. Заказчик не несет перед привлекаемыми Генподрядчиком Субподрядчиками ответственност</w:t>
      </w:r>
      <w:r w:rsidR="005828D9" w:rsidRPr="00330B21">
        <w:rPr>
          <w:rFonts w:asciiTheme="minorHAnsi" w:hAnsiTheme="minorHAnsi" w:cstheme="minorHAnsi"/>
          <w:sz w:val="24"/>
          <w:szCs w:val="24"/>
        </w:rPr>
        <w:t>и</w:t>
      </w:r>
      <w:r w:rsidRPr="00330B21">
        <w:rPr>
          <w:rFonts w:asciiTheme="minorHAnsi" w:hAnsiTheme="minorHAnsi" w:cstheme="minorHAnsi"/>
          <w:sz w:val="24"/>
          <w:szCs w:val="24"/>
        </w:rPr>
        <w:t xml:space="preserve"> за неполную или несвоевременную оплату выполненных ими Работ, а также по иным требованиям, предъявленным Субподрядчиками Генподрядчику в связи с неисполнением и (или) ненадлежащим исполнением обязательств Генподрядчиком по договорам субподряда.</w:t>
      </w:r>
    </w:p>
    <w:p w14:paraId="749EE0FB" w14:textId="794627DB"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lastRenderedPageBreak/>
        <w:t xml:space="preserve">Генподрядчик обязан проявлять надлежащую осмотрительность и осторожность при выборе Субподрядчиков для выполнения Работ по настоящему Контракту и </w:t>
      </w:r>
      <w:r w:rsidRPr="00330B21">
        <w:rPr>
          <w:rFonts w:asciiTheme="minorHAnsi" w:eastAsia="Times New Roman" w:hAnsiTheme="minorHAnsi" w:cstheme="minorHAnsi"/>
          <w:sz w:val="24"/>
          <w:szCs w:val="24"/>
          <w:lang w:eastAsia="ru-RU"/>
        </w:rPr>
        <w:t>привлекать в качестве Субподрядчиков только тех лиц, которые обладают соответствующими квалификацией, опытом и компетенциями в области порученных им Работ, услуг и обладают необходимыми производственными, трудовыми и финансовыми ресурсами для исполнения своих обязательств,</w:t>
      </w:r>
      <w:r w:rsidRPr="00330B21">
        <w:rPr>
          <w:rFonts w:asciiTheme="minorHAnsi" w:hAnsiTheme="minorHAnsi" w:cstheme="minorHAnsi"/>
          <w:sz w:val="24"/>
          <w:szCs w:val="24"/>
        </w:rPr>
        <w:t xml:space="preserve"> </w:t>
      </w:r>
      <w:r w:rsidRPr="00330B21">
        <w:rPr>
          <w:rFonts w:asciiTheme="minorHAnsi" w:eastAsia="Times New Roman" w:hAnsiTheme="minorHAnsi" w:cstheme="minorHAnsi"/>
          <w:sz w:val="24"/>
          <w:szCs w:val="24"/>
        </w:rPr>
        <w:t>в том числе обязан</w:t>
      </w:r>
      <w:r w:rsidRPr="00330B21">
        <w:rPr>
          <w:rStyle w:val="aa"/>
          <w:rFonts w:asciiTheme="minorHAnsi" w:eastAsia="Times New Roman" w:hAnsiTheme="minorHAnsi" w:cstheme="minorHAnsi"/>
          <w:sz w:val="24"/>
          <w:szCs w:val="24"/>
        </w:rPr>
        <w:footnoteReference w:id="96"/>
      </w:r>
      <w:r w:rsidRPr="00330B21">
        <w:rPr>
          <w:rFonts w:asciiTheme="minorHAnsi" w:eastAsia="Times New Roman" w:hAnsiTheme="minorHAnsi" w:cstheme="minorHAnsi"/>
          <w:sz w:val="24"/>
          <w:szCs w:val="24"/>
        </w:rPr>
        <w:t>:</w:t>
      </w:r>
    </w:p>
    <w:p w14:paraId="0E29E7BC" w14:textId="36EB98C2"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 xml:space="preserve">Обеспечивать наличие с привлекаемыми Субподрядчиками договоров, оформленных в соответствии с требованиями настоящего Контракта и действующим законодательством, в том числе </w:t>
      </w:r>
      <w:r w:rsidRPr="00330B21">
        <w:rPr>
          <w:rFonts w:asciiTheme="minorHAnsi" w:eastAsia="Times New Roman" w:hAnsiTheme="minorHAnsi" w:cstheme="minorHAnsi"/>
          <w:sz w:val="24"/>
          <w:szCs w:val="24"/>
          <w:lang w:eastAsia="ru-RU"/>
        </w:rPr>
        <w:t>Генподрядчик обязуется включить в каждый договор субподряда следующее:</w:t>
      </w:r>
    </w:p>
    <w:p w14:paraId="78ABD602" w14:textId="075017E2" w:rsidR="00255F28" w:rsidRPr="00330B21" w:rsidRDefault="00255F28" w:rsidP="00E851FD">
      <w:pPr>
        <w:numPr>
          <w:ilvl w:val="0"/>
          <w:numId w:val="29"/>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заверения Субподрядчиков о том, что они заблаговременно изучили Техническую документацию, предоставленную Генподрядчиком, в достаточной степени, и гарантии того, что такая документация пригодна для выполнения работ, являющихся предметом договора субподряда;</w:t>
      </w:r>
    </w:p>
    <w:p w14:paraId="733E0C33" w14:textId="77777777" w:rsidR="00255F28" w:rsidRPr="00330B21" w:rsidRDefault="00255F28" w:rsidP="00E851FD">
      <w:pPr>
        <w:numPr>
          <w:ilvl w:val="0"/>
          <w:numId w:val="29"/>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 xml:space="preserve">гарантии того, что Заказчик, его уполномоченные представители имеют право доступа и нахождения в той части Строительной площадки, где Субподрядчик выполняет субподрядные работы; </w:t>
      </w:r>
    </w:p>
    <w:p w14:paraId="2E66FBF0" w14:textId="77777777" w:rsidR="00255F28" w:rsidRPr="00330B21" w:rsidRDefault="00255F28" w:rsidP="00E851FD">
      <w:pPr>
        <w:numPr>
          <w:ilvl w:val="0"/>
          <w:numId w:val="29"/>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положения о том, что при прекращении Контракта Субподрядчик обязуется:</w:t>
      </w:r>
    </w:p>
    <w:p w14:paraId="3FDBDFF5" w14:textId="09E63E42" w:rsidR="00255F28" w:rsidRPr="001A76E2" w:rsidRDefault="00255F28" w:rsidP="00E851FD">
      <w:pPr>
        <w:pStyle w:val="af5"/>
        <w:numPr>
          <w:ilvl w:val="0"/>
          <w:numId w:val="112"/>
        </w:numPr>
        <w:spacing w:after="0" w:line="360" w:lineRule="auto"/>
        <w:ind w:left="0" w:firstLine="0"/>
        <w:jc w:val="both"/>
        <w:rPr>
          <w:rFonts w:asciiTheme="minorHAnsi" w:hAnsiTheme="minorHAnsi" w:cstheme="minorHAnsi"/>
          <w:sz w:val="24"/>
          <w:szCs w:val="24"/>
          <w:lang w:eastAsia="ru-RU"/>
        </w:rPr>
      </w:pPr>
      <w:r w:rsidRPr="001A76E2">
        <w:rPr>
          <w:rFonts w:asciiTheme="minorHAnsi" w:hAnsiTheme="minorHAnsi" w:cstheme="minorHAnsi"/>
          <w:sz w:val="24"/>
          <w:szCs w:val="24"/>
          <w:lang w:eastAsia="ru-RU"/>
        </w:rPr>
        <w:t>передать Заказчику необходимую отчетную и исполнительную документацию в отношении выполненных Работ, поставленных Материалов и Оборудования;</w:t>
      </w:r>
    </w:p>
    <w:p w14:paraId="712B9590" w14:textId="60EF20F9" w:rsidR="00255F28" w:rsidRPr="00330B21" w:rsidRDefault="00255F28" w:rsidP="00E851FD">
      <w:pPr>
        <w:pStyle w:val="af5"/>
        <w:numPr>
          <w:ilvl w:val="0"/>
          <w:numId w:val="112"/>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передать Заказчику все предназначенные и (или) полученные в</w:t>
      </w:r>
      <w:r w:rsidR="00D019BB" w:rsidRPr="00330B21">
        <w:rPr>
          <w:rFonts w:asciiTheme="minorHAnsi" w:hAnsiTheme="minorHAnsi" w:cstheme="minorHAnsi"/>
          <w:sz w:val="24"/>
          <w:szCs w:val="24"/>
          <w:lang w:eastAsia="ru-RU"/>
        </w:rPr>
        <w:t xml:space="preserve"> </w:t>
      </w:r>
      <w:r w:rsidRPr="00330B21">
        <w:rPr>
          <w:rFonts w:asciiTheme="minorHAnsi" w:hAnsiTheme="minorHAnsi" w:cstheme="minorHAnsi"/>
          <w:sz w:val="24"/>
          <w:szCs w:val="24"/>
          <w:lang w:eastAsia="ru-RU"/>
        </w:rPr>
        <w:t>ходе выполнения Работ копии (бумажные и электронные) Технической документации</w:t>
      </w:r>
      <w:r w:rsidR="00AA7F1B" w:rsidRPr="00330B21">
        <w:rPr>
          <w:rFonts w:asciiTheme="minorHAnsi" w:hAnsiTheme="minorHAnsi" w:cstheme="minorHAnsi"/>
          <w:sz w:val="24"/>
          <w:szCs w:val="24"/>
          <w:lang w:eastAsia="ru-RU"/>
        </w:rPr>
        <w:t>.</w:t>
      </w:r>
    </w:p>
    <w:p w14:paraId="3015B42B" w14:textId="50D0D6BC" w:rsidR="00255F28" w:rsidRPr="00330B21" w:rsidRDefault="00255F28" w:rsidP="00E851FD">
      <w:pPr>
        <w:numPr>
          <w:ilvl w:val="0"/>
          <w:numId w:val="29"/>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право Заказчика затребовать у Субподрядчика учредительные документы, финансовые документы, а также иную документацию в рамках исполнения Работ;</w:t>
      </w:r>
    </w:p>
    <w:p w14:paraId="4BAD9D07" w14:textId="77777777" w:rsidR="00255F28" w:rsidRPr="00330B21" w:rsidRDefault="00255F28" w:rsidP="00E851FD">
      <w:pPr>
        <w:numPr>
          <w:ilvl w:val="0"/>
          <w:numId w:val="29"/>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заверения о том, что Субподрядчик обязуется выполнить Работы собственными силами без привлечения других субподрядчиков.</w:t>
      </w:r>
    </w:p>
    <w:p w14:paraId="5E6DF35A" w14:textId="77777777"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Проверять наличие у привлекаемых Субподрядчиков допусков, разрешений, необходимых для выполнения поручаемых им Работ, услуг;</w:t>
      </w:r>
    </w:p>
    <w:p w14:paraId="3B1DAD6B" w14:textId="76CAC1CF"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Обеспечить предоставление Субподрядчиками всех необходимых отчетных документов, исполнительной и эксплуатационной документации</w:t>
      </w:r>
      <w:r w:rsidR="00CE403B" w:rsidRPr="00330B21">
        <w:rPr>
          <w:rFonts w:asciiTheme="minorHAnsi" w:eastAsia="Times New Roman" w:hAnsiTheme="minorHAnsi" w:cstheme="minorHAnsi"/>
          <w:sz w:val="24"/>
          <w:szCs w:val="24"/>
        </w:rPr>
        <w:t>,</w:t>
      </w:r>
      <w:r w:rsidRPr="00330B21">
        <w:rPr>
          <w:rFonts w:asciiTheme="minorHAnsi" w:eastAsia="Times New Roman" w:hAnsiTheme="minorHAnsi" w:cstheme="minorHAnsi"/>
          <w:sz w:val="24"/>
          <w:szCs w:val="24"/>
        </w:rPr>
        <w:t xml:space="preserve"> оформленной в соответствии с требованиями Контракта и положениями действующего законодательства Российской Федерации;</w:t>
      </w:r>
    </w:p>
    <w:p w14:paraId="7C92C705" w14:textId="77777777"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lastRenderedPageBreak/>
        <w:t>Обеспечивать проведение взаиморасчетов и закрытие договоров с Субподрядчиками;</w:t>
      </w:r>
    </w:p>
    <w:p w14:paraId="25EA1343" w14:textId="5B7A2865"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 xml:space="preserve">Контролировать действия Субподрядчиков в ходе выполнения и в процессе приемки Работ, </w:t>
      </w:r>
      <w:r w:rsidR="00CE403B" w:rsidRPr="00330B21">
        <w:rPr>
          <w:rFonts w:asciiTheme="minorHAnsi" w:eastAsia="Times New Roman" w:hAnsiTheme="minorHAnsi" w:cstheme="minorHAnsi"/>
          <w:sz w:val="24"/>
          <w:szCs w:val="24"/>
        </w:rPr>
        <w:t xml:space="preserve">при </w:t>
      </w:r>
      <w:r w:rsidRPr="00330B21">
        <w:rPr>
          <w:rFonts w:asciiTheme="minorHAnsi" w:eastAsia="Times New Roman" w:hAnsiTheme="minorHAnsi" w:cstheme="minorHAnsi"/>
          <w:sz w:val="24"/>
          <w:szCs w:val="24"/>
        </w:rPr>
        <w:t>осуществлении Строительного контроля;</w:t>
      </w:r>
    </w:p>
    <w:p w14:paraId="1FF1C257" w14:textId="77777777" w:rsidR="00255F28" w:rsidRPr="00330B21" w:rsidRDefault="00255F28" w:rsidP="00E851FD">
      <w:pPr>
        <w:numPr>
          <w:ilvl w:val="2"/>
          <w:numId w:val="28"/>
        </w:numPr>
        <w:tabs>
          <w:tab w:val="left" w:pos="709"/>
        </w:tabs>
        <w:autoSpaceDE w:val="0"/>
        <w:autoSpaceDN w:val="0"/>
        <w:adjustRightInd w:val="0"/>
        <w:spacing w:after="0" w:line="360" w:lineRule="auto"/>
        <w:ind w:left="0" w:firstLine="0"/>
        <w:jc w:val="both"/>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Обеспечивать надлежащее исполнение обязательств Субподрядчиками, в том числе обязательств по устранению Недостатков Работ в период выполнения Работ и в течение Гарантийного срока.</w:t>
      </w:r>
    </w:p>
    <w:p w14:paraId="18B944A5" w14:textId="626FD928"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eastAsia="Times New Roman" w:hAnsiTheme="minorHAnsi" w:cstheme="minorHAnsi"/>
          <w:i/>
          <w:sz w:val="24"/>
          <w:szCs w:val="24"/>
        </w:rPr>
      </w:pPr>
      <w:r w:rsidRPr="001A76E2">
        <w:rPr>
          <w:rFonts w:asciiTheme="minorHAnsi" w:eastAsia="Times New Roman" w:hAnsiTheme="minorHAnsi" w:cstheme="minorHAnsi"/>
          <w:sz w:val="24"/>
          <w:szCs w:val="24"/>
        </w:rPr>
        <w:t>[</w:t>
      </w:r>
      <w:r w:rsidRPr="00330B21">
        <w:rPr>
          <w:rFonts w:asciiTheme="minorHAnsi" w:eastAsia="Times New Roman" w:hAnsiTheme="minorHAnsi" w:cstheme="minorHAnsi"/>
          <w:i/>
          <w:sz w:val="24"/>
          <w:szCs w:val="24"/>
        </w:rPr>
        <w:t>Вариант 1. Генподрядчик вправе привлекать к выполнению Работ по настоящему Контракту Субподрядчиков без согласия Заказчика.</w:t>
      </w:r>
      <w:r w:rsidRPr="001A76E2">
        <w:rPr>
          <w:rFonts w:asciiTheme="minorHAnsi" w:eastAsia="Times New Roman" w:hAnsiTheme="minorHAnsi" w:cstheme="minorHAnsi"/>
          <w:sz w:val="24"/>
          <w:szCs w:val="24"/>
        </w:rPr>
        <w:t>]</w:t>
      </w:r>
    </w:p>
    <w:p w14:paraId="168B3AE5" w14:textId="021DDAC6" w:rsidR="00255F28" w:rsidRPr="00330B21" w:rsidRDefault="00255F28" w:rsidP="007340B2">
      <w:pPr>
        <w:autoSpaceDE w:val="0"/>
        <w:autoSpaceDN w:val="0"/>
        <w:adjustRightInd w:val="0"/>
        <w:spacing w:after="0" w:line="360" w:lineRule="auto"/>
        <w:ind w:firstLine="709"/>
        <w:jc w:val="both"/>
        <w:rPr>
          <w:rFonts w:asciiTheme="minorHAnsi" w:eastAsia="Times New Roman" w:hAnsiTheme="minorHAnsi" w:cstheme="minorHAnsi"/>
          <w:i/>
          <w:sz w:val="24"/>
          <w:szCs w:val="24"/>
          <w:lang w:eastAsia="ru-RU"/>
        </w:rPr>
      </w:pPr>
      <w:r w:rsidRPr="00330B21">
        <w:rPr>
          <w:rFonts w:asciiTheme="minorHAnsi" w:hAnsiTheme="minorHAnsi" w:cstheme="minorHAnsi"/>
          <w:sz w:val="24"/>
          <w:szCs w:val="24"/>
        </w:rPr>
        <w:t>[</w:t>
      </w:r>
      <w:r w:rsidRPr="00330B21">
        <w:rPr>
          <w:rFonts w:asciiTheme="minorHAnsi" w:hAnsiTheme="minorHAnsi" w:cstheme="minorHAnsi"/>
          <w:i/>
          <w:sz w:val="24"/>
          <w:szCs w:val="24"/>
        </w:rPr>
        <w:t xml:space="preserve">Вариант 2. </w:t>
      </w:r>
      <w:r w:rsidRPr="00330B21">
        <w:rPr>
          <w:rFonts w:asciiTheme="minorHAnsi" w:eastAsia="Times New Roman" w:hAnsiTheme="minorHAnsi" w:cstheme="minorHAnsi"/>
          <w:i/>
          <w:sz w:val="24"/>
          <w:szCs w:val="24"/>
          <w:lang w:eastAsia="ru-RU"/>
        </w:rPr>
        <w:t>Генподрядчик не вправе привлекать Субподрядчиков для целей исполнения настоящего Контракта без предварительного согласования с Заказчиком. Генподрядчик обязан предоставить Заказчику документы и сведения о привлекаемых Субподрядчиках перед размещением субподряда, в частности, следующие документы и сведения</w:t>
      </w:r>
      <w:r w:rsidRPr="00330B21">
        <w:rPr>
          <w:rStyle w:val="aa"/>
          <w:rFonts w:asciiTheme="minorHAnsi" w:eastAsia="Times New Roman" w:hAnsiTheme="minorHAnsi" w:cstheme="minorHAnsi"/>
          <w:i/>
          <w:sz w:val="24"/>
          <w:szCs w:val="24"/>
          <w:lang w:eastAsia="ru-RU"/>
        </w:rPr>
        <w:footnoteReference w:id="97"/>
      </w:r>
      <w:r w:rsidRPr="00330B21">
        <w:rPr>
          <w:rFonts w:asciiTheme="minorHAnsi" w:eastAsia="Times New Roman" w:hAnsiTheme="minorHAnsi" w:cstheme="minorHAnsi"/>
          <w:i/>
          <w:sz w:val="24"/>
          <w:szCs w:val="24"/>
          <w:lang w:eastAsia="ru-RU"/>
        </w:rPr>
        <w:t>:</w:t>
      </w:r>
    </w:p>
    <w:p w14:paraId="765F2B92" w14:textId="77777777" w:rsidR="00255F28" w:rsidRPr="00330B21" w:rsidRDefault="00255F28" w:rsidP="00E851FD">
      <w:pPr>
        <w:numPr>
          <w:ilvl w:val="2"/>
          <w:numId w:val="30"/>
        </w:numPr>
        <w:spacing w:after="0" w:line="360" w:lineRule="auto"/>
        <w:ind w:left="0" w:firstLine="0"/>
        <w:jc w:val="both"/>
        <w:rPr>
          <w:rFonts w:asciiTheme="minorHAnsi" w:eastAsia="Times New Roman" w:hAnsiTheme="minorHAnsi" w:cstheme="minorHAnsi"/>
          <w:i/>
          <w:sz w:val="24"/>
          <w:szCs w:val="24"/>
          <w:lang w:eastAsia="ru-RU"/>
        </w:rPr>
      </w:pPr>
      <w:r w:rsidRPr="00330B21">
        <w:rPr>
          <w:rFonts w:asciiTheme="minorHAnsi" w:eastAsia="Times New Roman" w:hAnsiTheme="minorHAnsi" w:cstheme="minorHAnsi"/>
          <w:i/>
          <w:sz w:val="24"/>
          <w:szCs w:val="24"/>
          <w:lang w:eastAsia="ru-RU"/>
        </w:rPr>
        <w:t xml:space="preserve">В письменном виде детальное описание части Работ, передаваемой Субподрядчику, с указанием наименования, местонахождения, идентификационного номера налогоплательщика (ИНН) Субподрядчика; </w:t>
      </w:r>
    </w:p>
    <w:p w14:paraId="3C176BB6" w14:textId="77777777" w:rsidR="00255F28" w:rsidRPr="00330B21" w:rsidRDefault="00255F28" w:rsidP="00E851FD">
      <w:pPr>
        <w:numPr>
          <w:ilvl w:val="2"/>
          <w:numId w:val="30"/>
        </w:numPr>
        <w:spacing w:after="0" w:line="360" w:lineRule="auto"/>
        <w:ind w:left="0" w:firstLine="0"/>
        <w:jc w:val="both"/>
        <w:rPr>
          <w:rFonts w:asciiTheme="minorHAnsi" w:eastAsia="Times New Roman" w:hAnsiTheme="minorHAnsi" w:cstheme="minorHAnsi"/>
          <w:i/>
          <w:sz w:val="24"/>
          <w:szCs w:val="24"/>
          <w:lang w:eastAsia="ru-RU"/>
        </w:rPr>
      </w:pPr>
      <w:r w:rsidRPr="00330B21">
        <w:rPr>
          <w:rFonts w:asciiTheme="minorHAnsi" w:eastAsia="Times New Roman" w:hAnsiTheme="minorHAnsi" w:cstheme="minorHAnsi"/>
          <w:i/>
          <w:sz w:val="24"/>
          <w:szCs w:val="24"/>
          <w:lang w:eastAsia="ru-RU"/>
        </w:rPr>
        <w:t>Предлагаемый проект договора субподряда;</w:t>
      </w:r>
    </w:p>
    <w:p w14:paraId="698BFFB4" w14:textId="64988FA9" w:rsidR="00255F28" w:rsidRPr="00330B21" w:rsidRDefault="00255F28" w:rsidP="00E851FD">
      <w:pPr>
        <w:numPr>
          <w:ilvl w:val="2"/>
          <w:numId w:val="30"/>
        </w:numPr>
        <w:spacing w:after="0" w:line="360" w:lineRule="auto"/>
        <w:ind w:left="0" w:firstLine="0"/>
        <w:jc w:val="both"/>
        <w:rPr>
          <w:rFonts w:asciiTheme="minorHAnsi" w:eastAsia="Times New Roman" w:hAnsiTheme="minorHAnsi" w:cstheme="minorHAnsi"/>
          <w:i/>
          <w:sz w:val="24"/>
          <w:szCs w:val="24"/>
          <w:lang w:eastAsia="ru-RU"/>
        </w:rPr>
      </w:pPr>
      <w:r w:rsidRPr="00330B21">
        <w:rPr>
          <w:rFonts w:asciiTheme="minorHAnsi" w:eastAsia="Times New Roman" w:hAnsiTheme="minorHAnsi" w:cstheme="minorHAnsi"/>
          <w:i/>
          <w:sz w:val="24"/>
          <w:szCs w:val="24"/>
          <w:lang w:eastAsia="ru-RU"/>
        </w:rPr>
        <w:t>Иную информацию, дополнительно запрошенную Заказчиком для вынесения решения об одобрении Субподрядчика.</w:t>
      </w:r>
    </w:p>
    <w:p w14:paraId="3ADD8D62" w14:textId="4BCC3AE8" w:rsidR="00255F28" w:rsidRPr="00330B21" w:rsidRDefault="00255F28" w:rsidP="00330B21">
      <w:pPr>
        <w:spacing w:after="0" w:line="360" w:lineRule="auto"/>
        <w:jc w:val="both"/>
        <w:rPr>
          <w:rFonts w:asciiTheme="minorHAnsi" w:eastAsia="Times New Roman" w:hAnsiTheme="minorHAnsi" w:cstheme="minorHAnsi"/>
          <w:i/>
          <w:sz w:val="24"/>
          <w:szCs w:val="24"/>
          <w:lang w:eastAsia="ru-RU"/>
        </w:rPr>
      </w:pPr>
      <w:r w:rsidRPr="00330B21">
        <w:rPr>
          <w:rFonts w:asciiTheme="minorHAnsi" w:eastAsia="Times New Roman" w:hAnsiTheme="minorHAnsi" w:cstheme="minorHAnsi"/>
          <w:i/>
          <w:sz w:val="24"/>
          <w:szCs w:val="24"/>
          <w:lang w:eastAsia="ru-RU"/>
        </w:rPr>
        <w:t xml:space="preserve">Генподрядчик согласен с тем, что любой запрос на одобрение Субподрядчика должен быть подан Заказчику заблаговременно для принятия решения об одобрении, чтобы обеспечить своевременное выполнение Работ. </w:t>
      </w:r>
    </w:p>
    <w:p w14:paraId="6085BF24" w14:textId="41EC4508" w:rsidR="00255F28" w:rsidRPr="00330B21" w:rsidRDefault="00255F28" w:rsidP="00330B21">
      <w:pPr>
        <w:autoSpaceDE w:val="0"/>
        <w:autoSpaceDN w:val="0"/>
        <w:adjustRightInd w:val="0"/>
        <w:spacing w:after="0" w:line="360" w:lineRule="auto"/>
        <w:jc w:val="both"/>
        <w:rPr>
          <w:rFonts w:asciiTheme="minorHAnsi" w:hAnsiTheme="minorHAnsi" w:cstheme="minorHAnsi"/>
          <w:i/>
          <w:sz w:val="24"/>
          <w:szCs w:val="24"/>
        </w:rPr>
      </w:pPr>
      <w:r w:rsidRPr="00330B21">
        <w:rPr>
          <w:rFonts w:asciiTheme="minorHAnsi" w:hAnsiTheme="minorHAnsi" w:cstheme="minorHAnsi"/>
          <w:i/>
          <w:sz w:val="24"/>
          <w:szCs w:val="24"/>
        </w:rPr>
        <w:t>Заказчик подтверждает, что будет согласовывать выбор Субподрядчиков в разумные сроки для того, чтобы Генподрядчик имел возможность завершить Работы без задержек Работ, и не вправе необоснованно отказать Генподрядчику в согласовании Субподрядчика.</w:t>
      </w:r>
    </w:p>
    <w:p w14:paraId="0602C06B" w14:textId="786C90D1" w:rsidR="00255F28" w:rsidRPr="00330B21" w:rsidRDefault="00255F28" w:rsidP="00330B21">
      <w:pPr>
        <w:autoSpaceDE w:val="0"/>
        <w:autoSpaceDN w:val="0"/>
        <w:adjustRightInd w:val="0"/>
        <w:spacing w:after="0" w:line="360" w:lineRule="auto"/>
        <w:jc w:val="both"/>
        <w:rPr>
          <w:rFonts w:asciiTheme="minorHAnsi" w:hAnsiTheme="minorHAnsi" w:cstheme="minorHAnsi"/>
          <w:i/>
          <w:sz w:val="24"/>
          <w:szCs w:val="24"/>
        </w:rPr>
      </w:pPr>
      <w:r w:rsidRPr="00330B21">
        <w:rPr>
          <w:rFonts w:asciiTheme="minorHAnsi" w:hAnsiTheme="minorHAnsi" w:cstheme="minorHAnsi"/>
          <w:i/>
          <w:sz w:val="24"/>
          <w:szCs w:val="24"/>
        </w:rPr>
        <w:t xml:space="preserve">Согласование Заказчиком Субподрядчиков </w:t>
      </w:r>
      <w:r w:rsidRPr="00330B21">
        <w:rPr>
          <w:rFonts w:asciiTheme="minorHAnsi" w:eastAsia="Times New Roman" w:hAnsiTheme="minorHAnsi" w:cstheme="minorHAnsi"/>
          <w:i/>
          <w:sz w:val="24"/>
          <w:szCs w:val="24"/>
          <w:lang w:eastAsia="ru-RU"/>
        </w:rPr>
        <w:t>не освобождает Генподрядчика от обязательств и ответственности по Контракту, а также за все действия (бездействия) и упущения Субподрядчиков</w:t>
      </w:r>
      <w:r w:rsidRPr="00330B21">
        <w:rPr>
          <w:rFonts w:asciiTheme="minorHAnsi" w:eastAsia="Times New Roman" w:hAnsiTheme="minorHAnsi" w:cstheme="minorHAnsi"/>
          <w:sz w:val="24"/>
          <w:szCs w:val="24"/>
          <w:lang w:eastAsia="ru-RU"/>
        </w:rPr>
        <w:t>]</w:t>
      </w:r>
      <w:r w:rsidRPr="00330B21">
        <w:rPr>
          <w:rFonts w:asciiTheme="minorHAnsi" w:eastAsia="Times New Roman" w:hAnsiTheme="minorHAnsi" w:cstheme="minorHAnsi"/>
          <w:i/>
          <w:sz w:val="24"/>
          <w:szCs w:val="24"/>
          <w:lang w:eastAsia="ru-RU"/>
        </w:rPr>
        <w:t>.</w:t>
      </w:r>
    </w:p>
    <w:p w14:paraId="329C7169" w14:textId="4AD8E5E5" w:rsidR="00255F28" w:rsidRPr="00330B21" w:rsidRDefault="00255F28" w:rsidP="00E851FD">
      <w:pPr>
        <w:numPr>
          <w:ilvl w:val="1"/>
          <w:numId w:val="28"/>
        </w:numPr>
        <w:autoSpaceDE w:val="0"/>
        <w:autoSpaceDN w:val="0"/>
        <w:adjustRightInd w:val="0"/>
        <w:spacing w:after="0" w:line="360" w:lineRule="auto"/>
        <w:ind w:left="0" w:firstLine="0"/>
        <w:jc w:val="both"/>
        <w:rPr>
          <w:rFonts w:asciiTheme="minorHAnsi" w:hAnsiTheme="minorHAnsi" w:cstheme="minorHAnsi"/>
          <w:sz w:val="24"/>
          <w:szCs w:val="24"/>
        </w:rPr>
      </w:pPr>
      <w:bookmarkStart w:id="65" w:name="_Ref329703873"/>
      <w:bookmarkStart w:id="66" w:name="_Toc336004598"/>
      <w:bookmarkStart w:id="67" w:name="_Toc340584088"/>
      <w:r w:rsidRPr="00330B21">
        <w:rPr>
          <w:rFonts w:asciiTheme="minorHAnsi" w:hAnsiTheme="minorHAnsi" w:cstheme="minorHAnsi"/>
          <w:sz w:val="24"/>
          <w:szCs w:val="24"/>
        </w:rPr>
        <w:t xml:space="preserve">В </w:t>
      </w:r>
      <w:r w:rsidRPr="00330B21">
        <w:rPr>
          <w:rFonts w:asciiTheme="minorHAnsi" w:eastAsia="Times New Roman" w:hAnsiTheme="minorHAnsi" w:cstheme="minorHAnsi"/>
          <w:sz w:val="24"/>
          <w:szCs w:val="24"/>
        </w:rPr>
        <w:t>случае</w:t>
      </w:r>
      <w:r w:rsidRPr="00330B21">
        <w:rPr>
          <w:rFonts w:asciiTheme="minorHAnsi" w:hAnsiTheme="minorHAnsi" w:cstheme="minorHAnsi"/>
          <w:sz w:val="24"/>
          <w:szCs w:val="24"/>
        </w:rPr>
        <w:t xml:space="preserve"> расторжения Контракта Генподрядчик обязуется </w:t>
      </w:r>
      <w:r w:rsidRPr="00330B21">
        <w:rPr>
          <w:rFonts w:asciiTheme="minorHAnsi" w:hAnsiTheme="minorHAnsi" w:cstheme="minorHAnsi"/>
          <w:spacing w:val="-2"/>
          <w:sz w:val="24"/>
          <w:szCs w:val="24"/>
        </w:rPr>
        <w:t>в течение ______ (_______)</w:t>
      </w:r>
      <w:r w:rsidRPr="00330B21">
        <w:rPr>
          <w:rStyle w:val="aa"/>
          <w:rFonts w:asciiTheme="minorHAnsi" w:hAnsiTheme="minorHAnsi" w:cstheme="minorHAnsi"/>
          <w:spacing w:val="-2"/>
          <w:sz w:val="24"/>
          <w:szCs w:val="24"/>
        </w:rPr>
        <w:footnoteReference w:id="98"/>
      </w:r>
      <w:r w:rsidRPr="00330B21">
        <w:rPr>
          <w:rFonts w:asciiTheme="minorHAnsi" w:hAnsiTheme="minorHAnsi" w:cstheme="minorHAnsi"/>
          <w:spacing w:val="-2"/>
          <w:sz w:val="24"/>
          <w:szCs w:val="24"/>
        </w:rPr>
        <w:t xml:space="preserve"> Дней </w:t>
      </w:r>
      <w:r w:rsidRPr="00330B21">
        <w:rPr>
          <w:rFonts w:asciiTheme="minorHAnsi" w:hAnsiTheme="minorHAnsi" w:cstheme="minorHAnsi"/>
          <w:sz w:val="24"/>
          <w:szCs w:val="24"/>
        </w:rPr>
        <w:t xml:space="preserve">со дня получения требования Заказчика предоставить Заказчику все документы, подтверждающие оплату выполненных Субподрядчиками Работ, все акты приемки выполненных Субподрядчиками работ и </w:t>
      </w:r>
      <w:r w:rsidR="004D03BF" w:rsidRPr="00330B21">
        <w:rPr>
          <w:rFonts w:asciiTheme="minorHAnsi" w:hAnsiTheme="minorHAnsi" w:cstheme="minorHAnsi"/>
          <w:sz w:val="24"/>
          <w:szCs w:val="24"/>
        </w:rPr>
        <w:t xml:space="preserve">справки </w:t>
      </w:r>
      <w:r w:rsidRPr="00330B21">
        <w:rPr>
          <w:rFonts w:asciiTheme="minorHAnsi" w:hAnsiTheme="minorHAnsi" w:cstheme="minorHAnsi"/>
          <w:sz w:val="24"/>
          <w:szCs w:val="24"/>
        </w:rPr>
        <w:t xml:space="preserve">о стоимости выполненных работ </w:t>
      </w:r>
      <w:r w:rsidRPr="00330B21">
        <w:rPr>
          <w:rFonts w:asciiTheme="minorHAnsi" w:hAnsiTheme="minorHAnsi" w:cstheme="minorHAnsi"/>
          <w:sz w:val="24"/>
          <w:szCs w:val="24"/>
        </w:rPr>
        <w:lastRenderedPageBreak/>
        <w:t>и затрат, подписанных между Генподрядчик</w:t>
      </w:r>
      <w:r w:rsidR="004D03BF" w:rsidRPr="00330B21">
        <w:rPr>
          <w:rFonts w:asciiTheme="minorHAnsi" w:hAnsiTheme="minorHAnsi" w:cstheme="minorHAnsi"/>
          <w:sz w:val="24"/>
          <w:szCs w:val="24"/>
        </w:rPr>
        <w:t>ом</w:t>
      </w:r>
      <w:r w:rsidRPr="00330B21">
        <w:rPr>
          <w:rFonts w:asciiTheme="minorHAnsi" w:hAnsiTheme="minorHAnsi" w:cstheme="minorHAnsi"/>
          <w:sz w:val="24"/>
          <w:szCs w:val="24"/>
        </w:rPr>
        <w:t xml:space="preserve"> и Субподрядчиком в рамках исполнения настоящего Контракта</w:t>
      </w:r>
      <w:r w:rsidR="004D03BF" w:rsidRPr="00330B21">
        <w:rPr>
          <w:rFonts w:asciiTheme="minorHAnsi" w:hAnsiTheme="minorHAnsi" w:cstheme="minorHAnsi"/>
          <w:sz w:val="24"/>
          <w:szCs w:val="24"/>
        </w:rPr>
        <w:t>,</w:t>
      </w:r>
      <w:r w:rsidRPr="00330B21">
        <w:rPr>
          <w:rFonts w:asciiTheme="minorHAnsi" w:hAnsiTheme="minorHAnsi" w:cstheme="minorHAnsi"/>
          <w:sz w:val="24"/>
          <w:szCs w:val="24"/>
        </w:rPr>
        <w:t xml:space="preserve"> и всю предусмотренную Контрактом и законодательством </w:t>
      </w:r>
      <w:r w:rsidR="007340B2">
        <w:rPr>
          <w:rFonts w:asciiTheme="minorHAnsi" w:hAnsiTheme="minorHAnsi" w:cstheme="minorHAnsi"/>
          <w:sz w:val="24"/>
          <w:szCs w:val="24"/>
        </w:rPr>
        <w:t xml:space="preserve">Российской Федерации </w:t>
      </w:r>
      <w:r w:rsidRPr="00330B21">
        <w:rPr>
          <w:rFonts w:asciiTheme="minorHAnsi" w:hAnsiTheme="minorHAnsi" w:cstheme="minorHAnsi"/>
          <w:sz w:val="24"/>
          <w:szCs w:val="24"/>
        </w:rPr>
        <w:t>Исполнительную документацию на выполненные Работы.</w:t>
      </w:r>
    </w:p>
    <w:p w14:paraId="36B786E3" w14:textId="77777777" w:rsidR="00255F28" w:rsidRPr="00330B21" w:rsidRDefault="00255F28" w:rsidP="001A76E2">
      <w:pPr>
        <w:pStyle w:val="1"/>
        <w:spacing w:before="240" w:after="240" w:line="360" w:lineRule="auto"/>
        <w:jc w:val="center"/>
        <w:rPr>
          <w:rFonts w:asciiTheme="minorHAnsi" w:hAnsiTheme="minorHAnsi" w:cstheme="minorHAnsi"/>
          <w:b/>
          <w:color w:val="auto"/>
          <w:sz w:val="24"/>
        </w:rPr>
      </w:pPr>
      <w:bookmarkStart w:id="68" w:name="_Toc440449665"/>
      <w:r w:rsidRPr="00330B21">
        <w:rPr>
          <w:rFonts w:asciiTheme="minorHAnsi" w:hAnsiTheme="minorHAnsi" w:cstheme="minorHAnsi"/>
          <w:b/>
          <w:color w:val="auto"/>
          <w:sz w:val="24"/>
        </w:rPr>
        <w:t>Раздел 8. Привлечение Заказчиком третьих лиц для выполнения отдельных работ</w:t>
      </w:r>
      <w:bookmarkEnd w:id="65"/>
      <w:bookmarkEnd w:id="66"/>
      <w:bookmarkEnd w:id="67"/>
      <w:bookmarkEnd w:id="68"/>
    </w:p>
    <w:p w14:paraId="39BE7FB7" w14:textId="77777777" w:rsidR="00255F28" w:rsidRPr="00330B21" w:rsidRDefault="00255F28" w:rsidP="00330B21">
      <w:pPr>
        <w:pStyle w:val="2"/>
        <w:spacing w:before="0" w:line="360" w:lineRule="auto"/>
        <w:jc w:val="both"/>
        <w:rPr>
          <w:rFonts w:asciiTheme="minorHAnsi" w:hAnsiTheme="minorHAnsi" w:cstheme="minorHAnsi"/>
          <w:sz w:val="24"/>
          <w:szCs w:val="24"/>
        </w:rPr>
      </w:pPr>
      <w:bookmarkStart w:id="69" w:name="_Toc440449666"/>
      <w:bookmarkStart w:id="70" w:name="_Toc336004599"/>
      <w:bookmarkStart w:id="71" w:name="_Toc340584089"/>
      <w:r w:rsidRPr="00330B21">
        <w:rPr>
          <w:rFonts w:asciiTheme="minorHAnsi" w:hAnsiTheme="minorHAnsi" w:cstheme="minorHAnsi"/>
          <w:sz w:val="24"/>
          <w:szCs w:val="24"/>
        </w:rPr>
        <w:t>Статья 22. Право Заказчика привлекать третьих лиц</w:t>
      </w:r>
      <w:bookmarkEnd w:id="69"/>
      <w:r w:rsidRPr="00330B21">
        <w:rPr>
          <w:rFonts w:asciiTheme="minorHAnsi" w:hAnsiTheme="minorHAnsi" w:cstheme="minorHAnsi"/>
          <w:sz w:val="24"/>
          <w:szCs w:val="24"/>
        </w:rPr>
        <w:t xml:space="preserve"> </w:t>
      </w:r>
      <w:bookmarkEnd w:id="70"/>
      <w:bookmarkEnd w:id="71"/>
    </w:p>
    <w:p w14:paraId="5C3673BC" w14:textId="281C6CF2" w:rsidR="00255F28" w:rsidRPr="00330B21" w:rsidRDefault="00255F28" w:rsidP="00E851FD">
      <w:pPr>
        <w:numPr>
          <w:ilvl w:val="1"/>
          <w:numId w:val="3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Настоящим Генподрядчик дает свое согласие на привлечение Заказчиком третьих лиц для выполнения отдельных работ, оказания услуг, сопутствующих строительству, поставки Оборудования, Материалов в объеме, не входящем в обязательства Ген</w:t>
      </w:r>
      <w:r w:rsidR="00B6481B" w:rsidRPr="00330B21">
        <w:rPr>
          <w:rFonts w:asciiTheme="minorHAnsi" w:hAnsiTheme="minorHAnsi" w:cstheme="minorHAnsi"/>
          <w:sz w:val="24"/>
          <w:szCs w:val="24"/>
        </w:rPr>
        <w:t>п</w:t>
      </w:r>
      <w:r w:rsidRPr="00330B21">
        <w:rPr>
          <w:rFonts w:asciiTheme="minorHAnsi" w:hAnsiTheme="minorHAnsi" w:cstheme="minorHAnsi"/>
          <w:sz w:val="24"/>
          <w:szCs w:val="24"/>
        </w:rPr>
        <w:t>одрядчика, предусмотренные Контрактом.</w:t>
      </w:r>
    </w:p>
    <w:p w14:paraId="3002CE7C" w14:textId="70C6E5FD" w:rsidR="00255F28" w:rsidRPr="00330B21" w:rsidRDefault="00255F28" w:rsidP="00E851FD">
      <w:pPr>
        <w:numPr>
          <w:ilvl w:val="1"/>
          <w:numId w:val="3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 привлечении третьих лиц Заказчик письменно уведомляет Генподрядчика.</w:t>
      </w:r>
    </w:p>
    <w:p w14:paraId="76B8470E" w14:textId="77777777" w:rsidR="00255F28" w:rsidRPr="00330B21" w:rsidRDefault="00255F28" w:rsidP="00E851FD">
      <w:pPr>
        <w:numPr>
          <w:ilvl w:val="1"/>
          <w:numId w:val="3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Привлекаемые Заказчиком напрямую третьи лица несут ответственность непосредственно перед Заказчиком. </w:t>
      </w:r>
    </w:p>
    <w:p w14:paraId="168AE664" w14:textId="48A3E36C" w:rsidR="00255F28" w:rsidRPr="00330B21" w:rsidRDefault="00255F28" w:rsidP="00E851FD">
      <w:pPr>
        <w:numPr>
          <w:ilvl w:val="1"/>
          <w:numId w:val="3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не несет ответственности перед Заказчиком за действия третьих лиц, привлекаемых Заказчиком напрямую, за исключением неблагоприятных последствий действий таких третьих лиц, осуществленных по указанию Генподрядчика.</w:t>
      </w:r>
    </w:p>
    <w:p w14:paraId="69B53902" w14:textId="513A16DE" w:rsidR="00255F28" w:rsidRPr="00330B21" w:rsidRDefault="00255F28" w:rsidP="00E851FD">
      <w:pPr>
        <w:numPr>
          <w:ilvl w:val="1"/>
          <w:numId w:val="3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обязуется содействовать третьим лицам, привлекаемым Заказчиком, осуществлять их беспрепятственный допуск на Строительную площадку и не создавать помех для их деятельности, координировать свою деятельность с такими третьими лицами и содействовать в исполнении ими своих обязательств перед Заказчиком в соответствии с условиями Конт</w:t>
      </w:r>
      <w:r w:rsidR="00190A78" w:rsidRPr="00330B21">
        <w:rPr>
          <w:rFonts w:asciiTheme="minorHAnsi" w:hAnsiTheme="minorHAnsi" w:cstheme="minorHAnsi"/>
          <w:sz w:val="24"/>
          <w:szCs w:val="24"/>
        </w:rPr>
        <w:t>р</w:t>
      </w:r>
      <w:r w:rsidRPr="00330B21">
        <w:rPr>
          <w:rFonts w:asciiTheme="minorHAnsi" w:hAnsiTheme="minorHAnsi" w:cstheme="minorHAnsi"/>
          <w:sz w:val="24"/>
          <w:szCs w:val="24"/>
        </w:rPr>
        <w:t>акта и законодательством Российской Федерации.</w:t>
      </w:r>
      <w:bookmarkStart w:id="72" w:name="_Toc340584091"/>
    </w:p>
    <w:p w14:paraId="6858E1C8" w14:textId="51DA66AC" w:rsidR="00255F28" w:rsidRPr="00330B21" w:rsidRDefault="00255F28" w:rsidP="001A76E2">
      <w:pPr>
        <w:pStyle w:val="1"/>
        <w:spacing w:before="240" w:after="240" w:line="360" w:lineRule="auto"/>
        <w:jc w:val="center"/>
        <w:rPr>
          <w:rFonts w:asciiTheme="minorHAnsi" w:hAnsiTheme="minorHAnsi" w:cstheme="minorHAnsi"/>
          <w:b/>
          <w:color w:val="auto"/>
          <w:sz w:val="24"/>
        </w:rPr>
      </w:pPr>
      <w:bookmarkStart w:id="73" w:name="_Toc440449667"/>
      <w:r w:rsidRPr="00330B21">
        <w:rPr>
          <w:rFonts w:asciiTheme="minorHAnsi" w:hAnsiTheme="minorHAnsi" w:cstheme="minorHAnsi"/>
          <w:b/>
          <w:color w:val="auto"/>
          <w:sz w:val="24"/>
        </w:rPr>
        <w:t xml:space="preserve">Раздел </w:t>
      </w:r>
      <w:r w:rsidR="008F6009" w:rsidRPr="00330B21">
        <w:rPr>
          <w:rFonts w:asciiTheme="minorHAnsi" w:hAnsiTheme="minorHAnsi" w:cstheme="minorHAnsi"/>
          <w:b/>
          <w:color w:val="auto"/>
          <w:sz w:val="24"/>
        </w:rPr>
        <w:t>9</w:t>
      </w:r>
      <w:r w:rsidRPr="00330B21">
        <w:rPr>
          <w:rFonts w:asciiTheme="minorHAnsi" w:hAnsiTheme="minorHAnsi" w:cstheme="minorHAnsi"/>
          <w:b/>
          <w:color w:val="auto"/>
          <w:sz w:val="24"/>
        </w:rPr>
        <w:t>. Обеспечение строительства Материалами и Оборудованием</w:t>
      </w:r>
      <w:bookmarkEnd w:id="72"/>
      <w:bookmarkEnd w:id="73"/>
    </w:p>
    <w:p w14:paraId="34DAB09D" w14:textId="77777777" w:rsidR="00255F28" w:rsidRPr="00330B21" w:rsidRDefault="00255F28" w:rsidP="00330B21">
      <w:pPr>
        <w:pStyle w:val="2"/>
        <w:spacing w:before="0" w:line="360" w:lineRule="auto"/>
        <w:rPr>
          <w:rFonts w:asciiTheme="minorHAnsi" w:hAnsiTheme="minorHAnsi" w:cstheme="minorHAnsi"/>
          <w:sz w:val="24"/>
          <w:szCs w:val="24"/>
          <w:lang w:val="ru-RU"/>
        </w:rPr>
      </w:pPr>
      <w:bookmarkStart w:id="74" w:name="_Toc336004602"/>
      <w:bookmarkStart w:id="75" w:name="_Toc340584092"/>
      <w:bookmarkStart w:id="76" w:name="_Toc440449668"/>
      <w:r w:rsidRPr="00330B21">
        <w:rPr>
          <w:rFonts w:asciiTheme="minorHAnsi" w:hAnsiTheme="minorHAnsi" w:cstheme="minorHAnsi"/>
          <w:sz w:val="24"/>
          <w:szCs w:val="24"/>
        </w:rPr>
        <w:t xml:space="preserve">Статья 23. </w:t>
      </w:r>
      <w:bookmarkEnd w:id="74"/>
      <w:bookmarkEnd w:id="75"/>
      <w:r w:rsidRPr="00330B21">
        <w:rPr>
          <w:rFonts w:asciiTheme="minorHAnsi" w:hAnsiTheme="minorHAnsi" w:cstheme="minorHAnsi"/>
          <w:sz w:val="24"/>
          <w:szCs w:val="24"/>
          <w:lang w:val="ru-RU"/>
        </w:rPr>
        <w:t>Приобретение Материалов и Оборудования</w:t>
      </w:r>
      <w:bookmarkEnd w:id="76"/>
    </w:p>
    <w:p w14:paraId="44B653A6" w14:textId="4135D676"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Вариант 1. Работы, предусмотренные настоящим Контрактом, выполняются иждивением Генподрядчика, который несет обязанность по обеспечению строительства Объекта необходимыми Материалами и Оборудованием</w:t>
      </w:r>
      <w:r w:rsidRPr="00330B21">
        <w:rPr>
          <w:rFonts w:asciiTheme="minorHAnsi" w:hAnsiTheme="minorHAnsi" w:cstheme="minorHAnsi"/>
          <w:sz w:val="24"/>
          <w:szCs w:val="24"/>
        </w:rPr>
        <w:t>.]</w:t>
      </w:r>
    </w:p>
    <w:p w14:paraId="21B3CE44" w14:textId="620DD96F" w:rsidR="00255F28" w:rsidRPr="00330B21" w:rsidRDefault="002D3C61" w:rsidP="00330B21">
      <w:pPr>
        <w:tabs>
          <w:tab w:val="left" w:pos="709"/>
        </w:tabs>
        <w:autoSpaceDE w:val="0"/>
        <w:autoSpaceDN w:val="0"/>
        <w:adjustRightInd w:val="0"/>
        <w:spacing w:after="0" w:line="360" w:lineRule="auto"/>
        <w:jc w:val="both"/>
        <w:rPr>
          <w:rFonts w:asciiTheme="minorHAnsi" w:eastAsia="Times New Roman" w:hAnsiTheme="minorHAnsi" w:cstheme="minorHAnsi"/>
          <w:sz w:val="24"/>
          <w:szCs w:val="24"/>
        </w:rPr>
      </w:pPr>
      <w:r w:rsidRPr="00330B21">
        <w:rPr>
          <w:rFonts w:asciiTheme="minorHAnsi" w:hAnsiTheme="minorHAnsi" w:cstheme="minorHAnsi"/>
          <w:sz w:val="24"/>
          <w:szCs w:val="24"/>
        </w:rPr>
        <w:tab/>
      </w:r>
      <w:r w:rsidR="00255F28" w:rsidRPr="00330B21">
        <w:rPr>
          <w:rFonts w:asciiTheme="minorHAnsi" w:hAnsiTheme="minorHAnsi" w:cstheme="minorHAnsi"/>
          <w:sz w:val="24"/>
          <w:szCs w:val="24"/>
        </w:rPr>
        <w:t>[</w:t>
      </w:r>
      <w:r w:rsidR="00255F28" w:rsidRPr="00330B21">
        <w:rPr>
          <w:rFonts w:asciiTheme="minorHAnsi" w:hAnsiTheme="minorHAnsi" w:cstheme="minorHAnsi"/>
          <w:i/>
          <w:sz w:val="24"/>
          <w:szCs w:val="24"/>
        </w:rPr>
        <w:t xml:space="preserve">Вариант 2. Работы, предусмотренные настоящим Контрактом, выполняются иждивением Генподрядчика, который несет обязанность по обеспечению строительства Объекта необходимыми Материалами и Оборудованием за исключением Материалов/Оборудования, указанного в </w:t>
      </w:r>
      <w:r w:rsidR="002843F1" w:rsidRPr="00330B21">
        <w:rPr>
          <w:rFonts w:asciiTheme="minorHAnsi" w:hAnsiTheme="minorHAnsi" w:cstheme="minorHAnsi"/>
          <w:i/>
          <w:sz w:val="24"/>
          <w:szCs w:val="24"/>
        </w:rPr>
        <w:t>п</w:t>
      </w:r>
      <w:r w:rsidR="00255F28" w:rsidRPr="00330B21">
        <w:rPr>
          <w:rFonts w:asciiTheme="minorHAnsi" w:hAnsiTheme="minorHAnsi" w:cstheme="minorHAnsi"/>
          <w:i/>
          <w:sz w:val="24"/>
          <w:szCs w:val="24"/>
        </w:rPr>
        <w:t>риложении к настоящему Контракту, которые Заказчик закупает самостоятельно и передает Генподрядчику на ответственное хранение</w:t>
      </w:r>
      <w:r w:rsidR="007340B2">
        <w:rPr>
          <w:rFonts w:asciiTheme="minorHAnsi" w:hAnsiTheme="minorHAnsi" w:cstheme="minorHAnsi"/>
          <w:i/>
          <w:sz w:val="24"/>
          <w:szCs w:val="24"/>
        </w:rPr>
        <w:t>.</w:t>
      </w:r>
      <w:r w:rsidR="00255F28" w:rsidRPr="00330B21">
        <w:rPr>
          <w:rFonts w:asciiTheme="minorHAnsi" w:hAnsiTheme="minorHAnsi" w:cstheme="minorHAnsi"/>
          <w:sz w:val="24"/>
          <w:szCs w:val="24"/>
        </w:rPr>
        <w:t xml:space="preserve">] </w:t>
      </w:r>
    </w:p>
    <w:p w14:paraId="09FCBAB5" w14:textId="2C0F2C5D"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несет ответственность за ненадлежащее качество поставленных Материалов и Оборудования и </w:t>
      </w:r>
      <w:r w:rsidRPr="00330B21">
        <w:rPr>
          <w:rFonts w:asciiTheme="minorHAnsi" w:hAnsiTheme="minorHAnsi" w:cstheme="minorHAnsi"/>
          <w:sz w:val="24"/>
          <w:szCs w:val="24"/>
          <w:lang w:eastAsia="ru-RU"/>
        </w:rPr>
        <w:t xml:space="preserve">за </w:t>
      </w:r>
      <w:r w:rsidRPr="00330B21">
        <w:rPr>
          <w:rFonts w:asciiTheme="minorHAnsi" w:hAnsiTheme="minorHAnsi" w:cstheme="minorHAnsi"/>
          <w:sz w:val="24"/>
          <w:szCs w:val="24"/>
        </w:rPr>
        <w:t xml:space="preserve">обнаружившуюся невозможность использования </w:t>
      </w:r>
      <w:r w:rsidRPr="00330B21">
        <w:rPr>
          <w:rFonts w:asciiTheme="minorHAnsi" w:hAnsiTheme="minorHAnsi" w:cstheme="minorHAnsi"/>
          <w:sz w:val="24"/>
          <w:szCs w:val="24"/>
        </w:rPr>
        <w:lastRenderedPageBreak/>
        <w:t>Материалов и Оборудования для строительства без ухудшения качества выполняемых Работ, если не докажет, что такая невозможность использования возникла по обстоятельствам, за которые отвечает Заказчик.</w:t>
      </w:r>
    </w:p>
    <w:p w14:paraId="3F93677A" w14:textId="1B99CB1D"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Все приобретаемые Генподрядчиком Материалы и Оборудование должны быть новыми, свободными от прав третьих лиц, иметь все необходимые в соответствии с применимыми </w:t>
      </w:r>
      <w:r w:rsidR="007340B2">
        <w:rPr>
          <w:rFonts w:asciiTheme="minorHAnsi" w:hAnsiTheme="minorHAnsi" w:cstheme="minorHAnsi"/>
          <w:sz w:val="24"/>
          <w:szCs w:val="24"/>
        </w:rPr>
        <w:t>н</w:t>
      </w:r>
      <w:r w:rsidRPr="00330B21">
        <w:rPr>
          <w:rFonts w:asciiTheme="minorHAnsi" w:hAnsiTheme="minorHAnsi" w:cstheme="minorHAnsi"/>
          <w:sz w:val="24"/>
          <w:szCs w:val="24"/>
        </w:rPr>
        <w:t xml:space="preserve">ормами и </w:t>
      </w:r>
      <w:r w:rsidR="007340B2">
        <w:rPr>
          <w:rFonts w:asciiTheme="minorHAnsi" w:hAnsiTheme="minorHAnsi" w:cstheme="minorHAnsi"/>
          <w:sz w:val="24"/>
          <w:szCs w:val="24"/>
        </w:rPr>
        <w:t>п</w:t>
      </w:r>
      <w:r w:rsidRPr="00330B21">
        <w:rPr>
          <w:rFonts w:asciiTheme="minorHAnsi" w:hAnsiTheme="minorHAnsi" w:cstheme="minorHAnsi"/>
          <w:sz w:val="24"/>
          <w:szCs w:val="24"/>
        </w:rPr>
        <w:t xml:space="preserve">равилами сертификаты, паспорта качества и иную сопроводительную документацию и соответствовать </w:t>
      </w:r>
      <w:r w:rsidR="007340B2">
        <w:rPr>
          <w:rFonts w:asciiTheme="minorHAnsi" w:hAnsiTheme="minorHAnsi" w:cstheme="minorHAnsi"/>
          <w:sz w:val="24"/>
          <w:szCs w:val="24"/>
        </w:rPr>
        <w:t>п</w:t>
      </w:r>
      <w:r w:rsidRPr="00330B21">
        <w:rPr>
          <w:rFonts w:asciiTheme="minorHAnsi" w:hAnsiTheme="minorHAnsi" w:cstheme="minorHAnsi"/>
          <w:sz w:val="24"/>
          <w:szCs w:val="24"/>
        </w:rPr>
        <w:t>рименимым стандартам.</w:t>
      </w:r>
    </w:p>
    <w:p w14:paraId="14F5963B" w14:textId="0A133FB8"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осуществлять приобретение Материалов и Оборудования согласно характеристикам, содержащимся в Технической документации. </w:t>
      </w:r>
    </w:p>
    <w:p w14:paraId="2C90FFEB" w14:textId="1F802906"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w:t>
      </w:r>
      <w:r w:rsidR="002D3C61" w:rsidRPr="00330B21">
        <w:rPr>
          <w:rFonts w:asciiTheme="minorHAnsi" w:hAnsiTheme="minorHAnsi" w:cstheme="minorHAnsi"/>
          <w:sz w:val="24"/>
          <w:szCs w:val="24"/>
        </w:rPr>
        <w:t>п</w:t>
      </w:r>
      <w:r w:rsidRPr="00330B21">
        <w:rPr>
          <w:rFonts w:asciiTheme="minorHAnsi" w:hAnsiTheme="minorHAnsi" w:cstheme="minorHAnsi"/>
          <w:sz w:val="24"/>
          <w:szCs w:val="24"/>
        </w:rPr>
        <w:t xml:space="preserve">одрядчик не вправе самостоятельно (по своей инициативе) производить замену Материалов и Оборудования, которые должны быть использованы при выполнении Работ в соответствии с Технической документацией, даже в случае если такая замена не повлияет на качество Работ. </w:t>
      </w:r>
    </w:p>
    <w:p w14:paraId="51B6B3D6" w14:textId="7611D8A5" w:rsidR="00255F28" w:rsidRPr="00330B21" w:rsidRDefault="00255F28" w:rsidP="00E851FD">
      <w:pPr>
        <w:numPr>
          <w:ilvl w:val="1"/>
          <w:numId w:val="3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Материалы и Оборудование, предусмотренные Технической документацией, могут быть заменены по согласованию с Заказчиком при условии, что:</w:t>
      </w:r>
    </w:p>
    <w:p w14:paraId="691DEDEF" w14:textId="25B12C3A" w:rsidR="00255F28" w:rsidRPr="00330B21" w:rsidRDefault="00255F28" w:rsidP="00E851FD">
      <w:pPr>
        <w:pStyle w:val="23"/>
        <w:numPr>
          <w:ilvl w:val="2"/>
          <w:numId w:val="2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Технические, эстетические, габаритные, качественные и иные характеристики таких Материалов</w:t>
      </w:r>
      <w:r w:rsidR="007340B2">
        <w:rPr>
          <w:rFonts w:asciiTheme="minorHAnsi" w:hAnsiTheme="minorHAnsi" w:cstheme="minorHAnsi"/>
          <w:sz w:val="24"/>
          <w:szCs w:val="24"/>
        </w:rPr>
        <w:t xml:space="preserve"> и (или) </w:t>
      </w:r>
      <w:r w:rsidRPr="00330B21">
        <w:rPr>
          <w:rFonts w:asciiTheme="minorHAnsi" w:hAnsiTheme="minorHAnsi" w:cstheme="minorHAnsi"/>
          <w:sz w:val="24"/>
          <w:szCs w:val="24"/>
        </w:rPr>
        <w:t>Оборудования должны полностью соответствовать Технической документации;</w:t>
      </w:r>
    </w:p>
    <w:p w14:paraId="3C3DD7D2" w14:textId="18FA7155" w:rsidR="00255F28" w:rsidRPr="00330B21" w:rsidRDefault="00255F28" w:rsidP="00E851FD">
      <w:pPr>
        <w:pStyle w:val="23"/>
        <w:numPr>
          <w:ilvl w:val="2"/>
          <w:numId w:val="2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Предложение Генподрядчика не должно влечь за собой увеличение </w:t>
      </w:r>
      <w:r w:rsidR="007340B2">
        <w:rPr>
          <w:rFonts w:asciiTheme="minorHAnsi" w:hAnsiTheme="minorHAnsi" w:cstheme="minorHAnsi"/>
          <w:sz w:val="24"/>
          <w:szCs w:val="24"/>
        </w:rPr>
        <w:t>ц</w:t>
      </w:r>
      <w:r w:rsidRPr="00330B21">
        <w:rPr>
          <w:rFonts w:asciiTheme="minorHAnsi" w:hAnsiTheme="minorHAnsi" w:cstheme="minorHAnsi"/>
          <w:sz w:val="24"/>
          <w:szCs w:val="24"/>
        </w:rPr>
        <w:t>ены Работ и (или) увеличения сроков производства Работ;</w:t>
      </w:r>
    </w:p>
    <w:p w14:paraId="2B8D5FA4" w14:textId="5ADA8F90" w:rsidR="00255F28" w:rsidRPr="00330B21" w:rsidRDefault="00255F28" w:rsidP="00E851FD">
      <w:pPr>
        <w:pStyle w:val="23"/>
        <w:numPr>
          <w:ilvl w:val="2"/>
          <w:numId w:val="2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принимает на себя все риски, связанные с</w:t>
      </w:r>
      <w:r w:rsidR="002843F1" w:rsidRPr="00330B21">
        <w:rPr>
          <w:rFonts w:asciiTheme="minorHAnsi" w:hAnsiTheme="minorHAnsi" w:cstheme="minorHAnsi"/>
          <w:sz w:val="24"/>
          <w:szCs w:val="24"/>
        </w:rPr>
        <w:t xml:space="preserve"> </w:t>
      </w:r>
      <w:r w:rsidRPr="00330B21">
        <w:rPr>
          <w:rFonts w:asciiTheme="minorHAnsi" w:hAnsiTheme="minorHAnsi" w:cstheme="minorHAnsi"/>
          <w:sz w:val="24"/>
          <w:szCs w:val="24"/>
        </w:rPr>
        <w:t>заменой Материалов</w:t>
      </w:r>
      <w:r w:rsidR="007340B2">
        <w:rPr>
          <w:rFonts w:asciiTheme="minorHAnsi" w:hAnsiTheme="minorHAnsi" w:cstheme="minorHAnsi"/>
          <w:sz w:val="24"/>
          <w:szCs w:val="24"/>
        </w:rPr>
        <w:t xml:space="preserve"> и (или) </w:t>
      </w:r>
      <w:r w:rsidRPr="00330B21">
        <w:rPr>
          <w:rFonts w:asciiTheme="minorHAnsi" w:hAnsiTheme="minorHAnsi" w:cstheme="minorHAnsi"/>
          <w:sz w:val="24"/>
          <w:szCs w:val="24"/>
        </w:rPr>
        <w:t>Оборудования и их несоответствием Технической документации.</w:t>
      </w:r>
    </w:p>
    <w:p w14:paraId="699AF3F0" w14:textId="404DE6B3" w:rsidR="00255F28" w:rsidRPr="00330B21" w:rsidRDefault="00255F28" w:rsidP="00E851FD">
      <w:pPr>
        <w:numPr>
          <w:ilvl w:val="1"/>
          <w:numId w:val="23"/>
        </w:numPr>
        <w:autoSpaceDE w:val="0"/>
        <w:autoSpaceDN w:val="0"/>
        <w:adjustRightInd w:val="0"/>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В случае предоставления Заказчиком Генподрядчику Материалов и (или) Оборудования Генподрядчик обязан проверить такие Материалы/Оборудование на предмет соответствия Технической документации и принять их на ответственное хранение, а также обеспечить </w:t>
      </w:r>
      <w:r w:rsidR="00EB6316" w:rsidRPr="00330B21">
        <w:rPr>
          <w:rFonts w:asciiTheme="minorHAnsi" w:hAnsiTheme="minorHAnsi" w:cstheme="minorHAnsi"/>
          <w:sz w:val="24"/>
          <w:szCs w:val="24"/>
          <w:lang w:eastAsia="ru-RU"/>
        </w:rPr>
        <w:t xml:space="preserve">безопасную </w:t>
      </w:r>
      <w:r w:rsidR="00750468">
        <w:rPr>
          <w:rFonts w:asciiTheme="minorHAnsi" w:hAnsiTheme="minorHAnsi" w:cstheme="minorHAnsi"/>
          <w:sz w:val="24"/>
          <w:szCs w:val="24"/>
          <w:lang w:eastAsia="ru-RU"/>
        </w:rPr>
        <w:t xml:space="preserve">погрузку, </w:t>
      </w:r>
      <w:r w:rsidRPr="00330B21">
        <w:rPr>
          <w:rFonts w:asciiTheme="minorHAnsi" w:hAnsiTheme="minorHAnsi" w:cstheme="minorHAnsi"/>
          <w:sz w:val="24"/>
          <w:szCs w:val="24"/>
          <w:lang w:eastAsia="ru-RU"/>
        </w:rPr>
        <w:t>разгрузку, транспортировку Материалов/Оборудования на Строительной площадке в период производства Работ и после окончания Работы представить Заказчику отчет об израсходовании Материала, а также возвратить его остаток либо с согласия Заказчика зачесть стоимость остающегося у Генподрядчика неиспользованного Материала в счет оплаты стоимости Работ, выполненных Генподрядчиком.</w:t>
      </w:r>
    </w:p>
    <w:p w14:paraId="788D2476" w14:textId="05D1E7A7" w:rsidR="00255F28" w:rsidRPr="00330B21" w:rsidRDefault="00255F28" w:rsidP="00E851FD">
      <w:pPr>
        <w:numPr>
          <w:ilvl w:val="1"/>
          <w:numId w:val="23"/>
        </w:numPr>
        <w:autoSpaceDE w:val="0"/>
        <w:autoSpaceDN w:val="0"/>
        <w:adjustRightInd w:val="0"/>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В случае обнаружения Генподрядчиком недостатков Материалов</w:t>
      </w:r>
      <w:r w:rsidR="007340B2">
        <w:rPr>
          <w:rFonts w:asciiTheme="minorHAnsi" w:hAnsiTheme="minorHAnsi" w:cstheme="minorHAnsi"/>
          <w:sz w:val="24"/>
          <w:szCs w:val="24"/>
          <w:lang w:eastAsia="ru-RU"/>
        </w:rPr>
        <w:t xml:space="preserve"> и (или) </w:t>
      </w:r>
      <w:r w:rsidRPr="00330B21">
        <w:rPr>
          <w:rFonts w:asciiTheme="minorHAnsi" w:hAnsiTheme="minorHAnsi" w:cstheme="minorHAnsi"/>
          <w:sz w:val="24"/>
          <w:szCs w:val="24"/>
          <w:lang w:eastAsia="ru-RU"/>
        </w:rPr>
        <w:t>Оборудования Генподрядчик обязан незамедлительно уведомить об этом Заказчика с описанием характера недостатков, неблагоприятных последствий, которые могут повлечь использование таких Материалов</w:t>
      </w:r>
      <w:r w:rsidR="007340B2">
        <w:rPr>
          <w:rFonts w:asciiTheme="minorHAnsi" w:hAnsiTheme="minorHAnsi" w:cstheme="minorHAnsi"/>
          <w:sz w:val="24"/>
          <w:szCs w:val="24"/>
          <w:lang w:eastAsia="ru-RU"/>
        </w:rPr>
        <w:t xml:space="preserve"> и (или) </w:t>
      </w:r>
      <w:r w:rsidRPr="00330B21">
        <w:rPr>
          <w:rFonts w:asciiTheme="minorHAnsi" w:hAnsiTheme="minorHAnsi" w:cstheme="minorHAnsi"/>
          <w:sz w:val="24"/>
          <w:szCs w:val="24"/>
          <w:lang w:eastAsia="ru-RU"/>
        </w:rPr>
        <w:t xml:space="preserve">Оборудования, а также мер, которые должны быть </w:t>
      </w:r>
      <w:r w:rsidRPr="00330B21">
        <w:rPr>
          <w:rFonts w:asciiTheme="minorHAnsi" w:hAnsiTheme="minorHAnsi" w:cstheme="minorHAnsi"/>
          <w:sz w:val="24"/>
          <w:szCs w:val="24"/>
          <w:lang w:eastAsia="ru-RU"/>
        </w:rPr>
        <w:lastRenderedPageBreak/>
        <w:t xml:space="preserve">предприняты для устранения таких недостатков и своевременного выполнения Работ. Заказчик обязан рассмотреть такое сообщение Генподрядчика в разумные сроки и предоставить распоряжения относительно дальнейших действий Генподрядчика. В случае не уведомления Генподрядчиком Заказчика Генподрядчик не вправе в дальнейшем ссылаться на указанные обстоятельства, </w:t>
      </w:r>
      <w:bookmarkStart w:id="77" w:name="Par1"/>
      <w:bookmarkEnd w:id="77"/>
      <w:r w:rsidRPr="00330B21">
        <w:rPr>
          <w:rFonts w:asciiTheme="minorHAnsi" w:hAnsiTheme="minorHAnsi" w:cstheme="minorHAnsi"/>
          <w:sz w:val="24"/>
          <w:szCs w:val="24"/>
          <w:lang w:eastAsia="ru-RU"/>
        </w:rPr>
        <w:t>за исключением случаев, когда недостатки Материала</w:t>
      </w:r>
      <w:r w:rsidR="007340B2">
        <w:rPr>
          <w:rFonts w:asciiTheme="minorHAnsi" w:hAnsiTheme="minorHAnsi" w:cstheme="minorHAnsi"/>
          <w:sz w:val="24"/>
          <w:szCs w:val="24"/>
          <w:lang w:eastAsia="ru-RU"/>
        </w:rPr>
        <w:t xml:space="preserve"> и (или) </w:t>
      </w:r>
      <w:r w:rsidRPr="00330B21">
        <w:rPr>
          <w:rFonts w:asciiTheme="minorHAnsi" w:hAnsiTheme="minorHAnsi" w:cstheme="minorHAnsi"/>
          <w:sz w:val="24"/>
          <w:szCs w:val="24"/>
          <w:lang w:eastAsia="ru-RU"/>
        </w:rPr>
        <w:t>Оборудования не могли быть обнаружены при их надлежащей приемке Генподрядчиком.</w:t>
      </w:r>
    </w:p>
    <w:p w14:paraId="59BCC0BF" w14:textId="3FF0601A" w:rsidR="00255F28" w:rsidRPr="00330B21" w:rsidRDefault="00255F28" w:rsidP="00E851FD">
      <w:pPr>
        <w:numPr>
          <w:ilvl w:val="1"/>
          <w:numId w:val="23"/>
        </w:numPr>
        <w:autoSpaceDE w:val="0"/>
        <w:autoSpaceDN w:val="0"/>
        <w:adjustRightInd w:val="0"/>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rPr>
        <w:t>Генподрядчик обеспечивает сохранность Материалов и Оборудования, находящихся на Строительной площадке, в период производства Работ и несет риски случайной гибели или случайного повреждения Материалов и Оборудования до передачи Результата Работ Заказчику.</w:t>
      </w:r>
    </w:p>
    <w:p w14:paraId="393B3F39" w14:textId="7843058E" w:rsidR="00255F28" w:rsidRPr="00330B21" w:rsidRDefault="00255F28" w:rsidP="00E851FD">
      <w:pPr>
        <w:numPr>
          <w:ilvl w:val="1"/>
          <w:numId w:val="23"/>
        </w:numPr>
        <w:autoSpaceDE w:val="0"/>
        <w:autoSpaceDN w:val="0"/>
        <w:adjustRightInd w:val="0"/>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rPr>
        <w:t>Материалы и Оборудование считаются переданными Заказчику только в момент приемки Заказчиком Результата Работ, соответствующего условиям Контракта.</w:t>
      </w:r>
      <w:r w:rsidRPr="00330B21">
        <w:rPr>
          <w:rFonts w:asciiTheme="minorHAnsi" w:hAnsiTheme="minorHAnsi" w:cstheme="minorHAnsi"/>
          <w:sz w:val="24"/>
          <w:szCs w:val="24"/>
          <w:lang w:eastAsia="ru-RU"/>
        </w:rPr>
        <w:t xml:space="preserve"> </w:t>
      </w:r>
      <w:proofErr w:type="spellStart"/>
      <w:r w:rsidRPr="00330B21">
        <w:rPr>
          <w:rFonts w:asciiTheme="minorHAnsi" w:hAnsiTheme="minorHAnsi" w:cstheme="minorHAnsi"/>
          <w:sz w:val="24"/>
          <w:szCs w:val="24"/>
        </w:rPr>
        <w:t>Несмонтированные</w:t>
      </w:r>
      <w:proofErr w:type="spellEnd"/>
      <w:r w:rsidRPr="00330B21">
        <w:rPr>
          <w:rFonts w:asciiTheme="minorHAnsi" w:hAnsiTheme="minorHAnsi" w:cstheme="minorHAnsi"/>
          <w:sz w:val="24"/>
          <w:szCs w:val="24"/>
        </w:rPr>
        <w:t xml:space="preserve"> или смонтированные ненадлежащим образом и не принятые в составе Результата Работ Материалы и Оборудование не считаются переданными Заказчику и не подлежат оплате. Любое указание стоимости Материалов, Оборудования, содержащееся в Контракте, носит исключительно справочный характер и не предназначено для целей оплаты, за исключением случаев, прямо установленных Контрактом.</w:t>
      </w:r>
    </w:p>
    <w:p w14:paraId="44A7B3FB" w14:textId="77777777" w:rsidR="00113EF9" w:rsidRPr="00330B21" w:rsidRDefault="00113EF9" w:rsidP="001A76E2">
      <w:pPr>
        <w:pStyle w:val="1"/>
        <w:spacing w:before="240" w:after="240" w:line="360" w:lineRule="auto"/>
        <w:jc w:val="center"/>
        <w:rPr>
          <w:rFonts w:asciiTheme="minorHAnsi" w:hAnsiTheme="minorHAnsi" w:cstheme="minorHAnsi"/>
          <w:b/>
          <w:color w:val="auto"/>
          <w:sz w:val="24"/>
        </w:rPr>
      </w:pPr>
      <w:bookmarkStart w:id="78" w:name="_Toc340584105"/>
      <w:bookmarkStart w:id="79" w:name="_Toc440449669"/>
      <w:r w:rsidRPr="00330B21">
        <w:rPr>
          <w:rFonts w:asciiTheme="minorHAnsi" w:hAnsiTheme="minorHAnsi" w:cstheme="minorHAnsi"/>
          <w:b/>
          <w:color w:val="auto"/>
          <w:sz w:val="24"/>
        </w:rPr>
        <w:t>Раздел 10. Учет и приемка работ. Устранение Недостатков</w:t>
      </w:r>
      <w:bookmarkEnd w:id="78"/>
      <w:r w:rsidRPr="00330B21">
        <w:rPr>
          <w:rFonts w:asciiTheme="minorHAnsi" w:hAnsiTheme="minorHAnsi" w:cstheme="minorHAnsi"/>
          <w:b/>
          <w:color w:val="auto"/>
          <w:sz w:val="24"/>
        </w:rPr>
        <w:t xml:space="preserve"> Работ</w:t>
      </w:r>
      <w:bookmarkEnd w:id="79"/>
    </w:p>
    <w:p w14:paraId="70B07866" w14:textId="77777777" w:rsidR="00113EF9" w:rsidRPr="00330B21" w:rsidRDefault="00113EF9" w:rsidP="00330B21">
      <w:pPr>
        <w:pStyle w:val="2"/>
        <w:spacing w:before="0" w:line="360" w:lineRule="auto"/>
        <w:rPr>
          <w:rFonts w:asciiTheme="minorHAnsi" w:hAnsiTheme="minorHAnsi" w:cstheme="minorHAnsi"/>
          <w:sz w:val="24"/>
          <w:szCs w:val="24"/>
          <w:lang w:val="ru-RU"/>
        </w:rPr>
      </w:pPr>
      <w:bookmarkStart w:id="80" w:name="_Toc340584050"/>
      <w:bookmarkStart w:id="81" w:name="_Toc440449670"/>
      <w:bookmarkStart w:id="82" w:name="_Toc336004615"/>
      <w:bookmarkStart w:id="83" w:name="_Toc340584106"/>
      <w:r w:rsidRPr="00330B21">
        <w:rPr>
          <w:rFonts w:asciiTheme="minorHAnsi" w:hAnsiTheme="minorHAnsi" w:cstheme="minorHAnsi"/>
          <w:sz w:val="24"/>
          <w:szCs w:val="24"/>
        </w:rPr>
        <w:t>Статья 24.</w:t>
      </w:r>
      <w:bookmarkEnd w:id="80"/>
      <w:r w:rsidRPr="00330B21">
        <w:rPr>
          <w:rFonts w:asciiTheme="minorHAnsi" w:hAnsiTheme="minorHAnsi" w:cstheme="minorHAnsi"/>
          <w:sz w:val="24"/>
          <w:szCs w:val="24"/>
          <w:lang w:val="ru-RU"/>
        </w:rPr>
        <w:t xml:space="preserve"> Промежуточный учет выполненных Работ</w:t>
      </w:r>
      <w:bookmarkEnd w:id="81"/>
    </w:p>
    <w:p w14:paraId="3D07E78D" w14:textId="3E38FF77" w:rsidR="00113EF9" w:rsidRPr="00330B21" w:rsidRDefault="00113EF9" w:rsidP="00E851FD">
      <w:pPr>
        <w:numPr>
          <w:ilvl w:val="1"/>
          <w:numId w:val="39"/>
        </w:numPr>
        <w:tabs>
          <w:tab w:val="left" w:pos="567"/>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Для учета выполненных Работ и целей осуществления текущей оплаты Работ в порядке, предусмотренном Контрактом, Генподрядчик ежемесячно </w:t>
      </w:r>
      <w:r w:rsidRPr="00330B21">
        <w:rPr>
          <w:rFonts w:asciiTheme="minorHAnsi" w:hAnsiTheme="minorHAnsi" w:cstheme="minorHAnsi"/>
          <w:spacing w:val="-2"/>
          <w:sz w:val="24"/>
          <w:szCs w:val="24"/>
        </w:rPr>
        <w:t>в течение ______ (________)</w:t>
      </w:r>
      <w:r w:rsidRPr="00330B21">
        <w:rPr>
          <w:rStyle w:val="aa"/>
          <w:rFonts w:asciiTheme="minorHAnsi" w:hAnsiTheme="minorHAnsi" w:cstheme="minorHAnsi"/>
          <w:spacing w:val="-2"/>
          <w:sz w:val="24"/>
          <w:szCs w:val="24"/>
        </w:rPr>
        <w:footnoteReference w:id="99"/>
      </w:r>
      <w:r w:rsidRPr="00330B21">
        <w:rPr>
          <w:rFonts w:asciiTheme="minorHAnsi" w:hAnsiTheme="minorHAnsi" w:cstheme="minorHAnsi"/>
          <w:spacing w:val="-2"/>
          <w:sz w:val="24"/>
          <w:szCs w:val="24"/>
        </w:rPr>
        <w:t xml:space="preserve"> Дней </w:t>
      </w:r>
      <w:r w:rsidRPr="00330B21">
        <w:rPr>
          <w:rFonts w:asciiTheme="minorHAnsi" w:hAnsiTheme="minorHAnsi" w:cstheme="minorHAnsi"/>
          <w:sz w:val="24"/>
          <w:szCs w:val="24"/>
        </w:rPr>
        <w:t>со дня окончания соответствующего календарного месяца направляет Заказчику следующие отчетные документы</w:t>
      </w:r>
      <w:r w:rsidRPr="00330B21">
        <w:rPr>
          <w:rStyle w:val="aa"/>
          <w:rFonts w:asciiTheme="minorHAnsi" w:hAnsiTheme="minorHAnsi" w:cstheme="minorHAnsi"/>
          <w:sz w:val="24"/>
          <w:szCs w:val="24"/>
        </w:rPr>
        <w:footnoteReference w:id="100"/>
      </w:r>
      <w:r w:rsidRPr="00330B21">
        <w:rPr>
          <w:rFonts w:asciiTheme="minorHAnsi" w:hAnsiTheme="minorHAnsi" w:cstheme="minorHAnsi"/>
          <w:sz w:val="24"/>
          <w:szCs w:val="24"/>
        </w:rPr>
        <w:t xml:space="preserve">: </w:t>
      </w:r>
    </w:p>
    <w:p w14:paraId="734AE7DB" w14:textId="2FB7364E" w:rsidR="00113EF9" w:rsidRPr="00330B21" w:rsidRDefault="00113EF9" w:rsidP="00E851FD">
      <w:pPr>
        <w:numPr>
          <w:ilvl w:val="2"/>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подписанные со своей стороны </w:t>
      </w:r>
      <w:r w:rsidRPr="00330B21">
        <w:rPr>
          <w:rFonts w:asciiTheme="minorHAnsi" w:eastAsia="Times New Roman" w:hAnsiTheme="minorHAnsi" w:cstheme="minorHAnsi"/>
          <w:sz w:val="24"/>
          <w:szCs w:val="24"/>
          <w:lang w:eastAsia="ar-SA"/>
        </w:rPr>
        <w:t>Акт по форме КС-2</w:t>
      </w:r>
      <w:r w:rsidRPr="00330B21">
        <w:rPr>
          <w:rFonts w:asciiTheme="minorHAnsi" w:eastAsia="Times New Roman" w:hAnsiTheme="minorHAnsi" w:cstheme="minorHAnsi"/>
          <w:sz w:val="24"/>
          <w:szCs w:val="24"/>
          <w:lang w:eastAsia="ru-RU"/>
        </w:rPr>
        <w:t xml:space="preserve"> </w:t>
      </w:r>
      <w:r w:rsidRPr="00330B21">
        <w:rPr>
          <w:rFonts w:asciiTheme="minorHAnsi" w:eastAsia="Times New Roman" w:hAnsiTheme="minorHAnsi" w:cstheme="minorHAnsi"/>
          <w:sz w:val="24"/>
          <w:szCs w:val="24"/>
          <w:lang w:eastAsia="ar-SA"/>
        </w:rPr>
        <w:t xml:space="preserve">и Справку по форме </w:t>
      </w:r>
      <w:r w:rsidRPr="00330B21">
        <w:rPr>
          <w:rFonts w:asciiTheme="minorHAnsi" w:eastAsia="Times New Roman" w:hAnsiTheme="minorHAnsi" w:cstheme="minorHAnsi"/>
          <w:bCs/>
          <w:sz w:val="24"/>
          <w:szCs w:val="24"/>
          <w:lang w:eastAsia="ru-RU"/>
        </w:rPr>
        <w:t xml:space="preserve">КС-3 в </w:t>
      </w:r>
      <w:r w:rsidRPr="00330B21">
        <w:rPr>
          <w:rFonts w:asciiTheme="minorHAnsi" w:hAnsiTheme="minorHAnsi" w:cstheme="minorHAnsi"/>
          <w:spacing w:val="-2"/>
          <w:sz w:val="24"/>
          <w:szCs w:val="24"/>
        </w:rPr>
        <w:t>_____ (_______)</w:t>
      </w:r>
      <w:r w:rsidRPr="00330B21">
        <w:rPr>
          <w:rStyle w:val="aa"/>
          <w:rFonts w:asciiTheme="minorHAnsi" w:hAnsiTheme="minorHAnsi" w:cstheme="minorHAnsi"/>
          <w:spacing w:val="-2"/>
          <w:sz w:val="24"/>
          <w:szCs w:val="24"/>
        </w:rPr>
        <w:footnoteReference w:id="101"/>
      </w:r>
      <w:r w:rsidRPr="00330B21">
        <w:rPr>
          <w:rFonts w:asciiTheme="minorHAnsi" w:hAnsiTheme="minorHAnsi" w:cstheme="minorHAnsi"/>
          <w:spacing w:val="-2"/>
          <w:sz w:val="24"/>
          <w:szCs w:val="24"/>
        </w:rPr>
        <w:t xml:space="preserve"> экземплярах</w:t>
      </w:r>
      <w:r w:rsidRPr="00330B21">
        <w:rPr>
          <w:rFonts w:asciiTheme="minorHAnsi" w:hAnsiTheme="minorHAnsi" w:cstheme="minorHAnsi"/>
          <w:sz w:val="24"/>
          <w:szCs w:val="24"/>
        </w:rPr>
        <w:t>;</w:t>
      </w:r>
    </w:p>
    <w:p w14:paraId="1BADC262" w14:textId="77777777" w:rsidR="00113EF9" w:rsidRPr="00330B21" w:rsidRDefault="00113EF9" w:rsidP="00E851FD">
      <w:pPr>
        <w:numPr>
          <w:ilvl w:val="2"/>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исполнительную документацию на выполненные в полном объеме Работы в составе и объеме,</w:t>
      </w:r>
      <w:r w:rsidRPr="00330B21">
        <w:rPr>
          <w:rStyle w:val="hps"/>
          <w:rFonts w:asciiTheme="minorHAnsi" w:hAnsiTheme="minorHAnsi" w:cstheme="minorHAnsi"/>
          <w:sz w:val="24"/>
          <w:szCs w:val="24"/>
        </w:rPr>
        <w:t xml:space="preserve"> предусмотренном Контрактом;</w:t>
      </w:r>
      <w:r w:rsidRPr="00330B21">
        <w:rPr>
          <w:rFonts w:asciiTheme="minorHAnsi" w:hAnsiTheme="minorHAnsi" w:cstheme="minorHAnsi"/>
          <w:sz w:val="24"/>
          <w:szCs w:val="24"/>
        </w:rPr>
        <w:t xml:space="preserve"> </w:t>
      </w:r>
    </w:p>
    <w:p w14:paraId="7406ECCF" w14:textId="77777777" w:rsidR="00113EF9" w:rsidRPr="00330B21" w:rsidRDefault="00113EF9" w:rsidP="00E851FD">
      <w:pPr>
        <w:numPr>
          <w:ilvl w:val="2"/>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иную отчетную документацию, предусмотренную Контрактом.</w:t>
      </w:r>
    </w:p>
    <w:p w14:paraId="48B7BEC7" w14:textId="22AB0CE7" w:rsidR="00113EF9" w:rsidRPr="00330B21" w:rsidRDefault="00113EF9" w:rsidP="00E851FD">
      <w:pPr>
        <w:numPr>
          <w:ilvl w:val="1"/>
          <w:numId w:val="39"/>
        </w:numPr>
        <w:tabs>
          <w:tab w:val="left" w:pos="567"/>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Передаваемые Генподрядчиком Заказчику </w:t>
      </w:r>
      <w:r w:rsidRPr="00330B21">
        <w:rPr>
          <w:rFonts w:asciiTheme="minorHAnsi" w:eastAsia="Times New Roman" w:hAnsiTheme="minorHAnsi" w:cstheme="minorHAnsi"/>
          <w:sz w:val="24"/>
          <w:szCs w:val="24"/>
          <w:lang w:eastAsia="ar-SA"/>
        </w:rPr>
        <w:t>отчетные документы</w:t>
      </w:r>
      <w:r w:rsidRPr="00330B21">
        <w:rPr>
          <w:rFonts w:asciiTheme="minorHAnsi" w:eastAsia="Times New Roman" w:hAnsiTheme="minorHAnsi" w:cstheme="minorHAnsi"/>
          <w:bCs/>
          <w:sz w:val="24"/>
          <w:szCs w:val="24"/>
          <w:lang w:eastAsia="ru-RU"/>
        </w:rPr>
        <w:t xml:space="preserve"> </w:t>
      </w:r>
      <w:r w:rsidRPr="00330B21">
        <w:rPr>
          <w:rFonts w:asciiTheme="minorHAnsi" w:hAnsiTheme="minorHAnsi" w:cstheme="minorHAnsi"/>
          <w:sz w:val="24"/>
          <w:szCs w:val="24"/>
        </w:rPr>
        <w:t>должны быть оформлены в соответствии с требованиями законодательства Российской Федерации и условиями Контракта.</w:t>
      </w:r>
    </w:p>
    <w:p w14:paraId="4C1EC29E" w14:textId="32A7FC1F" w:rsidR="00113EF9" w:rsidRPr="00330B21" w:rsidRDefault="00113EF9" w:rsidP="00E851FD">
      <w:pPr>
        <w:numPr>
          <w:ilvl w:val="1"/>
          <w:numId w:val="39"/>
        </w:numPr>
        <w:tabs>
          <w:tab w:val="left" w:pos="567"/>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w:t>
      </w:r>
      <w:r w:rsidRPr="00330B21">
        <w:rPr>
          <w:rFonts w:asciiTheme="minorHAnsi" w:hAnsiTheme="minorHAnsi" w:cstheme="minorHAnsi"/>
          <w:spacing w:val="-2"/>
          <w:sz w:val="24"/>
          <w:szCs w:val="24"/>
        </w:rPr>
        <w:t>в срок не позднее ____ (______)</w:t>
      </w:r>
      <w:r w:rsidRPr="00330B21">
        <w:rPr>
          <w:rStyle w:val="aa"/>
          <w:rFonts w:asciiTheme="minorHAnsi" w:hAnsiTheme="minorHAnsi" w:cstheme="minorHAnsi"/>
          <w:spacing w:val="-2"/>
          <w:sz w:val="24"/>
          <w:szCs w:val="24"/>
        </w:rPr>
        <w:footnoteReference w:id="102"/>
      </w:r>
      <w:r w:rsidRPr="00330B21">
        <w:rPr>
          <w:rFonts w:asciiTheme="minorHAnsi" w:hAnsiTheme="minorHAnsi" w:cstheme="minorHAnsi"/>
          <w:spacing w:val="-2"/>
          <w:sz w:val="24"/>
          <w:szCs w:val="24"/>
        </w:rPr>
        <w:t xml:space="preserve"> Рабочих дней </w:t>
      </w:r>
      <w:r w:rsidRPr="00330B21">
        <w:rPr>
          <w:rFonts w:asciiTheme="minorHAnsi" w:hAnsiTheme="minorHAnsi" w:cstheme="minorHAnsi"/>
          <w:sz w:val="24"/>
          <w:szCs w:val="24"/>
        </w:rPr>
        <w:t>с момента получения от Генподрядчика отчетных документов, указанных в пункте 24.1</w:t>
      </w:r>
      <w:r w:rsidR="007340B2">
        <w:rPr>
          <w:rFonts w:asciiTheme="minorHAnsi" w:hAnsiTheme="minorHAnsi" w:cstheme="minorHAnsi"/>
          <w:sz w:val="24"/>
          <w:szCs w:val="24"/>
        </w:rPr>
        <w:t xml:space="preserve"> Контракта</w:t>
      </w:r>
      <w:r w:rsidRPr="00330B21">
        <w:rPr>
          <w:rFonts w:asciiTheme="minorHAnsi" w:hAnsiTheme="minorHAnsi" w:cstheme="minorHAnsi"/>
          <w:sz w:val="24"/>
          <w:szCs w:val="24"/>
        </w:rPr>
        <w:t xml:space="preserve">, осуществляет проверку соответствия представленных документов объемам фактически выполненных Работ и условиям Контракта и подписывает представленные </w:t>
      </w:r>
      <w:r w:rsidRPr="00330B21">
        <w:rPr>
          <w:rFonts w:asciiTheme="minorHAnsi" w:eastAsia="Times New Roman" w:hAnsiTheme="minorHAnsi" w:cstheme="minorHAnsi"/>
          <w:sz w:val="24"/>
          <w:szCs w:val="24"/>
          <w:lang w:eastAsia="ar-SA"/>
        </w:rPr>
        <w:t>Акт по форме КС-2</w:t>
      </w:r>
      <w:r w:rsidRPr="00330B21">
        <w:rPr>
          <w:rFonts w:asciiTheme="minorHAnsi" w:eastAsia="Times New Roman" w:hAnsiTheme="minorHAnsi" w:cstheme="minorHAnsi"/>
          <w:sz w:val="24"/>
          <w:szCs w:val="24"/>
          <w:lang w:eastAsia="ru-RU"/>
        </w:rPr>
        <w:t xml:space="preserve"> </w:t>
      </w:r>
      <w:r w:rsidRPr="00330B21">
        <w:rPr>
          <w:rFonts w:asciiTheme="minorHAnsi" w:eastAsia="Times New Roman" w:hAnsiTheme="minorHAnsi" w:cstheme="minorHAnsi"/>
          <w:sz w:val="24"/>
          <w:szCs w:val="24"/>
          <w:lang w:eastAsia="ar-SA"/>
        </w:rPr>
        <w:t xml:space="preserve">и Справку по форме </w:t>
      </w:r>
      <w:r w:rsidRPr="00330B21">
        <w:rPr>
          <w:rFonts w:asciiTheme="minorHAnsi" w:eastAsia="Times New Roman" w:hAnsiTheme="minorHAnsi" w:cstheme="minorHAnsi"/>
          <w:bCs/>
          <w:sz w:val="24"/>
          <w:szCs w:val="24"/>
          <w:lang w:eastAsia="ru-RU"/>
        </w:rPr>
        <w:t>КС-3</w:t>
      </w:r>
      <w:r w:rsidRPr="00330B21">
        <w:rPr>
          <w:rFonts w:asciiTheme="minorHAnsi" w:hAnsiTheme="minorHAnsi" w:cstheme="minorHAnsi"/>
          <w:sz w:val="24"/>
          <w:szCs w:val="24"/>
        </w:rPr>
        <w:t>, либо направляет Генподрядчику письменные возражения и</w:t>
      </w:r>
      <w:r w:rsidR="007340B2">
        <w:rPr>
          <w:rFonts w:asciiTheme="minorHAnsi" w:hAnsiTheme="minorHAnsi" w:cstheme="minorHAnsi"/>
          <w:sz w:val="24"/>
          <w:szCs w:val="24"/>
        </w:rPr>
        <w:t xml:space="preserve"> (</w:t>
      </w:r>
      <w:r w:rsidRPr="00330B21">
        <w:rPr>
          <w:rFonts w:asciiTheme="minorHAnsi" w:hAnsiTheme="minorHAnsi" w:cstheme="minorHAnsi"/>
          <w:sz w:val="24"/>
          <w:szCs w:val="24"/>
        </w:rPr>
        <w:t>или</w:t>
      </w:r>
      <w:r w:rsidR="007340B2">
        <w:rPr>
          <w:rFonts w:asciiTheme="minorHAnsi" w:hAnsiTheme="minorHAnsi" w:cstheme="minorHAnsi"/>
          <w:sz w:val="24"/>
          <w:szCs w:val="24"/>
        </w:rPr>
        <w:t>)</w:t>
      </w:r>
      <w:r w:rsidRPr="00330B21">
        <w:rPr>
          <w:rFonts w:asciiTheme="minorHAnsi" w:hAnsiTheme="minorHAnsi" w:cstheme="minorHAnsi"/>
          <w:sz w:val="24"/>
          <w:szCs w:val="24"/>
        </w:rPr>
        <w:t xml:space="preserve"> замечания. </w:t>
      </w:r>
      <w:r w:rsidRPr="00330B21">
        <w:rPr>
          <w:rFonts w:asciiTheme="minorHAnsi" w:eastAsia="Times New Roman" w:hAnsiTheme="minorHAnsi" w:cstheme="minorHAnsi"/>
          <w:sz w:val="24"/>
          <w:szCs w:val="24"/>
          <w:lang w:eastAsia="ru-RU"/>
        </w:rPr>
        <w:t>В случае если Генподрядчиком не была представлена надлежащим образом оформленная документация, предусмотренная Контрактом, и/или в ней содержится недостоверная информация, и</w:t>
      </w:r>
      <w:r w:rsidR="000436A5">
        <w:rPr>
          <w:rFonts w:asciiTheme="minorHAnsi" w:eastAsia="Times New Roman" w:hAnsiTheme="minorHAnsi" w:cstheme="minorHAnsi"/>
          <w:sz w:val="24"/>
          <w:szCs w:val="24"/>
          <w:lang w:eastAsia="ru-RU"/>
        </w:rPr>
        <w:t xml:space="preserve"> (</w:t>
      </w:r>
      <w:r w:rsidRPr="00330B21">
        <w:rPr>
          <w:rFonts w:asciiTheme="minorHAnsi" w:eastAsia="Times New Roman" w:hAnsiTheme="minorHAnsi" w:cstheme="minorHAnsi"/>
          <w:sz w:val="24"/>
          <w:szCs w:val="24"/>
          <w:lang w:eastAsia="ru-RU"/>
        </w:rPr>
        <w:t>или</w:t>
      </w:r>
      <w:r w:rsidR="000436A5">
        <w:rPr>
          <w:rFonts w:asciiTheme="minorHAnsi" w:eastAsia="Times New Roman" w:hAnsiTheme="minorHAnsi" w:cstheme="minorHAnsi"/>
          <w:sz w:val="24"/>
          <w:szCs w:val="24"/>
          <w:lang w:eastAsia="ru-RU"/>
        </w:rPr>
        <w:t>)</w:t>
      </w:r>
      <w:r w:rsidRPr="00330B21">
        <w:rPr>
          <w:rFonts w:asciiTheme="minorHAnsi" w:eastAsia="Times New Roman" w:hAnsiTheme="minorHAnsi" w:cstheme="minorHAnsi"/>
          <w:sz w:val="24"/>
          <w:szCs w:val="24"/>
          <w:lang w:eastAsia="ru-RU"/>
        </w:rPr>
        <w:t xml:space="preserve"> качество предъявляемых к подтверждению Работ не удовлетворяет установленным требованиям, Заказчик в указанный в настоящем пункте срок направляет Генподрядчику письменный мотивированный отказ в подписании указанных документов с требованием об устранении выявленных недостатков. </w:t>
      </w:r>
    </w:p>
    <w:p w14:paraId="531CF792" w14:textId="77777777" w:rsidR="00113EF9" w:rsidRPr="00330B21" w:rsidRDefault="00113EF9" w:rsidP="00E851FD">
      <w:pPr>
        <w:numPr>
          <w:ilvl w:val="1"/>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обеспечивает исправление выявленных недостатков в соответствии с требованиями Заказчика в срок </w:t>
      </w:r>
      <w:r w:rsidRPr="00330B21">
        <w:rPr>
          <w:rFonts w:asciiTheme="minorHAnsi" w:hAnsiTheme="minorHAnsi" w:cstheme="minorHAnsi"/>
          <w:spacing w:val="-2"/>
          <w:sz w:val="24"/>
          <w:szCs w:val="24"/>
        </w:rPr>
        <w:t>не позднее ____ (______)</w:t>
      </w:r>
      <w:r w:rsidRPr="00330B21">
        <w:rPr>
          <w:rStyle w:val="aa"/>
          <w:rFonts w:asciiTheme="minorHAnsi" w:hAnsiTheme="minorHAnsi" w:cstheme="minorHAnsi"/>
          <w:spacing w:val="-2"/>
          <w:sz w:val="24"/>
          <w:szCs w:val="24"/>
        </w:rPr>
        <w:footnoteReference w:id="103"/>
      </w:r>
      <w:r w:rsidRPr="00330B21">
        <w:rPr>
          <w:rFonts w:asciiTheme="minorHAnsi" w:hAnsiTheme="minorHAnsi" w:cstheme="minorHAnsi"/>
          <w:spacing w:val="-2"/>
          <w:sz w:val="24"/>
          <w:szCs w:val="24"/>
        </w:rPr>
        <w:t xml:space="preserve"> Рабочих дней с момента получения соответствующего требования Заказчика</w:t>
      </w:r>
      <w:r w:rsidRPr="00330B21">
        <w:rPr>
          <w:rFonts w:asciiTheme="minorHAnsi" w:hAnsiTheme="minorHAnsi" w:cstheme="minorHAnsi"/>
          <w:sz w:val="24"/>
          <w:szCs w:val="24"/>
        </w:rPr>
        <w:t>.</w:t>
      </w:r>
    </w:p>
    <w:p w14:paraId="19528385" w14:textId="718010B8" w:rsidR="00113EF9" w:rsidRPr="00330B21" w:rsidRDefault="00113EF9" w:rsidP="00E851FD">
      <w:pPr>
        <w:numPr>
          <w:ilvl w:val="1"/>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После устранения замечаний Генподрядчик представляет Заказчику исправленные отчетные документы за соответствующий период, которые повторно рассматриваются Заказчиком в порядке, предусмотренном Контрактом.</w:t>
      </w:r>
    </w:p>
    <w:p w14:paraId="0D8C32E0" w14:textId="77777777" w:rsidR="00113EF9" w:rsidRPr="00330B21" w:rsidRDefault="00113EF9" w:rsidP="00E851FD">
      <w:pPr>
        <w:numPr>
          <w:ilvl w:val="1"/>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Все представляемые Генподрядчиком отчетные документы должны содержать подписи и расшифровки подписей Персонала Генподрядчика, оттиск печати Генподрядчика (при наличии). Если документы подписываются лицом, не являющимся единоличным исполнительным органом Генподрядчика, к представленным документам прилагается оригинал или заверенная копия документа, удостоверяющего полномочия лица, подписавшего документ (доверенность, приказ и т.п.).</w:t>
      </w:r>
    </w:p>
    <w:p w14:paraId="56887FA2" w14:textId="57FB3E56" w:rsidR="00113EF9" w:rsidRPr="00330B21" w:rsidRDefault="00113EF9" w:rsidP="00E851FD">
      <w:pPr>
        <w:numPr>
          <w:ilvl w:val="1"/>
          <w:numId w:val="3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Подписание Заказчиком </w:t>
      </w:r>
      <w:r w:rsidRPr="00330B21">
        <w:rPr>
          <w:rFonts w:asciiTheme="minorHAnsi" w:eastAsia="Times New Roman" w:hAnsiTheme="minorHAnsi" w:cstheme="minorHAnsi"/>
          <w:sz w:val="24"/>
          <w:szCs w:val="24"/>
          <w:lang w:eastAsia="ar-SA"/>
        </w:rPr>
        <w:t>Акта по форме КС-2</w:t>
      </w:r>
      <w:r w:rsidRPr="00330B21">
        <w:rPr>
          <w:rFonts w:asciiTheme="minorHAnsi" w:eastAsia="Times New Roman" w:hAnsiTheme="minorHAnsi" w:cstheme="minorHAnsi"/>
          <w:sz w:val="24"/>
          <w:szCs w:val="24"/>
          <w:lang w:eastAsia="ru-RU"/>
        </w:rPr>
        <w:t xml:space="preserve"> </w:t>
      </w:r>
      <w:r w:rsidRPr="00330B21">
        <w:rPr>
          <w:rFonts w:asciiTheme="minorHAnsi" w:eastAsia="Times New Roman" w:hAnsiTheme="minorHAnsi" w:cstheme="minorHAnsi"/>
          <w:sz w:val="24"/>
          <w:szCs w:val="24"/>
          <w:lang w:eastAsia="ar-SA"/>
        </w:rPr>
        <w:t xml:space="preserve">и Справки по форме </w:t>
      </w:r>
      <w:r w:rsidRPr="00330B21">
        <w:rPr>
          <w:rFonts w:asciiTheme="minorHAnsi" w:eastAsia="Times New Roman" w:hAnsiTheme="minorHAnsi" w:cstheme="minorHAnsi"/>
          <w:bCs/>
          <w:sz w:val="24"/>
          <w:szCs w:val="24"/>
          <w:lang w:eastAsia="ru-RU"/>
        </w:rPr>
        <w:t xml:space="preserve">КС-3 </w:t>
      </w:r>
      <w:r w:rsidRPr="00330B21">
        <w:rPr>
          <w:rFonts w:asciiTheme="minorHAnsi" w:hAnsiTheme="minorHAnsi" w:cstheme="minorHAnsi"/>
          <w:sz w:val="24"/>
          <w:szCs w:val="24"/>
        </w:rPr>
        <w:t>не свидетельствует о приемке Заказчиком какой-либо части Работ по смыслу статьи 753 Гражданского кодекса Р</w:t>
      </w:r>
      <w:r w:rsidR="000436A5">
        <w:rPr>
          <w:rFonts w:asciiTheme="minorHAnsi" w:hAnsiTheme="minorHAnsi" w:cstheme="minorHAnsi"/>
          <w:sz w:val="24"/>
          <w:szCs w:val="24"/>
        </w:rPr>
        <w:t>оссийской Федерации</w:t>
      </w:r>
      <w:r w:rsidRPr="00330B21">
        <w:rPr>
          <w:rFonts w:asciiTheme="minorHAnsi" w:hAnsiTheme="minorHAnsi" w:cstheme="minorHAnsi"/>
          <w:sz w:val="24"/>
          <w:szCs w:val="24"/>
        </w:rPr>
        <w:t xml:space="preserve"> и осуществляется для целей бухгалтерского и налогового учета выполненных Генподрядчиком Работ, текущего Строительного контроля за ходом строительства и осуществления расчетов в порядке, предусмотренном Контрактом.</w:t>
      </w:r>
    </w:p>
    <w:p w14:paraId="4D9555E6" w14:textId="77777777" w:rsidR="00113EF9" w:rsidRPr="00330B21" w:rsidRDefault="00113EF9" w:rsidP="00330B21">
      <w:pPr>
        <w:pStyle w:val="2"/>
        <w:spacing w:before="0" w:line="360" w:lineRule="auto"/>
        <w:rPr>
          <w:rStyle w:val="hps"/>
          <w:rFonts w:asciiTheme="minorHAnsi" w:hAnsiTheme="minorHAnsi" w:cstheme="minorHAnsi"/>
          <w:sz w:val="24"/>
          <w:szCs w:val="24"/>
        </w:rPr>
      </w:pPr>
      <w:bookmarkStart w:id="84" w:name="_Toc440449671"/>
      <w:r w:rsidRPr="00330B21">
        <w:rPr>
          <w:rFonts w:asciiTheme="minorHAnsi" w:hAnsiTheme="minorHAnsi" w:cstheme="minorHAnsi"/>
          <w:sz w:val="24"/>
          <w:szCs w:val="24"/>
        </w:rPr>
        <w:lastRenderedPageBreak/>
        <w:t>Статья 25. Оформление сдачи-приемки Результата Работ</w:t>
      </w:r>
      <w:bookmarkEnd w:id="82"/>
      <w:bookmarkEnd w:id="83"/>
      <w:bookmarkEnd w:id="84"/>
    </w:p>
    <w:p w14:paraId="750D2F8B" w14:textId="0A4CE213"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Style w:val="hps"/>
          <w:rFonts w:asciiTheme="minorHAnsi" w:hAnsiTheme="minorHAnsi" w:cstheme="minorHAnsi"/>
          <w:sz w:val="24"/>
          <w:szCs w:val="24"/>
        </w:rPr>
        <w:t>При завершении в полном объеме Работ</w:t>
      </w:r>
      <w:r w:rsidRPr="00330B21">
        <w:rPr>
          <w:rFonts w:asciiTheme="minorHAnsi" w:hAnsiTheme="minorHAnsi" w:cstheme="minorHAnsi"/>
          <w:sz w:val="24"/>
          <w:szCs w:val="24"/>
          <w:lang w:eastAsia="ru-RU"/>
        </w:rPr>
        <w:t xml:space="preserve"> согласно </w:t>
      </w:r>
      <w:proofErr w:type="gramStart"/>
      <w:r w:rsidR="00F25703" w:rsidRPr="00330B21">
        <w:rPr>
          <w:rFonts w:asciiTheme="minorHAnsi" w:hAnsiTheme="minorHAnsi" w:cstheme="minorHAnsi"/>
          <w:sz w:val="24"/>
          <w:szCs w:val="24"/>
          <w:lang w:eastAsia="ru-RU"/>
        </w:rPr>
        <w:t>Графику производства Работ</w:t>
      </w:r>
      <w:proofErr w:type="gramEnd"/>
      <w:r w:rsidRPr="00330B21">
        <w:rPr>
          <w:rFonts w:asciiTheme="minorHAnsi" w:hAnsiTheme="minorHAnsi" w:cstheme="minorHAnsi"/>
          <w:sz w:val="24"/>
          <w:szCs w:val="24"/>
          <w:lang w:eastAsia="ru-RU"/>
        </w:rPr>
        <w:t xml:space="preserve"> Генподрядчик обязан письменно известить Заказчика о готовности Результата Работ к передаче Заказчику. </w:t>
      </w:r>
    </w:p>
    <w:p w14:paraId="15E5E348" w14:textId="77777777"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Одновременно с уведомлением о готовности завершенного строительством Объекта к передаче Заказчику Генподрядчик передает Заказчику документы, необходимые для приемки Объекта в количестве и объеме, предусмотренном условиями Контракта, в том числе:</w:t>
      </w:r>
    </w:p>
    <w:p w14:paraId="2F4CF755"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а) </w:t>
      </w:r>
      <w:r w:rsidRPr="00330B21">
        <w:rPr>
          <w:rFonts w:asciiTheme="minorHAnsi" w:hAnsiTheme="minorHAnsi" w:cstheme="minorHAnsi"/>
          <w:sz w:val="24"/>
          <w:szCs w:val="24"/>
        </w:rPr>
        <w:tab/>
        <w:t>Акт приемки завершенного строительством Объекта</w:t>
      </w:r>
      <w:r w:rsidRPr="00330B21">
        <w:rPr>
          <w:rFonts w:asciiTheme="minorHAnsi" w:hAnsiTheme="minorHAnsi" w:cstheme="minorHAnsi"/>
          <w:spacing w:val="-2"/>
          <w:sz w:val="24"/>
          <w:szCs w:val="24"/>
        </w:rPr>
        <w:t xml:space="preserve"> в _____ (_______)</w:t>
      </w:r>
      <w:r w:rsidRPr="00330B21">
        <w:rPr>
          <w:rStyle w:val="aa"/>
          <w:rFonts w:asciiTheme="minorHAnsi" w:hAnsiTheme="minorHAnsi" w:cstheme="minorHAnsi"/>
          <w:spacing w:val="-2"/>
          <w:sz w:val="24"/>
          <w:szCs w:val="24"/>
        </w:rPr>
        <w:footnoteReference w:id="104"/>
      </w:r>
      <w:r w:rsidRPr="00330B21">
        <w:rPr>
          <w:rFonts w:asciiTheme="minorHAnsi" w:hAnsiTheme="minorHAnsi" w:cstheme="minorHAnsi"/>
          <w:spacing w:val="-2"/>
          <w:sz w:val="24"/>
          <w:szCs w:val="24"/>
        </w:rPr>
        <w:t xml:space="preserve"> экземплярах</w:t>
      </w:r>
      <w:r w:rsidRPr="00330B21">
        <w:rPr>
          <w:rFonts w:asciiTheme="minorHAnsi" w:hAnsiTheme="minorHAnsi" w:cstheme="minorHAnsi"/>
          <w:sz w:val="24"/>
          <w:szCs w:val="24"/>
        </w:rPr>
        <w:t>;</w:t>
      </w:r>
    </w:p>
    <w:p w14:paraId="36B937DE"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б) </w:t>
      </w:r>
      <w:r w:rsidRPr="00330B21">
        <w:rPr>
          <w:rFonts w:asciiTheme="minorHAnsi" w:hAnsiTheme="minorHAnsi" w:cstheme="minorHAnsi"/>
          <w:sz w:val="24"/>
          <w:szCs w:val="24"/>
        </w:rPr>
        <w:tab/>
        <w:t>Исполнительную документацию на выполненные в полном объеме Работы в составе и объеме,</w:t>
      </w:r>
      <w:r w:rsidRPr="00330B21">
        <w:rPr>
          <w:rStyle w:val="hps"/>
          <w:rFonts w:asciiTheme="minorHAnsi" w:hAnsiTheme="minorHAnsi" w:cstheme="minorHAnsi"/>
          <w:sz w:val="24"/>
          <w:szCs w:val="24"/>
        </w:rPr>
        <w:t xml:space="preserve"> необходимом</w:t>
      </w:r>
      <w:r w:rsidRPr="00330B21">
        <w:rPr>
          <w:rFonts w:asciiTheme="minorHAnsi" w:hAnsiTheme="minorHAnsi" w:cstheme="minorHAnsi"/>
          <w:sz w:val="24"/>
          <w:szCs w:val="24"/>
        </w:rPr>
        <w:t xml:space="preserve"> </w:t>
      </w:r>
      <w:r w:rsidRPr="00330B21">
        <w:rPr>
          <w:rStyle w:val="hps"/>
          <w:rFonts w:asciiTheme="minorHAnsi" w:hAnsiTheme="minorHAnsi" w:cstheme="minorHAnsi"/>
          <w:sz w:val="24"/>
          <w:szCs w:val="24"/>
        </w:rPr>
        <w:t>в соответствии с</w:t>
      </w:r>
      <w:r w:rsidRPr="00330B21">
        <w:rPr>
          <w:rFonts w:asciiTheme="minorHAnsi" w:hAnsiTheme="minorHAnsi" w:cstheme="minorHAnsi"/>
          <w:sz w:val="24"/>
          <w:szCs w:val="24"/>
        </w:rPr>
        <w:t xml:space="preserve"> </w:t>
      </w:r>
      <w:r w:rsidRPr="00330B21">
        <w:rPr>
          <w:rStyle w:val="hps"/>
          <w:rFonts w:asciiTheme="minorHAnsi" w:hAnsiTheme="minorHAnsi" w:cstheme="minorHAnsi"/>
          <w:sz w:val="24"/>
          <w:szCs w:val="24"/>
        </w:rPr>
        <w:t>действующим законодательством</w:t>
      </w:r>
      <w:r w:rsidRPr="00330B21">
        <w:rPr>
          <w:rFonts w:asciiTheme="minorHAnsi" w:hAnsiTheme="minorHAnsi" w:cstheme="minorHAnsi"/>
          <w:sz w:val="24"/>
          <w:szCs w:val="24"/>
        </w:rPr>
        <w:t xml:space="preserve"> Российской Федерации и субъекта Российской Федерации (актами органов местного самоуправления) </w:t>
      </w:r>
      <w:r w:rsidRPr="00330B21">
        <w:rPr>
          <w:rStyle w:val="hps"/>
          <w:rFonts w:asciiTheme="minorHAnsi" w:hAnsiTheme="minorHAnsi" w:cstheme="minorHAnsi"/>
          <w:sz w:val="24"/>
          <w:szCs w:val="24"/>
        </w:rPr>
        <w:t>для получения</w:t>
      </w:r>
      <w:r w:rsidRPr="00330B21">
        <w:rPr>
          <w:rFonts w:asciiTheme="minorHAnsi" w:hAnsiTheme="minorHAnsi" w:cstheme="minorHAnsi"/>
          <w:sz w:val="24"/>
          <w:szCs w:val="24"/>
        </w:rPr>
        <w:t xml:space="preserve"> </w:t>
      </w:r>
      <w:r w:rsidRPr="00330B21">
        <w:rPr>
          <w:rStyle w:val="hps"/>
          <w:rFonts w:asciiTheme="minorHAnsi" w:hAnsiTheme="minorHAnsi" w:cstheme="minorHAnsi"/>
          <w:sz w:val="24"/>
          <w:szCs w:val="24"/>
        </w:rPr>
        <w:t>Разрешения на</w:t>
      </w:r>
      <w:r w:rsidRPr="00330B21">
        <w:rPr>
          <w:rFonts w:asciiTheme="minorHAnsi" w:hAnsiTheme="minorHAnsi" w:cstheme="minorHAnsi"/>
          <w:sz w:val="24"/>
          <w:szCs w:val="24"/>
        </w:rPr>
        <w:t xml:space="preserve"> ввод Объекта в эксплуатацию;</w:t>
      </w:r>
    </w:p>
    <w:p w14:paraId="7AA11E21"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в) </w:t>
      </w:r>
      <w:r w:rsidRPr="00330B21">
        <w:rPr>
          <w:rFonts w:asciiTheme="minorHAnsi" w:hAnsiTheme="minorHAnsi" w:cstheme="minorHAnsi"/>
          <w:sz w:val="24"/>
          <w:szCs w:val="24"/>
        </w:rPr>
        <w:tab/>
        <w:t>Техническую документацию, переданную Генподрядчику для выполнения Работ;</w:t>
      </w:r>
    </w:p>
    <w:p w14:paraId="120DDA11"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г) </w:t>
      </w:r>
      <w:r w:rsidRPr="00330B21">
        <w:rPr>
          <w:rFonts w:asciiTheme="minorHAnsi" w:hAnsiTheme="minorHAnsi" w:cstheme="minorHAnsi"/>
          <w:sz w:val="24"/>
          <w:szCs w:val="24"/>
        </w:rPr>
        <w:tab/>
        <w:t>Эксплуатационную документацию в составе и объеме,</w:t>
      </w:r>
      <w:r w:rsidRPr="00330B21">
        <w:rPr>
          <w:rStyle w:val="hps"/>
          <w:rFonts w:asciiTheme="minorHAnsi" w:hAnsiTheme="minorHAnsi" w:cstheme="minorHAnsi"/>
          <w:sz w:val="24"/>
          <w:szCs w:val="24"/>
        </w:rPr>
        <w:t xml:space="preserve"> необходимом</w:t>
      </w:r>
      <w:r w:rsidRPr="00330B21">
        <w:rPr>
          <w:rFonts w:asciiTheme="minorHAnsi" w:hAnsiTheme="minorHAnsi" w:cstheme="minorHAnsi"/>
          <w:sz w:val="24"/>
          <w:szCs w:val="24"/>
        </w:rPr>
        <w:t xml:space="preserve"> </w:t>
      </w:r>
      <w:r w:rsidRPr="00330B21">
        <w:rPr>
          <w:rStyle w:val="hps"/>
          <w:rFonts w:asciiTheme="minorHAnsi" w:hAnsiTheme="minorHAnsi" w:cstheme="minorHAnsi"/>
          <w:sz w:val="24"/>
          <w:szCs w:val="24"/>
        </w:rPr>
        <w:t xml:space="preserve">для </w:t>
      </w:r>
      <w:r w:rsidRPr="00330B21">
        <w:rPr>
          <w:rFonts w:asciiTheme="minorHAnsi" w:hAnsiTheme="minorHAnsi" w:cstheme="minorHAnsi"/>
          <w:sz w:val="24"/>
          <w:szCs w:val="24"/>
        </w:rPr>
        <w:t>эксплуатации Объекта.</w:t>
      </w:r>
    </w:p>
    <w:p w14:paraId="38737E3E"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д) </w:t>
      </w:r>
      <w:r w:rsidRPr="00330B21">
        <w:rPr>
          <w:rFonts w:asciiTheme="minorHAnsi" w:hAnsiTheme="minorHAnsi" w:cstheme="minorHAnsi"/>
          <w:sz w:val="24"/>
          <w:szCs w:val="24"/>
        </w:rPr>
        <w:tab/>
        <w:t>иную отчетную документацию в отношении Объекта, предусмотренную условиями Контракта.</w:t>
      </w:r>
    </w:p>
    <w:p w14:paraId="41BECF9D" w14:textId="77777777"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w:t>
      </w:r>
      <w:r w:rsidRPr="00330B21">
        <w:rPr>
          <w:rFonts w:asciiTheme="minorHAnsi" w:hAnsiTheme="minorHAnsi" w:cstheme="minorHAnsi"/>
          <w:sz w:val="24"/>
          <w:szCs w:val="24"/>
          <w:lang w:eastAsia="ru-RU"/>
        </w:rPr>
        <w:t>случае</w:t>
      </w:r>
      <w:r w:rsidRPr="00330B21">
        <w:rPr>
          <w:rFonts w:asciiTheme="minorHAnsi" w:hAnsiTheme="minorHAnsi" w:cstheme="minorHAnsi"/>
          <w:sz w:val="24"/>
          <w:szCs w:val="24"/>
        </w:rPr>
        <w:t xml:space="preserve"> если Графиком производства Работ предусмотрено поэтапное выполнение Работ, </w:t>
      </w:r>
      <w:r w:rsidRPr="00330B21">
        <w:rPr>
          <w:rFonts w:asciiTheme="minorHAnsi" w:hAnsiTheme="minorHAnsi" w:cstheme="minorHAnsi"/>
          <w:sz w:val="24"/>
          <w:szCs w:val="24"/>
          <w:lang w:eastAsia="ru-RU"/>
        </w:rPr>
        <w:t>одновременно с уведомлением о готовности Результата Этапа Работ к передаче Заказчику Генподрядчик передает Заказчику документы, необходимые для приемки Результата Работ в количестве и объеме, предусмотренном условиями Контракта, в том числе:</w:t>
      </w:r>
    </w:p>
    <w:p w14:paraId="502F91A0"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а) </w:t>
      </w:r>
      <w:r w:rsidRPr="00330B21">
        <w:rPr>
          <w:rFonts w:asciiTheme="minorHAnsi" w:hAnsiTheme="minorHAnsi" w:cstheme="minorHAnsi"/>
          <w:sz w:val="24"/>
          <w:szCs w:val="24"/>
        </w:rPr>
        <w:tab/>
        <w:t>Акт приемки Этапа Работ</w:t>
      </w:r>
      <w:r w:rsidRPr="00330B21">
        <w:rPr>
          <w:rFonts w:asciiTheme="minorHAnsi" w:hAnsiTheme="minorHAnsi" w:cstheme="minorHAnsi"/>
          <w:spacing w:val="-2"/>
          <w:sz w:val="24"/>
          <w:szCs w:val="24"/>
        </w:rPr>
        <w:t xml:space="preserve"> в _______ (_______)</w:t>
      </w:r>
      <w:r w:rsidRPr="00330B21">
        <w:rPr>
          <w:rStyle w:val="aa"/>
          <w:rFonts w:asciiTheme="minorHAnsi" w:hAnsiTheme="minorHAnsi" w:cstheme="minorHAnsi"/>
          <w:spacing w:val="-2"/>
          <w:sz w:val="24"/>
          <w:szCs w:val="24"/>
        </w:rPr>
        <w:footnoteReference w:id="105"/>
      </w:r>
      <w:r w:rsidRPr="00330B21">
        <w:rPr>
          <w:rFonts w:asciiTheme="minorHAnsi" w:hAnsiTheme="minorHAnsi" w:cstheme="minorHAnsi"/>
          <w:spacing w:val="-2"/>
          <w:sz w:val="24"/>
          <w:szCs w:val="24"/>
        </w:rPr>
        <w:t xml:space="preserve"> экземплярах</w:t>
      </w:r>
      <w:r w:rsidRPr="00330B21">
        <w:rPr>
          <w:rFonts w:asciiTheme="minorHAnsi" w:hAnsiTheme="minorHAnsi" w:cstheme="minorHAnsi"/>
          <w:sz w:val="24"/>
          <w:szCs w:val="24"/>
        </w:rPr>
        <w:t>;</w:t>
      </w:r>
    </w:p>
    <w:p w14:paraId="4BF28DED" w14:textId="77777777"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б) </w:t>
      </w:r>
      <w:r w:rsidRPr="00330B21">
        <w:rPr>
          <w:rFonts w:asciiTheme="minorHAnsi" w:hAnsiTheme="minorHAnsi" w:cstheme="minorHAnsi"/>
          <w:sz w:val="24"/>
          <w:szCs w:val="24"/>
        </w:rPr>
        <w:tab/>
        <w:t>Исполнительную документацию на выполненные Работы по соответствующему Этапу;</w:t>
      </w:r>
    </w:p>
    <w:p w14:paraId="333B9F08" w14:textId="6FC51FC9" w:rsidR="00113EF9" w:rsidRPr="00330B21" w:rsidRDefault="00113EF9" w:rsidP="00330B21">
      <w:pPr>
        <w:tabs>
          <w:tab w:val="left" w:pos="709"/>
        </w:tabs>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в) </w:t>
      </w:r>
      <w:r w:rsidRPr="00330B21">
        <w:rPr>
          <w:rFonts w:asciiTheme="minorHAnsi" w:hAnsiTheme="minorHAnsi" w:cstheme="minorHAnsi"/>
          <w:sz w:val="24"/>
          <w:szCs w:val="24"/>
        </w:rPr>
        <w:tab/>
        <w:t>иную отчетную документацию на Работы по соответствующему Этапу, предусмотренную условиями Контракта.</w:t>
      </w:r>
    </w:p>
    <w:p w14:paraId="1150B8E5" w14:textId="77777777"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Заказчик</w:t>
      </w:r>
      <w:r w:rsidRPr="00330B21">
        <w:rPr>
          <w:rFonts w:asciiTheme="minorHAnsi" w:hAnsiTheme="minorHAnsi" w:cstheme="minorHAnsi"/>
          <w:sz w:val="24"/>
          <w:szCs w:val="24"/>
        </w:rPr>
        <w:t xml:space="preserve">, получивший от Генподрядчика извещение о готовности Работ к приемке с комплектом предусмотренных Контрактом документов, организует приемку Работ. </w:t>
      </w:r>
    </w:p>
    <w:p w14:paraId="60D1EB80" w14:textId="77777777"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lastRenderedPageBreak/>
        <w:t>Ген</w:t>
      </w:r>
      <w:r w:rsidRPr="00330B21">
        <w:rPr>
          <w:rFonts w:asciiTheme="minorHAnsi" w:hAnsiTheme="minorHAnsi" w:cstheme="minorHAnsi"/>
          <w:sz w:val="24"/>
          <w:szCs w:val="24"/>
        </w:rPr>
        <w:t>подрядчик, в свою очередь, обязан обеспечить участие в приемке надлежащим образом уполномоченного Персонала Генподрядчика и предоставление документов, необходимых для осуществления приемки Работ.</w:t>
      </w:r>
    </w:p>
    <w:p w14:paraId="7044842F" w14:textId="7FC8BAFE"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Сдача</w:t>
      </w:r>
      <w:r w:rsidRPr="00330B21">
        <w:rPr>
          <w:rFonts w:asciiTheme="minorHAnsi" w:hAnsiTheme="minorHAnsi" w:cstheme="minorHAnsi"/>
          <w:sz w:val="24"/>
          <w:szCs w:val="24"/>
        </w:rPr>
        <w:t xml:space="preserve">-приемка Результата Работ оформляется подписанием соответствующего Акта приемки при условии положительного заключения экспертизы о соответствии Результата Работ условиям Контракта согласно </w:t>
      </w:r>
      <w:r w:rsidR="000436A5">
        <w:rPr>
          <w:rFonts w:asciiTheme="minorHAnsi" w:hAnsiTheme="minorHAnsi" w:cstheme="minorHAnsi"/>
          <w:sz w:val="24"/>
          <w:szCs w:val="24"/>
        </w:rPr>
        <w:t>с</w:t>
      </w:r>
      <w:r w:rsidRPr="00330B21">
        <w:rPr>
          <w:rFonts w:asciiTheme="minorHAnsi" w:hAnsiTheme="minorHAnsi" w:cstheme="minorHAnsi"/>
          <w:sz w:val="24"/>
          <w:szCs w:val="24"/>
        </w:rPr>
        <w:t>татье 26 Контракта.</w:t>
      </w:r>
    </w:p>
    <w:p w14:paraId="0F8FF47D" w14:textId="21502573" w:rsidR="00113EF9" w:rsidRPr="00330B21" w:rsidRDefault="00113EF9" w:rsidP="00E851FD">
      <w:pPr>
        <w:pStyle w:val="af5"/>
        <w:numPr>
          <w:ilvl w:val="1"/>
          <w:numId w:val="4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При</w:t>
      </w:r>
      <w:r w:rsidRPr="00330B21">
        <w:rPr>
          <w:rFonts w:asciiTheme="minorHAnsi" w:hAnsiTheme="minorHAnsi" w:cstheme="minorHAnsi"/>
          <w:sz w:val="24"/>
          <w:szCs w:val="24"/>
        </w:rPr>
        <w:t xml:space="preserve"> досрочном прекращении настоящего Контракта сдача-приемка не завершенного строительством Объекта осуществляется в порядке, предусмотренном </w:t>
      </w:r>
      <w:r w:rsidR="000436A5">
        <w:rPr>
          <w:rFonts w:asciiTheme="minorHAnsi" w:hAnsiTheme="minorHAnsi" w:cstheme="minorHAnsi"/>
          <w:sz w:val="24"/>
          <w:szCs w:val="24"/>
        </w:rPr>
        <w:t>с</w:t>
      </w:r>
      <w:r w:rsidRPr="00330B21">
        <w:rPr>
          <w:rFonts w:asciiTheme="minorHAnsi" w:hAnsiTheme="minorHAnsi" w:cstheme="minorHAnsi"/>
          <w:sz w:val="24"/>
          <w:szCs w:val="24"/>
        </w:rPr>
        <w:t xml:space="preserve">татьей </w:t>
      </w:r>
      <w:r w:rsidR="00C86F33" w:rsidRPr="00330B21">
        <w:rPr>
          <w:rFonts w:asciiTheme="minorHAnsi" w:hAnsiTheme="minorHAnsi" w:cstheme="minorHAnsi"/>
          <w:sz w:val="24"/>
          <w:szCs w:val="24"/>
        </w:rPr>
        <w:t xml:space="preserve">63 </w:t>
      </w:r>
      <w:r w:rsidRPr="00330B21">
        <w:rPr>
          <w:rFonts w:asciiTheme="minorHAnsi" w:hAnsiTheme="minorHAnsi" w:cstheme="minorHAnsi"/>
          <w:sz w:val="24"/>
          <w:szCs w:val="24"/>
        </w:rPr>
        <w:t xml:space="preserve">Контракта. </w:t>
      </w:r>
    </w:p>
    <w:p w14:paraId="20A32B2A" w14:textId="77777777" w:rsidR="00113EF9" w:rsidRPr="00475C83" w:rsidRDefault="00113EF9" w:rsidP="001A76E2">
      <w:pPr>
        <w:pStyle w:val="2"/>
        <w:spacing w:before="0" w:line="360" w:lineRule="auto"/>
        <w:rPr>
          <w:rFonts w:asciiTheme="minorHAnsi" w:hAnsiTheme="minorHAnsi" w:cstheme="minorHAnsi"/>
          <w:sz w:val="24"/>
          <w:szCs w:val="24"/>
        </w:rPr>
      </w:pPr>
      <w:bookmarkStart w:id="85" w:name="_Toc440449672"/>
      <w:r w:rsidRPr="00475C83">
        <w:rPr>
          <w:rFonts w:asciiTheme="minorHAnsi" w:hAnsiTheme="minorHAnsi" w:cstheme="minorHAnsi"/>
          <w:sz w:val="24"/>
          <w:szCs w:val="24"/>
        </w:rPr>
        <w:t>Статья 26. Экспертиза Результата Работ</w:t>
      </w:r>
      <w:bookmarkEnd w:id="85"/>
    </w:p>
    <w:p w14:paraId="2EBBB63D" w14:textId="1AB95DDC"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течение ________ (______)</w:t>
      </w:r>
      <w:r w:rsidRPr="00330B21">
        <w:rPr>
          <w:rStyle w:val="aa"/>
          <w:rFonts w:asciiTheme="minorHAnsi" w:hAnsiTheme="minorHAnsi" w:cstheme="minorHAnsi"/>
          <w:sz w:val="24"/>
          <w:szCs w:val="24"/>
        </w:rPr>
        <w:footnoteReference w:id="106"/>
      </w:r>
      <w:r w:rsidRPr="00330B21">
        <w:rPr>
          <w:rFonts w:asciiTheme="minorHAnsi" w:hAnsiTheme="minorHAnsi" w:cstheme="minorHAnsi"/>
          <w:sz w:val="24"/>
          <w:szCs w:val="24"/>
        </w:rPr>
        <w:t xml:space="preserve"> дней с даты получения извещения Генподрядчика о готовности Результата Работ к приемке и всей необходимой документации от Генподрядчика Заказчик для проверки Результата Работ, представленного Генподрядчиком, на предмет соответствия условиям Контракта обязан провести экспертизу в соответствии с требованиями законодательства Российской Федерации.</w:t>
      </w:r>
    </w:p>
    <w:p w14:paraId="724AFCAD" w14:textId="77777777"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Экспертиза Результатов Работ может проводиться Заказчиком своими силами или к ее проведению могут привлекаться Эксперты (Экспертные организации) на основании заключенных с Заказчиком контрактов, за исключением случаев, когда привлечение Экспертов (Экспертной организации) является обязательным в соответствии с требованиями действующего законодательства Российской Федерации</w:t>
      </w:r>
      <w:r w:rsidRPr="00330B21">
        <w:rPr>
          <w:rStyle w:val="aa"/>
          <w:rFonts w:asciiTheme="minorHAnsi" w:hAnsiTheme="minorHAnsi" w:cstheme="minorHAnsi"/>
          <w:sz w:val="24"/>
          <w:szCs w:val="24"/>
        </w:rPr>
        <w:footnoteReference w:id="107"/>
      </w:r>
      <w:r w:rsidRPr="00330B21">
        <w:rPr>
          <w:rFonts w:asciiTheme="minorHAnsi" w:hAnsiTheme="minorHAnsi" w:cstheme="minorHAnsi"/>
          <w:sz w:val="24"/>
          <w:szCs w:val="24"/>
        </w:rPr>
        <w:t xml:space="preserve">. </w:t>
      </w:r>
    </w:p>
    <w:p w14:paraId="41CC73BB" w14:textId="77777777"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Для проведения экспертизы выполненных Работ Эксперт (Экспертная организация) вправе запрашивать у Заказчика и Генподрядчика дополнительные документы, относящиеся к условиям исполнения Контракта и отдельным этапам исполнения Контракта.</w:t>
      </w:r>
    </w:p>
    <w:p w14:paraId="5B80A293" w14:textId="77777777"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14:paraId="70E9D2D7" w14:textId="77777777" w:rsidR="00113EF9" w:rsidRPr="00330B21" w:rsidRDefault="00113EF9"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В случае если по результатам экспертизы установлены нарушения требований Контракта, не препятствующие приемке Результата Работ, в заключении могут содержаться предложения об устранении данных нарушений, в том числе с указанием сроков их устранения.</w:t>
      </w:r>
    </w:p>
    <w:p w14:paraId="554A8275" w14:textId="77777777"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По решению Заказчика для приемки Результата Работ может создаваться приемочная комиссия, которая состоит не менее чем из 5 (пяти) человек. В случае привлечения Заказчиком для проведения экспертизы Экспертов (Экспертной организации) при принятии решения о приемке или об отказе в приемке Работ приемочная комиссия должна учитывать отраженные в заключении экспертизы предложения Эксперта (Экспертной организации), привлеченного для ее проведения.</w:t>
      </w:r>
    </w:p>
    <w:p w14:paraId="267BA230" w14:textId="77777777"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обязуется заблаговременно известить Генподрядчика о дате начала и месте проведения экспертизы не позднее чем за ______ (______)</w:t>
      </w:r>
      <w:r w:rsidRPr="00330B21">
        <w:rPr>
          <w:rFonts w:asciiTheme="minorHAnsi" w:hAnsiTheme="minorHAnsi" w:cstheme="minorHAnsi"/>
          <w:sz w:val="24"/>
          <w:szCs w:val="24"/>
          <w:vertAlign w:val="superscript"/>
        </w:rPr>
        <w:footnoteReference w:id="108"/>
      </w:r>
      <w:r w:rsidRPr="00330B21">
        <w:rPr>
          <w:rFonts w:asciiTheme="minorHAnsi" w:hAnsiTheme="minorHAnsi" w:cstheme="minorHAnsi"/>
          <w:sz w:val="24"/>
          <w:szCs w:val="24"/>
        </w:rPr>
        <w:t xml:space="preserve"> дней до ее начала. Генподрядчик обязан обеспечить участие надлежащим образом уполномоченного представителя в проведении экспертизы и незамедлительно предоставлять Эксперту (Экспертной организации), Приемочной комиссии любые запрашиваемые ими у Генподрядчика информацию и документы, необходимые для проведения экспертизы и приемки Результата Работ.</w:t>
      </w:r>
    </w:p>
    <w:p w14:paraId="7009E38D" w14:textId="5452736C" w:rsidR="00113EF9" w:rsidRPr="00330B21" w:rsidRDefault="00113EF9" w:rsidP="00E851FD">
      <w:pPr>
        <w:numPr>
          <w:ilvl w:val="1"/>
          <w:numId w:val="40"/>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 результатам экспертизы не позднее ________ (_______)</w:t>
      </w:r>
      <w:r w:rsidRPr="00330B21">
        <w:rPr>
          <w:rFonts w:asciiTheme="minorHAnsi" w:hAnsiTheme="minorHAnsi" w:cstheme="minorHAnsi"/>
          <w:sz w:val="24"/>
          <w:szCs w:val="24"/>
          <w:vertAlign w:val="superscript"/>
        </w:rPr>
        <w:footnoteReference w:id="109"/>
      </w:r>
      <w:r w:rsidRPr="00330B21">
        <w:rPr>
          <w:rFonts w:asciiTheme="minorHAnsi" w:hAnsiTheme="minorHAnsi" w:cstheme="minorHAnsi"/>
          <w:sz w:val="24"/>
          <w:szCs w:val="24"/>
        </w:rPr>
        <w:t xml:space="preserve"> Дней Заказчик обязан направить Генподрядчику подписанный Заказчиком (или, в случае создания Приемочной комиссии, подписанный всеми членами Приемочной комиссии и утвержденный Заказчиком) один экземпляр соответствующего акта приемки либо письменный мотивированный отказ от подписания данного акта с указанием перечня Недостатков Работ и сроков их устранения. Предусмотренный настоящим пунктом срок осуществления приемки Результата Работ автоматически продлевается на период времени, в течение которого Генподрядчиком не исполняются обязательства по обеспечению участия в приемке Результата Работ, предусмотренные условиями Контракта.</w:t>
      </w:r>
    </w:p>
    <w:p w14:paraId="466B8970" w14:textId="7A22E068" w:rsidR="00113EF9" w:rsidRPr="00330B21" w:rsidRDefault="00113EF9" w:rsidP="00330B21">
      <w:pPr>
        <w:pStyle w:val="2"/>
        <w:spacing w:before="0" w:line="360" w:lineRule="auto"/>
        <w:rPr>
          <w:rFonts w:asciiTheme="minorHAnsi" w:hAnsiTheme="minorHAnsi" w:cstheme="minorHAnsi"/>
          <w:sz w:val="24"/>
          <w:szCs w:val="24"/>
          <w:lang w:val="ru-RU"/>
        </w:rPr>
      </w:pPr>
      <w:bookmarkStart w:id="86" w:name="_Toc340584107"/>
      <w:bookmarkStart w:id="87" w:name="_Toc440449673"/>
      <w:r w:rsidRPr="00330B21">
        <w:rPr>
          <w:rFonts w:asciiTheme="minorHAnsi" w:hAnsiTheme="minorHAnsi" w:cstheme="minorHAnsi"/>
          <w:sz w:val="24"/>
          <w:szCs w:val="24"/>
        </w:rPr>
        <w:t>Статья 27. Предварительные испытания</w:t>
      </w:r>
      <w:bookmarkEnd w:id="86"/>
      <w:r w:rsidR="000436A5">
        <w:rPr>
          <w:rFonts w:asciiTheme="minorHAnsi" w:hAnsiTheme="minorHAnsi" w:cstheme="minorHAnsi"/>
          <w:sz w:val="24"/>
          <w:szCs w:val="24"/>
          <w:lang w:val="ru-RU"/>
        </w:rPr>
        <w:t>.</w:t>
      </w:r>
      <w:r w:rsidRPr="00330B21">
        <w:rPr>
          <w:rFonts w:asciiTheme="minorHAnsi" w:hAnsiTheme="minorHAnsi" w:cstheme="minorHAnsi"/>
          <w:sz w:val="24"/>
          <w:szCs w:val="24"/>
          <w:lang w:val="ru-RU"/>
        </w:rPr>
        <w:t xml:space="preserve"> Скрытые работы</w:t>
      </w:r>
      <w:bookmarkEnd w:id="87"/>
    </w:p>
    <w:p w14:paraId="26847936" w14:textId="77777777" w:rsidR="00113EF9" w:rsidRPr="00330B21" w:rsidRDefault="00113EF9" w:rsidP="00E851FD">
      <w:pPr>
        <w:numPr>
          <w:ilvl w:val="1"/>
          <w:numId w:val="41"/>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случаях, предусмотренных утвержденной Заказчиком Технической документацией, требованиями применимых стандартов, приемка Результата Работ может осуществляться только при положительном результате предшествующих приемке предварительных испытаний, в том числе: </w:t>
      </w:r>
    </w:p>
    <w:p w14:paraId="432AD932" w14:textId="73074C9A" w:rsidR="00113EF9" w:rsidRPr="00330B21" w:rsidRDefault="00113EF9" w:rsidP="00E851FD">
      <w:pPr>
        <w:numPr>
          <w:ilvl w:val="2"/>
          <w:numId w:val="4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Приемка (освидетельствование) </w:t>
      </w:r>
      <w:r w:rsidR="000436A5">
        <w:rPr>
          <w:rFonts w:asciiTheme="minorHAnsi" w:hAnsiTheme="minorHAnsi" w:cstheme="minorHAnsi"/>
          <w:sz w:val="24"/>
          <w:szCs w:val="24"/>
        </w:rPr>
        <w:t>С</w:t>
      </w:r>
      <w:r w:rsidRPr="00330B21">
        <w:rPr>
          <w:rFonts w:asciiTheme="minorHAnsi" w:hAnsiTheme="minorHAnsi" w:cstheme="minorHAnsi"/>
          <w:sz w:val="24"/>
          <w:szCs w:val="24"/>
        </w:rPr>
        <w:t xml:space="preserve">крытых работ с оформлением результатов приемки соответствующими актами об освидетельствовании </w:t>
      </w:r>
      <w:r w:rsidR="000436A5">
        <w:rPr>
          <w:rFonts w:asciiTheme="minorHAnsi" w:hAnsiTheme="minorHAnsi" w:cstheme="minorHAnsi"/>
          <w:sz w:val="24"/>
          <w:szCs w:val="24"/>
        </w:rPr>
        <w:t>С</w:t>
      </w:r>
      <w:r w:rsidRPr="00330B21">
        <w:rPr>
          <w:rFonts w:asciiTheme="minorHAnsi" w:hAnsiTheme="minorHAnsi" w:cstheme="minorHAnsi"/>
          <w:sz w:val="24"/>
          <w:szCs w:val="24"/>
        </w:rPr>
        <w:t>крытых работ;</w:t>
      </w:r>
    </w:p>
    <w:p w14:paraId="5DDB1F11" w14:textId="77777777" w:rsidR="00113EF9" w:rsidRPr="00330B21" w:rsidRDefault="00113EF9" w:rsidP="00E851FD">
      <w:pPr>
        <w:numPr>
          <w:ilvl w:val="2"/>
          <w:numId w:val="4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Предварительные испытания, с оформлением результатов проведения испытаний соответствующими актами об испытаниях;</w:t>
      </w:r>
    </w:p>
    <w:p w14:paraId="3A43A917" w14:textId="7A12ADE6" w:rsidR="00113EF9" w:rsidRPr="00330B21" w:rsidRDefault="00113EF9" w:rsidP="00E851FD">
      <w:pPr>
        <w:numPr>
          <w:ilvl w:val="2"/>
          <w:numId w:val="4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Приемка отдельных ответственных конструкций, которая оформляется соответствующими актами о приемке отдельных </w:t>
      </w:r>
      <w:r w:rsidR="000436A5">
        <w:rPr>
          <w:rFonts w:asciiTheme="minorHAnsi" w:hAnsiTheme="minorHAnsi" w:cstheme="minorHAnsi"/>
          <w:sz w:val="24"/>
          <w:szCs w:val="24"/>
        </w:rPr>
        <w:t>О</w:t>
      </w:r>
      <w:r w:rsidRPr="00330B21">
        <w:rPr>
          <w:rFonts w:asciiTheme="minorHAnsi" w:hAnsiTheme="minorHAnsi" w:cstheme="minorHAnsi"/>
          <w:sz w:val="24"/>
          <w:szCs w:val="24"/>
        </w:rPr>
        <w:t>тветственных конструкций.</w:t>
      </w:r>
    </w:p>
    <w:p w14:paraId="50BAAFFF" w14:textId="38A95FF0" w:rsidR="00113EF9" w:rsidRPr="00330B21" w:rsidRDefault="00113EF9" w:rsidP="00E851FD">
      <w:pPr>
        <w:numPr>
          <w:ilvl w:val="1"/>
          <w:numId w:val="4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Генподрядчик обязан не позднее чем за ______ (______)</w:t>
      </w:r>
      <w:r w:rsidRPr="00330B21">
        <w:rPr>
          <w:rFonts w:asciiTheme="minorHAnsi" w:hAnsiTheme="minorHAnsi" w:cstheme="minorHAnsi"/>
          <w:sz w:val="24"/>
          <w:szCs w:val="24"/>
          <w:vertAlign w:val="superscript"/>
        </w:rPr>
        <w:footnoteReference w:id="110"/>
      </w:r>
      <w:r w:rsidRPr="00330B21">
        <w:rPr>
          <w:rFonts w:asciiTheme="minorHAnsi" w:hAnsiTheme="minorHAnsi" w:cstheme="minorHAnsi"/>
          <w:sz w:val="24"/>
          <w:szCs w:val="24"/>
        </w:rPr>
        <w:t xml:space="preserve"> дней до начала таких испытаний уведомить Заказчика о месте и времени проведения испытания. Заказчик или его уполномоченный представитель вправе присутствовать на всех испытаниях. В случае неудовлетворительных результатов приемки скрытых работ, испытаний, приемки </w:t>
      </w:r>
      <w:r w:rsidR="000436A5">
        <w:rPr>
          <w:rFonts w:asciiTheme="minorHAnsi" w:hAnsiTheme="minorHAnsi" w:cstheme="minorHAnsi"/>
          <w:sz w:val="24"/>
          <w:szCs w:val="24"/>
        </w:rPr>
        <w:t>О</w:t>
      </w:r>
      <w:r w:rsidRPr="00330B21">
        <w:rPr>
          <w:rFonts w:asciiTheme="minorHAnsi" w:hAnsiTheme="minorHAnsi" w:cstheme="minorHAnsi"/>
          <w:sz w:val="24"/>
          <w:szCs w:val="24"/>
        </w:rPr>
        <w:t>тветственных конструкций и</w:t>
      </w:r>
      <w:r w:rsidR="000436A5">
        <w:rPr>
          <w:rFonts w:asciiTheme="minorHAnsi" w:hAnsiTheme="minorHAnsi" w:cstheme="minorHAnsi"/>
          <w:sz w:val="24"/>
          <w:szCs w:val="24"/>
        </w:rPr>
        <w:t xml:space="preserve"> (</w:t>
      </w:r>
      <w:r w:rsidRPr="00330B21">
        <w:rPr>
          <w:rFonts w:asciiTheme="minorHAnsi" w:hAnsiTheme="minorHAnsi" w:cstheme="minorHAnsi"/>
          <w:sz w:val="24"/>
          <w:szCs w:val="24"/>
        </w:rPr>
        <w:t>или</w:t>
      </w:r>
      <w:r w:rsidR="000436A5">
        <w:rPr>
          <w:rFonts w:asciiTheme="minorHAnsi" w:hAnsiTheme="minorHAnsi" w:cstheme="minorHAnsi"/>
          <w:sz w:val="24"/>
          <w:szCs w:val="24"/>
        </w:rPr>
        <w:t>)</w:t>
      </w:r>
      <w:r w:rsidRPr="00330B21">
        <w:rPr>
          <w:rFonts w:asciiTheme="minorHAnsi" w:hAnsiTheme="minorHAnsi" w:cstheme="minorHAnsi"/>
          <w:sz w:val="24"/>
          <w:szCs w:val="24"/>
        </w:rPr>
        <w:t xml:space="preserve"> наличия замечаний Заказчика или его уполномоченного представителя, Генподрядчик заново организует их испытания в вышеуказанном порядке. Такие работы могут быть приняты Заказчиком только после получения удовлетворительных результатов испытаний и отсутствия замечаний Заказчика и его уполномоченных представителей, с подписанием соответствующих актов. </w:t>
      </w:r>
    </w:p>
    <w:p w14:paraId="24FE9EE8" w14:textId="77777777" w:rsidR="00113EF9" w:rsidRPr="00330B21" w:rsidRDefault="00113EF9" w:rsidP="00E851FD">
      <w:pPr>
        <w:numPr>
          <w:ilvl w:val="1"/>
          <w:numId w:val="4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Отсутствие при испытаниях Персонала Заказчика или уполномоченного им лица, а также проведение Генподрядчиком испытаний (проверки) в присутствии этих лиц, не освобождает Генподрядчика от ответственности за Качество Работ, а также за качество используемых Материалов и Оборудования. В этом случае Генподрядчик обязан устранить Недостатки Работ за свой счет в порядке, определенном настоящим Контрактом.</w:t>
      </w:r>
    </w:p>
    <w:p w14:paraId="5722F8E1" w14:textId="079826F0" w:rsidR="00113EF9" w:rsidRPr="00330B21" w:rsidRDefault="00113EF9" w:rsidP="00E851FD">
      <w:pPr>
        <w:numPr>
          <w:ilvl w:val="1"/>
          <w:numId w:val="4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Если закрытие Скрытых работ выполнено без уведомления Заказчика (в том числе</w:t>
      </w:r>
      <w:r w:rsidR="00750468">
        <w:rPr>
          <w:rFonts w:asciiTheme="minorHAnsi" w:hAnsiTheme="minorHAnsi" w:cstheme="minorHAnsi"/>
          <w:sz w:val="24"/>
          <w:szCs w:val="24"/>
        </w:rPr>
        <w:t>,</w:t>
      </w:r>
      <w:r w:rsidRPr="00330B21">
        <w:rPr>
          <w:rFonts w:asciiTheme="minorHAnsi" w:hAnsiTheme="minorHAnsi" w:cstheme="minorHAnsi"/>
          <w:sz w:val="24"/>
          <w:szCs w:val="24"/>
        </w:rPr>
        <w:t xml:space="preserve"> когда он не был информирован об этом или информирован с опозданием), Генподрядчик обязан по требованию Заказчика за свой счет вскрыть любую часть </w:t>
      </w:r>
      <w:r w:rsidR="000436A5">
        <w:rPr>
          <w:rFonts w:asciiTheme="minorHAnsi" w:hAnsiTheme="minorHAnsi" w:cstheme="minorHAnsi"/>
          <w:sz w:val="24"/>
          <w:szCs w:val="24"/>
        </w:rPr>
        <w:t>С</w:t>
      </w:r>
      <w:r w:rsidRPr="00330B21">
        <w:rPr>
          <w:rFonts w:asciiTheme="minorHAnsi" w:hAnsiTheme="minorHAnsi" w:cstheme="minorHAnsi"/>
          <w:sz w:val="24"/>
          <w:szCs w:val="24"/>
        </w:rPr>
        <w:t>крытых работ согласно указанию Заказчика, а затем восстановить за свой счет.</w:t>
      </w:r>
    </w:p>
    <w:p w14:paraId="73B2BE54" w14:textId="75E2EFF9" w:rsidR="00113EF9" w:rsidRPr="00330B21" w:rsidRDefault="00113EF9" w:rsidP="00E851FD">
      <w:pPr>
        <w:numPr>
          <w:ilvl w:val="1"/>
          <w:numId w:val="4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Стороны специально предусматривают, что никакие действия Заказчика, помимо подписания им Акта приемки завершенного строительством Объекта </w:t>
      </w:r>
      <w:r w:rsidRPr="00330B21">
        <w:rPr>
          <w:rFonts w:asciiTheme="minorHAnsi" w:hAnsiTheme="minorHAnsi" w:cstheme="minorHAnsi"/>
          <w:spacing w:val="-2"/>
          <w:sz w:val="24"/>
          <w:szCs w:val="24"/>
        </w:rPr>
        <w:t>[</w:t>
      </w:r>
      <w:r w:rsidRPr="00330B21">
        <w:rPr>
          <w:rFonts w:asciiTheme="minorHAnsi" w:hAnsiTheme="minorHAnsi" w:cstheme="minorHAnsi"/>
          <w:i/>
          <w:spacing w:val="-2"/>
          <w:sz w:val="24"/>
          <w:szCs w:val="24"/>
        </w:rPr>
        <w:t>или Акта приемки Этапа Работ</w:t>
      </w:r>
      <w:r w:rsidRPr="00330B21">
        <w:rPr>
          <w:rFonts w:asciiTheme="minorHAnsi" w:hAnsiTheme="minorHAnsi" w:cstheme="minorHAnsi"/>
          <w:spacing w:val="-2"/>
          <w:sz w:val="24"/>
          <w:szCs w:val="24"/>
        </w:rPr>
        <w:t>]</w:t>
      </w:r>
      <w:r w:rsidRPr="00330B21">
        <w:rPr>
          <w:rStyle w:val="aa"/>
          <w:rFonts w:asciiTheme="minorHAnsi" w:hAnsiTheme="minorHAnsi" w:cstheme="minorHAnsi"/>
          <w:spacing w:val="-2"/>
          <w:sz w:val="24"/>
          <w:szCs w:val="24"/>
        </w:rPr>
        <w:footnoteReference w:id="111"/>
      </w:r>
      <w:r w:rsidRPr="00330B21">
        <w:rPr>
          <w:rFonts w:asciiTheme="minorHAnsi" w:hAnsiTheme="minorHAnsi" w:cstheme="minorHAnsi"/>
          <w:sz w:val="24"/>
          <w:szCs w:val="24"/>
        </w:rPr>
        <w:t>, не являются приемкой Работ. Документы, составленные Сторонами до завершения всего объема Работ, предусмотренного Контрактом, Заказчик подписывает исключительно в целях контроля за ходом выполнения Работ и текущей оплаты Работ.</w:t>
      </w:r>
    </w:p>
    <w:p w14:paraId="2B3CA09E" w14:textId="77777777" w:rsidR="00113EF9" w:rsidRPr="00330B21" w:rsidRDefault="00113EF9" w:rsidP="00330B21">
      <w:pPr>
        <w:pStyle w:val="2"/>
        <w:spacing w:before="0" w:line="360" w:lineRule="auto"/>
        <w:rPr>
          <w:rFonts w:asciiTheme="minorHAnsi" w:hAnsiTheme="minorHAnsi" w:cstheme="minorHAnsi"/>
          <w:sz w:val="24"/>
          <w:szCs w:val="24"/>
        </w:rPr>
      </w:pPr>
      <w:bookmarkStart w:id="88" w:name="_Toc340584108"/>
      <w:bookmarkStart w:id="89" w:name="_Toc440449674"/>
      <w:r w:rsidRPr="00330B21">
        <w:rPr>
          <w:rFonts w:asciiTheme="minorHAnsi" w:hAnsiTheme="minorHAnsi" w:cstheme="minorHAnsi"/>
          <w:sz w:val="24"/>
          <w:szCs w:val="24"/>
        </w:rPr>
        <w:t>Статья 28. Последствия обнаружения Недостатков Работ при приемке</w:t>
      </w:r>
      <w:bookmarkEnd w:id="88"/>
      <w:bookmarkEnd w:id="89"/>
    </w:p>
    <w:p w14:paraId="4FEA89DD" w14:textId="77777777"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2"/>
          <w:sz w:val="24"/>
          <w:szCs w:val="24"/>
        </w:rPr>
        <w:t>Генподрядчик за свой счет обязан устранить Недостатки Работ, которые послужили основанием для отказа Заказчика от подписания Акта приемки завершенного строительством Объекта [</w:t>
      </w:r>
      <w:r w:rsidRPr="00330B21">
        <w:rPr>
          <w:rFonts w:asciiTheme="minorHAnsi" w:hAnsiTheme="minorHAnsi" w:cstheme="minorHAnsi"/>
          <w:i/>
          <w:spacing w:val="-2"/>
          <w:sz w:val="24"/>
          <w:szCs w:val="24"/>
        </w:rPr>
        <w:t>или Акта приемки Этапа Работ</w:t>
      </w:r>
      <w:r w:rsidRPr="00330B21">
        <w:rPr>
          <w:rFonts w:asciiTheme="minorHAnsi" w:hAnsiTheme="minorHAnsi" w:cstheme="minorHAnsi"/>
          <w:spacing w:val="-2"/>
          <w:sz w:val="24"/>
          <w:szCs w:val="24"/>
        </w:rPr>
        <w:t>]</w:t>
      </w:r>
      <w:r w:rsidRPr="00330B21">
        <w:rPr>
          <w:rStyle w:val="aa"/>
          <w:rFonts w:asciiTheme="minorHAnsi" w:hAnsiTheme="minorHAnsi" w:cstheme="minorHAnsi"/>
          <w:spacing w:val="-2"/>
          <w:sz w:val="24"/>
          <w:szCs w:val="24"/>
        </w:rPr>
        <w:footnoteReference w:id="112"/>
      </w:r>
      <w:r w:rsidRPr="00330B21">
        <w:rPr>
          <w:rFonts w:asciiTheme="minorHAnsi" w:hAnsiTheme="minorHAnsi" w:cstheme="minorHAnsi"/>
          <w:spacing w:val="-2"/>
          <w:sz w:val="24"/>
          <w:szCs w:val="24"/>
        </w:rPr>
        <w:t xml:space="preserve">, в установленный Заказчиком разумный срок и в этот же срок передать Заказчику документы, подтверждающие реальное устранение недостатков, отчет об устранении Недостатков Работ, содержащий пояснения о принятых мерах по устранению Недостатков Работ, а также повторный подписанный Генподрядчиком </w:t>
      </w:r>
      <w:r w:rsidRPr="00330B21">
        <w:rPr>
          <w:rFonts w:asciiTheme="minorHAnsi" w:hAnsiTheme="minorHAnsi" w:cstheme="minorHAnsi"/>
          <w:spacing w:val="-2"/>
          <w:sz w:val="24"/>
          <w:szCs w:val="24"/>
        </w:rPr>
        <w:lastRenderedPageBreak/>
        <w:t>Акт приемки завершенного строительством Объекта [</w:t>
      </w:r>
      <w:r w:rsidRPr="00330B21">
        <w:rPr>
          <w:rFonts w:asciiTheme="minorHAnsi" w:hAnsiTheme="minorHAnsi" w:cstheme="minorHAnsi"/>
          <w:i/>
          <w:spacing w:val="-2"/>
          <w:sz w:val="24"/>
          <w:szCs w:val="24"/>
        </w:rPr>
        <w:t>или Акт приемки Этапа Работ</w:t>
      </w:r>
      <w:r w:rsidRPr="00330B21">
        <w:rPr>
          <w:rFonts w:asciiTheme="minorHAnsi" w:hAnsiTheme="minorHAnsi" w:cstheme="minorHAnsi"/>
          <w:spacing w:val="-2"/>
          <w:sz w:val="24"/>
          <w:szCs w:val="24"/>
        </w:rPr>
        <w:t>]</w:t>
      </w:r>
      <w:r w:rsidRPr="00330B21">
        <w:rPr>
          <w:rStyle w:val="aa"/>
          <w:rFonts w:asciiTheme="minorHAnsi" w:hAnsiTheme="minorHAnsi" w:cstheme="minorHAnsi"/>
          <w:spacing w:val="-2"/>
          <w:sz w:val="24"/>
          <w:szCs w:val="24"/>
        </w:rPr>
        <w:footnoteReference w:id="113"/>
      </w:r>
      <w:r w:rsidRPr="00330B21">
        <w:rPr>
          <w:rFonts w:asciiTheme="minorHAnsi" w:hAnsiTheme="minorHAnsi" w:cstheme="minorHAnsi"/>
          <w:spacing w:val="-2"/>
          <w:sz w:val="24"/>
          <w:szCs w:val="24"/>
        </w:rPr>
        <w:t>, в _______ (_______)</w:t>
      </w:r>
      <w:r w:rsidRPr="00330B21">
        <w:rPr>
          <w:rStyle w:val="aa"/>
          <w:rFonts w:asciiTheme="minorHAnsi" w:hAnsiTheme="minorHAnsi" w:cstheme="minorHAnsi"/>
          <w:spacing w:val="-2"/>
          <w:sz w:val="24"/>
          <w:szCs w:val="24"/>
        </w:rPr>
        <w:footnoteReference w:id="114"/>
      </w:r>
      <w:r w:rsidRPr="00330B21">
        <w:rPr>
          <w:rFonts w:asciiTheme="minorHAnsi" w:hAnsiTheme="minorHAnsi" w:cstheme="minorHAnsi"/>
          <w:spacing w:val="-2"/>
          <w:sz w:val="24"/>
          <w:szCs w:val="24"/>
        </w:rPr>
        <w:t xml:space="preserve"> экземплярах.</w:t>
      </w:r>
    </w:p>
    <w:p w14:paraId="73B7D386" w14:textId="77777777" w:rsidR="00113EF9" w:rsidRPr="00330B21" w:rsidRDefault="00113EF9" w:rsidP="00E851FD">
      <w:pPr>
        <w:pStyle w:val="VL0"/>
        <w:numPr>
          <w:ilvl w:val="1"/>
          <w:numId w:val="44"/>
        </w:numPr>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В случае если Генподрядчик нарушит срок устранения недостатков, Заказчик вправе своими силами устранить такие недостатки или поручить их устранение третьим лицам и потребовать от Генподрядчика возмещения расходов на устранение Недостатков. </w:t>
      </w:r>
    </w:p>
    <w:p w14:paraId="6E3ABFA0" w14:textId="5B090814" w:rsidR="00113EF9" w:rsidRPr="00330B21" w:rsidRDefault="00113EF9" w:rsidP="00E851FD">
      <w:pPr>
        <w:pStyle w:val="VL0"/>
        <w:numPr>
          <w:ilvl w:val="1"/>
          <w:numId w:val="44"/>
        </w:numPr>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 xml:space="preserve">После получения от Генподрядчика документов в соответствии с пунктом </w:t>
      </w:r>
      <w:r w:rsidR="0030666F" w:rsidRPr="00330B21">
        <w:rPr>
          <w:rFonts w:asciiTheme="minorHAnsi" w:hAnsiTheme="minorHAnsi" w:cstheme="minorHAnsi"/>
          <w:color w:val="auto"/>
          <w:spacing w:val="-2"/>
          <w:sz w:val="24"/>
          <w:szCs w:val="24"/>
        </w:rPr>
        <w:t xml:space="preserve">28.1 </w:t>
      </w:r>
      <w:r w:rsidRPr="00330B21">
        <w:rPr>
          <w:rFonts w:asciiTheme="minorHAnsi" w:hAnsiTheme="minorHAnsi" w:cstheme="minorHAnsi"/>
          <w:color w:val="auto"/>
          <w:spacing w:val="-2"/>
          <w:sz w:val="24"/>
          <w:szCs w:val="24"/>
        </w:rPr>
        <w:t>Контракта Заказчик рассматривает эти документы в порядке, предусмотренном статьями 25 и 26 Контракта.</w:t>
      </w:r>
    </w:p>
    <w:p w14:paraId="5ED65861" w14:textId="77777777"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зависимости от возможности устранения Недостатков и их влияния на использование Результата Работ для предусмотренной настоящим Контрактом цели Недостатки, обнаруженные Заказчиком при приемке Результата Работ, могут быть следующих видов:</w:t>
      </w:r>
    </w:p>
    <w:p w14:paraId="600979CC" w14:textId="20EEE4BF" w:rsidR="00113EF9" w:rsidRPr="00330B21" w:rsidRDefault="00113EF9" w:rsidP="00E851FD">
      <w:pPr>
        <w:numPr>
          <w:ilvl w:val="2"/>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Неустранимые недостатки, препятствующие использованию Результата Работ для предусмотренной Контрактом цели;</w:t>
      </w:r>
    </w:p>
    <w:p w14:paraId="66926AE9" w14:textId="07CA4091" w:rsidR="00113EF9" w:rsidRPr="00330B21" w:rsidRDefault="00113EF9" w:rsidP="00E851FD">
      <w:pPr>
        <w:numPr>
          <w:ilvl w:val="2"/>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Устранимые недостатки, препятствующие использованию Результата Работ для предусмотренной Контрактом цели;</w:t>
      </w:r>
    </w:p>
    <w:p w14:paraId="1A1C6AC0" w14:textId="751BB198" w:rsidR="00113EF9" w:rsidRPr="00330B21" w:rsidRDefault="00113EF9" w:rsidP="00E851FD">
      <w:pPr>
        <w:numPr>
          <w:ilvl w:val="2"/>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Устранимые недостатки, не препятствующие использованию Результата Работ для предусмотренной Контрактом цели;</w:t>
      </w:r>
    </w:p>
    <w:p w14:paraId="4F381620" w14:textId="427919E4" w:rsidR="00113EF9" w:rsidRPr="00330B21" w:rsidRDefault="00113EF9" w:rsidP="00E851FD">
      <w:pPr>
        <w:numPr>
          <w:ilvl w:val="2"/>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Неустранимые недостатки, не препятствующие использованию Результата Работ для предусмотренной Контрактом цели.</w:t>
      </w:r>
    </w:p>
    <w:p w14:paraId="35B5A351" w14:textId="77777777"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обнаружения Неустранимых недостатков, препятствующих использованию Результата Работ, Заказчик вправе отказаться от исполнения Контракта, а Генподрядчик обязуется вернуть Заказчику уплаченные в счет оплаты Работ денежные средства. Также в этом случае Генподрядчик за свой счет демонтирует Объект, очищает Строительную площадку и возвращает ее Заказчику. </w:t>
      </w:r>
    </w:p>
    <w:p w14:paraId="14471E2A" w14:textId="35A183B1"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обнаружения Устранимых Недостатков Работ, указанных в </w:t>
      </w:r>
      <w:r w:rsidR="000436A5">
        <w:rPr>
          <w:rFonts w:asciiTheme="minorHAnsi" w:hAnsiTheme="minorHAnsi" w:cstheme="minorHAnsi"/>
          <w:sz w:val="24"/>
          <w:szCs w:val="24"/>
        </w:rPr>
        <w:t>под</w:t>
      </w:r>
      <w:r w:rsidRPr="00330B21">
        <w:rPr>
          <w:rFonts w:asciiTheme="minorHAnsi" w:hAnsiTheme="minorHAnsi" w:cstheme="minorHAnsi"/>
          <w:sz w:val="24"/>
          <w:szCs w:val="24"/>
        </w:rPr>
        <w:t xml:space="preserve">пункте 28.4.2 и (или) </w:t>
      </w:r>
      <w:r w:rsidR="000436A5">
        <w:rPr>
          <w:rFonts w:asciiTheme="minorHAnsi" w:hAnsiTheme="minorHAnsi" w:cstheme="minorHAnsi"/>
          <w:sz w:val="24"/>
          <w:szCs w:val="24"/>
        </w:rPr>
        <w:t>под</w:t>
      </w:r>
      <w:r w:rsidRPr="00330B21">
        <w:rPr>
          <w:rFonts w:asciiTheme="minorHAnsi" w:hAnsiTheme="minorHAnsi" w:cstheme="minorHAnsi"/>
          <w:sz w:val="24"/>
          <w:szCs w:val="24"/>
        </w:rPr>
        <w:t xml:space="preserve">пункте 28.4.3 настоящего Контракта, Заказчик вправе отказаться от приемки Результата Работ и потребовать от Генподрядчика устранения Недостатков Работ в установленный Заказчиком срок. </w:t>
      </w:r>
    </w:p>
    <w:p w14:paraId="075CEC88" w14:textId="77777777" w:rsidR="00113EF9" w:rsidRPr="00330B21" w:rsidRDefault="00113EF9"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за свой счет обязан устранить такие Недостатки, которые послужили основанием для отказа Заказчика от подписания Акта приемки Результата Работ, в установленный Заказчиком разумный срок и передать Заказчику документы, </w:t>
      </w:r>
      <w:r w:rsidRPr="00330B21">
        <w:rPr>
          <w:rFonts w:asciiTheme="minorHAnsi" w:hAnsiTheme="minorHAnsi" w:cstheme="minorHAnsi"/>
          <w:sz w:val="24"/>
          <w:szCs w:val="24"/>
        </w:rPr>
        <w:lastRenderedPageBreak/>
        <w:t>подтверждающие устранение Недостатков, отчет об устранении Недостатков, содержащий пояснения о проделанной работе по устранению Недостатков.</w:t>
      </w:r>
    </w:p>
    <w:p w14:paraId="12EAC486" w14:textId="77777777" w:rsidR="00113EF9" w:rsidRPr="00330B21" w:rsidRDefault="00113EF9"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В случае отказа, уклонения Генподрядчика от устранения Недостатков или их не устранения Генподрядчиком в установленный срок Заказчик вправе по своему выбору отказаться от исполнения Контракта и потребовать возмещения убытков, либо устранить Недостатки своими силами или поручить устранение Недостатков третьему лицу с отнесением расходов на счет Генподрядчика.</w:t>
      </w:r>
    </w:p>
    <w:p w14:paraId="5381F51C" w14:textId="77777777"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Заказчик вправе не отказывать в приемке результатов отдельного Этапа Работ в случае выявления по результатам экспертизы Недостатков Работ, если выявленные Недостатки не препятствуют приемке Результата Работ и устранены Генподрядчиком. </w:t>
      </w:r>
    </w:p>
    <w:p w14:paraId="3BA5285C" w14:textId="1045E084"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обнаружения при приемке Результата Работ Неустранимых Недостатков, не препятствующих использованию Результатов Работ, указанных в </w:t>
      </w:r>
      <w:r w:rsidR="0072797B">
        <w:rPr>
          <w:rFonts w:asciiTheme="minorHAnsi" w:hAnsiTheme="minorHAnsi" w:cstheme="minorHAnsi"/>
          <w:sz w:val="24"/>
          <w:szCs w:val="24"/>
        </w:rPr>
        <w:t>под</w:t>
      </w:r>
      <w:r w:rsidRPr="00330B21">
        <w:rPr>
          <w:rFonts w:asciiTheme="minorHAnsi" w:hAnsiTheme="minorHAnsi" w:cstheme="minorHAnsi"/>
          <w:sz w:val="24"/>
          <w:szCs w:val="24"/>
        </w:rPr>
        <w:t>пункте 28.4.4 настоящего Контракта, Заказчик вправе принять Результат Работ и оплатить Работы за вычетом стоимости Работ, выполненных с Недостатками.</w:t>
      </w:r>
    </w:p>
    <w:p w14:paraId="4A0A2E8F" w14:textId="77777777" w:rsidR="00113EF9" w:rsidRPr="00330B21" w:rsidRDefault="00113EF9" w:rsidP="00E851FD">
      <w:pPr>
        <w:numPr>
          <w:ilvl w:val="1"/>
          <w:numId w:val="4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Во всех случаях, когда выявленные недостатки Результата Работ препятствуют использованию Результата Работ, Генподрядчик обязан возместить Заказчику все убытки, в части реального ущерба, причиненные вследствие невозможности использования Результата Работ.</w:t>
      </w:r>
    </w:p>
    <w:p w14:paraId="03A8F553" w14:textId="63C2D8CE" w:rsidR="00113EF9" w:rsidRPr="00330B21" w:rsidRDefault="00113EF9" w:rsidP="001A76E2">
      <w:pPr>
        <w:pStyle w:val="1"/>
        <w:spacing w:before="240" w:after="240" w:line="360" w:lineRule="auto"/>
        <w:jc w:val="center"/>
        <w:rPr>
          <w:rFonts w:asciiTheme="minorHAnsi" w:hAnsiTheme="minorHAnsi" w:cstheme="minorHAnsi"/>
          <w:b/>
          <w:color w:val="auto"/>
          <w:sz w:val="24"/>
        </w:rPr>
      </w:pPr>
      <w:bookmarkStart w:id="90" w:name="_Toc336004627"/>
      <w:bookmarkStart w:id="91" w:name="_Toc340584119"/>
      <w:bookmarkStart w:id="92" w:name="_Toc440449675"/>
      <w:r w:rsidRPr="00330B21">
        <w:rPr>
          <w:rFonts w:asciiTheme="minorHAnsi" w:hAnsiTheme="minorHAnsi" w:cstheme="minorHAnsi"/>
          <w:b/>
          <w:color w:val="auto"/>
          <w:sz w:val="24"/>
        </w:rPr>
        <w:t xml:space="preserve">Раздел 11. Ответственность </w:t>
      </w:r>
      <w:r w:rsidR="0072797B">
        <w:rPr>
          <w:rFonts w:asciiTheme="minorHAnsi" w:hAnsiTheme="minorHAnsi" w:cstheme="minorHAnsi"/>
          <w:b/>
          <w:color w:val="auto"/>
          <w:sz w:val="24"/>
        </w:rPr>
        <w:t>С</w:t>
      </w:r>
      <w:r w:rsidRPr="00330B21">
        <w:rPr>
          <w:rFonts w:asciiTheme="minorHAnsi" w:hAnsiTheme="minorHAnsi" w:cstheme="minorHAnsi"/>
          <w:b/>
          <w:color w:val="auto"/>
          <w:sz w:val="24"/>
        </w:rPr>
        <w:t>торон</w:t>
      </w:r>
      <w:bookmarkEnd w:id="90"/>
      <w:bookmarkEnd w:id="91"/>
      <w:bookmarkEnd w:id="92"/>
    </w:p>
    <w:p w14:paraId="256DD9F6" w14:textId="0DA24161" w:rsidR="00DA191D" w:rsidRPr="00DA191D" w:rsidRDefault="00113EF9" w:rsidP="00DA191D">
      <w:pPr>
        <w:pStyle w:val="2"/>
        <w:spacing w:before="0" w:line="360" w:lineRule="auto"/>
        <w:rPr>
          <w:rFonts w:asciiTheme="minorHAnsi" w:hAnsiTheme="minorHAnsi" w:cstheme="minorHAnsi"/>
          <w:sz w:val="24"/>
          <w:szCs w:val="24"/>
        </w:rPr>
      </w:pPr>
      <w:bookmarkStart w:id="93" w:name="_Toc340584120"/>
      <w:bookmarkStart w:id="94" w:name="_Toc440449676"/>
      <w:r w:rsidRPr="00330B21">
        <w:rPr>
          <w:rFonts w:asciiTheme="minorHAnsi" w:hAnsiTheme="minorHAnsi" w:cstheme="minorHAnsi"/>
          <w:sz w:val="24"/>
          <w:szCs w:val="24"/>
        </w:rPr>
        <w:t xml:space="preserve">Статья 29. </w:t>
      </w:r>
      <w:bookmarkEnd w:id="93"/>
      <w:r w:rsidR="00DA191D" w:rsidRPr="00DA191D">
        <w:rPr>
          <w:rFonts w:ascii="Times New Roman" w:eastAsiaTheme="majorEastAsia" w:hAnsi="Times New Roman"/>
          <w:spacing w:val="-2"/>
          <w:sz w:val="24"/>
          <w:szCs w:val="24"/>
        </w:rPr>
        <w:t>Общие положения об ответственности. Возмещение Убытков</w:t>
      </w:r>
      <w:bookmarkEnd w:id="94"/>
    </w:p>
    <w:p w14:paraId="6DB9AA28" w14:textId="70C45CE4"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heme="minorHAnsi" w:hAnsiTheme="minorHAnsi" w:cstheme="minorHAnsi"/>
          <w:sz w:val="24"/>
          <w:szCs w:val="24"/>
        </w:rPr>
        <w:t>В случае неисполнения или ненадлежащего исполнения обязательств по настоящему Контракту Сторона, не исполнившая обязательство или исполнившая его ненадлежащим образом, обязана возместить другой стороне убытки, причиненные вследствие такого неисполнения или ненадлежащего исполнения обязательства.</w:t>
      </w:r>
    </w:p>
    <w:p w14:paraId="19F8288D" w14:textId="06C1B499"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heme="minorHAnsi" w:hAnsiTheme="minorHAnsi" w:cstheme="minorHAnsi"/>
          <w:sz w:val="24"/>
          <w:szCs w:val="24"/>
        </w:rPr>
        <w:t>Кроме возмещения убытков в случаях, предусмотренных настоящим Контрактом, Сторона, не исполнившая обязательство или исполнившая его ненадлежащим образом, уплачивает другой Стороне предусмотренную настоящим Контрактом неустойку.</w:t>
      </w:r>
    </w:p>
    <w:p w14:paraId="5EF78A11" w14:textId="77777777"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heme="minorHAnsi" w:hAnsiTheme="minorHAnsi" w:cstheme="minorHAnsi"/>
          <w:bCs/>
          <w:sz w:val="24"/>
          <w:szCs w:val="24"/>
        </w:rPr>
        <w:t>Штрафы и пени уплачиваются на основании письменного требования Стороны, которая вправе требовать уплаты неустойки, в течение _____ (______)</w:t>
      </w:r>
      <w:r w:rsidRPr="00330B21">
        <w:rPr>
          <w:rStyle w:val="aa"/>
          <w:rFonts w:asciiTheme="minorHAnsi" w:eastAsia="Calibri" w:hAnsiTheme="minorHAnsi" w:cstheme="minorHAnsi"/>
          <w:bCs/>
          <w:sz w:val="24"/>
          <w:szCs w:val="24"/>
        </w:rPr>
        <w:footnoteReference w:id="115"/>
      </w:r>
      <w:r w:rsidRPr="00DA191D">
        <w:rPr>
          <w:rFonts w:asciiTheme="minorHAnsi" w:hAnsiTheme="minorHAnsi" w:cstheme="minorHAnsi"/>
          <w:bCs/>
          <w:sz w:val="24"/>
          <w:szCs w:val="24"/>
        </w:rPr>
        <w:t xml:space="preserve"> Дней со дня получения требования другой Стороной. </w:t>
      </w:r>
    </w:p>
    <w:p w14:paraId="14822167" w14:textId="77777777"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imes New Roman" w:hAnsi="Times New Roman"/>
          <w:spacing w:val="-2"/>
          <w:sz w:val="24"/>
          <w:szCs w:val="24"/>
          <w:lang w:eastAsia="ru-RU"/>
        </w:rPr>
        <w:t xml:space="preserve">Исправная Сторона вправе требовать возмещения убытков за неисполнение или ненадлежащее исполнение обязательств по Контракту только в части, не покрытой </w:t>
      </w:r>
      <w:r w:rsidRPr="00DA191D">
        <w:rPr>
          <w:rFonts w:ascii="Times New Roman" w:hAnsi="Times New Roman"/>
          <w:spacing w:val="-2"/>
          <w:sz w:val="24"/>
          <w:szCs w:val="24"/>
          <w:lang w:eastAsia="ru-RU"/>
        </w:rPr>
        <w:lastRenderedPageBreak/>
        <w:t xml:space="preserve">неустойкой. Убытки возмещаются нарушившей Стороной в полном объеме, если иное не предусмотрено законодательством Российской Федерации. </w:t>
      </w:r>
    </w:p>
    <w:p w14:paraId="293AF956" w14:textId="77777777" w:rsid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imes New Roman" w:hAnsi="Times New Roman"/>
          <w:spacing w:val="-2"/>
          <w:sz w:val="24"/>
          <w:szCs w:val="24"/>
          <w:lang w:eastAsia="ru-RU"/>
        </w:rPr>
        <w:t>Если иное не предусмотрено законодательством Российской Федерации, использование Стороной иных способов защиты нарушенных прав, предусмотренных законом или Контрактом, не лишает ее права требовать от нарушившей Стороны возмещения убытков, причиненных неисполнением или ненадлежащим исполнением обязательств (обязанностей) по Контракту.</w:t>
      </w:r>
    </w:p>
    <w:p w14:paraId="073104B5" w14:textId="77777777"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imes New Roman" w:hAnsi="Times New Roman"/>
          <w:bCs/>
          <w:spacing w:val="-2"/>
          <w:sz w:val="24"/>
          <w:szCs w:val="24"/>
          <w:lang w:eastAsia="ru-RU"/>
        </w:rPr>
        <w:t xml:space="preserve">Если иное не предусмотрено законодательством Российской Федерации, при определении убытков принимаются во внимание определенные с разумной степенью достоверности цены, существовавшие в том месте, где обязательство должно было быть исполнено, в день добровольного удовлетворения нарушившей Стороной требования исправной Стороны, а если требование добровольно удовлетворено не было, – по выбору исправной Стороны либо в день предъявления соответствующего иска о взыскании убытков, либо в любой день в период рассмотрения судом первой инстанции данного иска. </w:t>
      </w:r>
    </w:p>
    <w:p w14:paraId="19EF935F" w14:textId="60A5F16A" w:rsidR="00DA191D" w:rsidRPr="00DA191D" w:rsidRDefault="00DA191D" w:rsidP="00E851FD">
      <w:pPr>
        <w:pStyle w:val="af5"/>
        <w:numPr>
          <w:ilvl w:val="1"/>
          <w:numId w:val="108"/>
        </w:numPr>
        <w:spacing w:after="0" w:line="360" w:lineRule="auto"/>
        <w:ind w:left="0" w:firstLine="6"/>
        <w:jc w:val="both"/>
        <w:rPr>
          <w:rFonts w:ascii="Times New Roman" w:hAnsi="Times New Roman"/>
          <w:spacing w:val="-2"/>
          <w:sz w:val="24"/>
          <w:szCs w:val="24"/>
          <w:lang w:eastAsia="ru-RU"/>
        </w:rPr>
      </w:pPr>
      <w:r w:rsidRPr="00DA191D">
        <w:rPr>
          <w:rFonts w:ascii="Times New Roman" w:hAnsi="Times New Roman"/>
          <w:bCs/>
          <w:spacing w:val="-2"/>
          <w:sz w:val="24"/>
          <w:szCs w:val="24"/>
          <w:lang w:eastAsia="ru-RU"/>
        </w:rPr>
        <w:t xml:space="preserve">В случае если нарушение </w:t>
      </w:r>
      <w:r w:rsidR="00BA52F3">
        <w:rPr>
          <w:rFonts w:ascii="Times New Roman" w:hAnsi="Times New Roman"/>
          <w:bCs/>
          <w:spacing w:val="-2"/>
          <w:sz w:val="24"/>
          <w:szCs w:val="24"/>
          <w:lang w:eastAsia="ru-RU"/>
        </w:rPr>
        <w:t>Генподрядчиком</w:t>
      </w:r>
      <w:r w:rsidRPr="00DA191D">
        <w:rPr>
          <w:rFonts w:ascii="Times New Roman" w:hAnsi="Times New Roman"/>
          <w:bCs/>
          <w:spacing w:val="-2"/>
          <w:sz w:val="24"/>
          <w:szCs w:val="24"/>
          <w:lang w:eastAsia="ru-RU"/>
        </w:rPr>
        <w:t xml:space="preserve"> Контракта повлекло </w:t>
      </w:r>
      <w:proofErr w:type="gramStart"/>
      <w:r w:rsidRPr="00DA191D">
        <w:rPr>
          <w:rFonts w:ascii="Times New Roman" w:hAnsi="Times New Roman"/>
          <w:bCs/>
          <w:spacing w:val="-2"/>
          <w:sz w:val="24"/>
          <w:szCs w:val="24"/>
          <w:lang w:eastAsia="ru-RU"/>
        </w:rPr>
        <w:t>его досрочное прекращение</w:t>
      </w:r>
      <w:proofErr w:type="gramEnd"/>
      <w:r w:rsidRPr="00DA191D">
        <w:rPr>
          <w:rFonts w:ascii="Times New Roman" w:hAnsi="Times New Roman"/>
          <w:bCs/>
          <w:spacing w:val="-2"/>
          <w:sz w:val="24"/>
          <w:szCs w:val="24"/>
          <w:lang w:eastAsia="ru-RU"/>
        </w:rPr>
        <w:t xml:space="preserve"> и Заказчик заключил взамен его аналогичный государственный контракт, Заказчик вправе потребовать от </w:t>
      </w:r>
      <w:r w:rsidR="00BA52F3">
        <w:rPr>
          <w:rFonts w:ascii="Times New Roman" w:hAnsi="Times New Roman"/>
          <w:bCs/>
          <w:spacing w:val="-2"/>
          <w:sz w:val="24"/>
          <w:szCs w:val="24"/>
          <w:lang w:eastAsia="ru-RU"/>
        </w:rPr>
        <w:t xml:space="preserve">Генподрядчика </w:t>
      </w:r>
      <w:r w:rsidRPr="00DA191D">
        <w:rPr>
          <w:rFonts w:ascii="Times New Roman" w:hAnsi="Times New Roman"/>
          <w:bCs/>
          <w:spacing w:val="-2"/>
          <w:sz w:val="24"/>
          <w:szCs w:val="24"/>
          <w:lang w:eastAsia="ru-RU"/>
        </w:rPr>
        <w:t>возмещения убытков в виде разницы между ценой, установленной в прекращенном Контракте, и ценой на сопоставимые услуги по условиям такого нового государственного контракта, заключенного взамен прекращенного Контракта.</w:t>
      </w:r>
    </w:p>
    <w:p w14:paraId="16F5732A" w14:textId="38824022" w:rsidR="00DA191D" w:rsidRPr="00DA191D" w:rsidRDefault="00DA191D" w:rsidP="00DA191D">
      <w:pPr>
        <w:spacing w:after="0" w:line="360" w:lineRule="auto"/>
        <w:jc w:val="both"/>
        <w:rPr>
          <w:rFonts w:ascii="Times New Roman" w:eastAsia="Times New Roman" w:hAnsi="Times New Roman"/>
          <w:bCs/>
          <w:spacing w:val="-2"/>
          <w:sz w:val="24"/>
          <w:szCs w:val="24"/>
          <w:lang w:eastAsia="ru-RU"/>
        </w:rPr>
      </w:pPr>
      <w:r w:rsidRPr="00DA191D">
        <w:rPr>
          <w:rFonts w:ascii="Times New Roman" w:eastAsia="Times New Roman" w:hAnsi="Times New Roman"/>
          <w:bCs/>
          <w:spacing w:val="-2"/>
          <w:sz w:val="24"/>
          <w:szCs w:val="24"/>
          <w:lang w:eastAsia="ru-RU"/>
        </w:rPr>
        <w:t xml:space="preserve">Если же Заказчик не заключил аналогичный государственный контракт взамен прекращенного Контракта, но в отношении предусмотренного прекращенным </w:t>
      </w:r>
      <w:r w:rsidR="00BA52F3">
        <w:rPr>
          <w:rFonts w:ascii="Times New Roman" w:eastAsia="Times New Roman" w:hAnsi="Times New Roman"/>
          <w:bCs/>
          <w:spacing w:val="-2"/>
          <w:sz w:val="24"/>
          <w:szCs w:val="24"/>
          <w:lang w:eastAsia="ru-RU"/>
        </w:rPr>
        <w:t xml:space="preserve">Контрактом </w:t>
      </w:r>
      <w:r w:rsidRPr="00DA191D">
        <w:rPr>
          <w:rFonts w:ascii="Times New Roman" w:eastAsia="Times New Roman" w:hAnsi="Times New Roman"/>
          <w:bCs/>
          <w:spacing w:val="-2"/>
          <w:sz w:val="24"/>
          <w:szCs w:val="24"/>
          <w:lang w:eastAsia="ru-RU"/>
        </w:rPr>
        <w:t xml:space="preserve">исполнения имеется текущая цена на сопоставимые </w:t>
      </w:r>
      <w:r w:rsidR="00BA52F3">
        <w:rPr>
          <w:rFonts w:ascii="Times New Roman" w:eastAsia="Times New Roman" w:hAnsi="Times New Roman"/>
          <w:bCs/>
          <w:spacing w:val="-2"/>
          <w:sz w:val="24"/>
          <w:szCs w:val="24"/>
          <w:lang w:eastAsia="ru-RU"/>
        </w:rPr>
        <w:t>работы</w:t>
      </w:r>
      <w:r w:rsidRPr="00DA191D">
        <w:rPr>
          <w:rFonts w:ascii="Times New Roman" w:eastAsia="Times New Roman" w:hAnsi="Times New Roman"/>
          <w:bCs/>
          <w:spacing w:val="-2"/>
          <w:sz w:val="24"/>
          <w:szCs w:val="24"/>
          <w:lang w:eastAsia="ru-RU"/>
        </w:rPr>
        <w:t>, Заказчик вправе потребовать от должника возмещения убытков в виде разницы между ценой, установленной в прекращенном Контракте, и текущей ценой.</w:t>
      </w:r>
    </w:p>
    <w:p w14:paraId="614FC8F4" w14:textId="60C1A237" w:rsidR="00DA191D" w:rsidRPr="00DA191D" w:rsidRDefault="00DA191D" w:rsidP="00DA191D">
      <w:pPr>
        <w:spacing w:after="0" w:line="360" w:lineRule="auto"/>
        <w:jc w:val="both"/>
        <w:rPr>
          <w:rFonts w:ascii="Times New Roman" w:eastAsia="Times New Roman" w:hAnsi="Times New Roman"/>
          <w:bCs/>
          <w:spacing w:val="-2"/>
          <w:sz w:val="24"/>
          <w:szCs w:val="24"/>
          <w:lang w:eastAsia="ru-RU"/>
        </w:rPr>
      </w:pPr>
      <w:r w:rsidRPr="00DA191D">
        <w:rPr>
          <w:rFonts w:ascii="Times New Roman" w:eastAsia="Times New Roman" w:hAnsi="Times New Roman"/>
          <w:bCs/>
          <w:spacing w:val="-2"/>
          <w:sz w:val="24"/>
          <w:szCs w:val="24"/>
          <w:lang w:eastAsia="ru-RU"/>
        </w:rPr>
        <w:t xml:space="preserve">При этом текущей ценой признается цена, взимаемая в момент прекращения Контракта за сопоставимые </w:t>
      </w:r>
      <w:r w:rsidR="00BA52F3">
        <w:rPr>
          <w:rFonts w:ascii="Times New Roman" w:eastAsia="Times New Roman" w:hAnsi="Times New Roman"/>
          <w:bCs/>
          <w:spacing w:val="-2"/>
          <w:sz w:val="24"/>
          <w:szCs w:val="24"/>
          <w:lang w:eastAsia="ru-RU"/>
        </w:rPr>
        <w:t>работы</w:t>
      </w:r>
      <w:r w:rsidRPr="00DA191D">
        <w:rPr>
          <w:rFonts w:ascii="Times New Roman" w:eastAsia="Times New Roman" w:hAnsi="Times New Roman"/>
          <w:bCs/>
          <w:spacing w:val="-2"/>
          <w:sz w:val="24"/>
          <w:szCs w:val="24"/>
          <w:lang w:eastAsia="ru-RU"/>
        </w:rPr>
        <w:t xml:space="preserve"> в месте, где должен был быть исполнен Контракт,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14:paraId="4CDD2968" w14:textId="7D9D4DEE" w:rsidR="00DA191D" w:rsidRPr="00DA191D" w:rsidRDefault="00DA191D" w:rsidP="00E851FD">
      <w:pPr>
        <w:pStyle w:val="af5"/>
        <w:numPr>
          <w:ilvl w:val="1"/>
          <w:numId w:val="108"/>
        </w:numPr>
        <w:spacing w:after="0" w:line="360" w:lineRule="auto"/>
        <w:ind w:left="0" w:firstLine="0"/>
        <w:jc w:val="both"/>
        <w:rPr>
          <w:rFonts w:ascii="Times New Roman" w:hAnsi="Times New Roman"/>
          <w:bCs/>
          <w:spacing w:val="-2"/>
          <w:sz w:val="24"/>
          <w:szCs w:val="24"/>
          <w:lang w:eastAsia="ru-RU"/>
        </w:rPr>
      </w:pPr>
      <w:r w:rsidRPr="00DA191D">
        <w:rPr>
          <w:rFonts w:ascii="Times New Roman" w:hAnsi="Times New Roman"/>
          <w:bCs/>
          <w:spacing w:val="-2"/>
          <w:sz w:val="24"/>
          <w:szCs w:val="24"/>
          <w:lang w:eastAsia="ru-RU"/>
        </w:rPr>
        <w:t xml:space="preserve">В случае если Контракт был досрочно прекращен в связи с его неисполнением или ненадлежащим исполнением Заказчиком, </w:t>
      </w:r>
      <w:r w:rsidR="00BA52F3">
        <w:rPr>
          <w:rFonts w:ascii="Times New Roman" w:hAnsi="Times New Roman"/>
          <w:bCs/>
          <w:spacing w:val="-2"/>
          <w:sz w:val="24"/>
          <w:szCs w:val="24"/>
          <w:lang w:eastAsia="ru-RU"/>
        </w:rPr>
        <w:t xml:space="preserve">Генподрядчик </w:t>
      </w:r>
      <w:r w:rsidRPr="00DA191D">
        <w:rPr>
          <w:rFonts w:ascii="Times New Roman" w:hAnsi="Times New Roman"/>
          <w:bCs/>
          <w:spacing w:val="-2"/>
          <w:sz w:val="24"/>
          <w:szCs w:val="24"/>
          <w:lang w:eastAsia="ru-RU"/>
        </w:rPr>
        <w:t xml:space="preserve">вправе взыскать убытки в аналогичном порядке, закрепленном в пункте </w:t>
      </w:r>
      <w:r w:rsidR="00BA52F3">
        <w:rPr>
          <w:rFonts w:ascii="Times New Roman" w:hAnsi="Times New Roman"/>
          <w:bCs/>
          <w:spacing w:val="-2"/>
          <w:sz w:val="24"/>
          <w:szCs w:val="24"/>
          <w:lang w:eastAsia="ru-RU"/>
        </w:rPr>
        <w:t>29.7</w:t>
      </w:r>
      <w:r w:rsidRPr="00DA191D">
        <w:rPr>
          <w:rFonts w:ascii="Times New Roman" w:hAnsi="Times New Roman"/>
          <w:bCs/>
          <w:spacing w:val="-2"/>
          <w:sz w:val="24"/>
          <w:szCs w:val="24"/>
          <w:lang w:eastAsia="ru-RU"/>
        </w:rPr>
        <w:t xml:space="preserve"> Контракта.</w:t>
      </w:r>
    </w:p>
    <w:p w14:paraId="5B8A62C8" w14:textId="47A61181" w:rsidR="00DA191D" w:rsidRPr="00DA191D" w:rsidRDefault="00DA191D" w:rsidP="00E851FD">
      <w:pPr>
        <w:numPr>
          <w:ilvl w:val="1"/>
          <w:numId w:val="108"/>
        </w:numPr>
        <w:spacing w:after="0" w:line="360" w:lineRule="auto"/>
        <w:ind w:left="0" w:firstLine="6"/>
        <w:contextualSpacing/>
        <w:jc w:val="both"/>
        <w:rPr>
          <w:rFonts w:ascii="Times New Roman" w:eastAsia="Times New Roman" w:hAnsi="Times New Roman"/>
          <w:bCs/>
          <w:spacing w:val="-2"/>
          <w:sz w:val="24"/>
          <w:szCs w:val="24"/>
          <w:lang w:eastAsia="ru-RU"/>
        </w:rPr>
      </w:pPr>
      <w:r w:rsidRPr="00DA191D">
        <w:rPr>
          <w:rFonts w:ascii="Times New Roman" w:eastAsia="Times New Roman" w:hAnsi="Times New Roman"/>
          <w:bCs/>
          <w:spacing w:val="-2"/>
          <w:sz w:val="24"/>
          <w:szCs w:val="24"/>
          <w:lang w:eastAsia="ru-RU"/>
        </w:rPr>
        <w:t xml:space="preserve">Удовлетворение требований, предусмотренных пунктами </w:t>
      </w:r>
      <w:r w:rsidR="00BA52F3">
        <w:rPr>
          <w:rFonts w:ascii="Times New Roman" w:eastAsia="Times New Roman" w:hAnsi="Times New Roman"/>
          <w:bCs/>
          <w:spacing w:val="-2"/>
          <w:sz w:val="24"/>
          <w:szCs w:val="24"/>
          <w:lang w:eastAsia="ru-RU"/>
        </w:rPr>
        <w:t>26.7</w:t>
      </w:r>
      <w:r w:rsidRPr="00DA191D">
        <w:rPr>
          <w:rFonts w:ascii="Times New Roman" w:eastAsia="Times New Roman" w:hAnsi="Times New Roman"/>
          <w:bCs/>
          <w:spacing w:val="-2"/>
          <w:sz w:val="24"/>
          <w:szCs w:val="24"/>
          <w:lang w:eastAsia="ru-RU"/>
        </w:rPr>
        <w:t xml:space="preserve"> и </w:t>
      </w:r>
      <w:r w:rsidR="00BA52F3">
        <w:rPr>
          <w:rFonts w:ascii="Times New Roman" w:eastAsia="Times New Roman" w:hAnsi="Times New Roman"/>
          <w:bCs/>
          <w:spacing w:val="-2"/>
          <w:sz w:val="24"/>
          <w:szCs w:val="24"/>
          <w:lang w:eastAsia="ru-RU"/>
        </w:rPr>
        <w:t>26.8</w:t>
      </w:r>
      <w:r w:rsidRPr="00DA191D">
        <w:rPr>
          <w:rFonts w:ascii="Times New Roman" w:eastAsia="Times New Roman" w:hAnsi="Times New Roman"/>
          <w:bCs/>
          <w:spacing w:val="-2"/>
          <w:sz w:val="24"/>
          <w:szCs w:val="24"/>
          <w:lang w:eastAsia="ru-RU"/>
        </w:rPr>
        <w:t xml:space="preserve"> Контракта, не освобождает нарушившую Сторону от возмещения иных убытков, причиненных другой Стороне.</w:t>
      </w:r>
    </w:p>
    <w:p w14:paraId="66FC70FD" w14:textId="77777777" w:rsidR="00DA191D" w:rsidRPr="00DA191D" w:rsidRDefault="00DA191D" w:rsidP="00E851FD">
      <w:pPr>
        <w:numPr>
          <w:ilvl w:val="1"/>
          <w:numId w:val="108"/>
        </w:numPr>
        <w:spacing w:after="0" w:line="360" w:lineRule="auto"/>
        <w:ind w:left="0" w:firstLine="6"/>
        <w:contextualSpacing/>
        <w:jc w:val="both"/>
        <w:rPr>
          <w:rFonts w:ascii="Times New Roman" w:eastAsia="Times New Roman" w:hAnsi="Times New Roman"/>
          <w:bCs/>
          <w:spacing w:val="-2"/>
          <w:sz w:val="24"/>
          <w:szCs w:val="24"/>
          <w:lang w:eastAsia="ru-RU"/>
        </w:rPr>
      </w:pPr>
      <w:r w:rsidRPr="00DA191D">
        <w:rPr>
          <w:rFonts w:ascii="Times New Roman" w:eastAsia="Times New Roman" w:hAnsi="Times New Roman"/>
          <w:bCs/>
          <w:spacing w:val="-2"/>
          <w:sz w:val="24"/>
          <w:szCs w:val="24"/>
          <w:lang w:eastAsia="ru-RU"/>
        </w:rPr>
        <w:lastRenderedPageBreak/>
        <w:t>Возмещение убытков в случае неисполнения обязательства и уплата неустойки за его неисполнение не освобождают нарушившую Сторону от исполнения нарушенного обязательства в натуре, если иное не предусмотрено федеральным законом.</w:t>
      </w:r>
    </w:p>
    <w:p w14:paraId="7D878E0C" w14:textId="7ADB6905" w:rsidR="00DA191D" w:rsidRPr="00DA191D" w:rsidRDefault="00DA191D" w:rsidP="00E851FD">
      <w:pPr>
        <w:numPr>
          <w:ilvl w:val="1"/>
          <w:numId w:val="108"/>
        </w:numPr>
        <w:spacing w:after="0" w:line="360" w:lineRule="auto"/>
        <w:ind w:left="0" w:firstLine="6"/>
        <w:contextualSpacing/>
        <w:jc w:val="both"/>
        <w:rPr>
          <w:rFonts w:ascii="Times New Roman" w:eastAsia="Times New Roman" w:hAnsi="Times New Roman"/>
          <w:bCs/>
          <w:spacing w:val="-2"/>
          <w:sz w:val="24"/>
          <w:szCs w:val="24"/>
          <w:lang w:eastAsia="ru-RU"/>
        </w:rPr>
      </w:pPr>
      <w:r w:rsidRPr="00DA191D">
        <w:rPr>
          <w:rFonts w:ascii="Times New Roman" w:eastAsia="Times New Roman" w:hAnsi="Times New Roman"/>
          <w:bCs/>
          <w:spacing w:val="-2"/>
          <w:sz w:val="24"/>
          <w:szCs w:val="24"/>
          <w:lang w:eastAsia="ru-RU"/>
        </w:rPr>
        <w:t xml:space="preserve">Заказчик также вправе потребовать от </w:t>
      </w:r>
      <w:r w:rsidR="00BA52F3">
        <w:rPr>
          <w:rFonts w:ascii="Times New Roman" w:hAnsi="Times New Roman"/>
          <w:bCs/>
          <w:spacing w:val="-2"/>
          <w:sz w:val="24"/>
          <w:szCs w:val="24"/>
          <w:lang w:eastAsia="ru-RU"/>
        </w:rPr>
        <w:t xml:space="preserve">Генподрядчика </w:t>
      </w:r>
      <w:r w:rsidRPr="00DA191D">
        <w:rPr>
          <w:rFonts w:ascii="Times New Roman" w:eastAsia="Times New Roman" w:hAnsi="Times New Roman"/>
          <w:bCs/>
          <w:spacing w:val="-2"/>
          <w:sz w:val="24"/>
          <w:szCs w:val="24"/>
          <w:lang w:eastAsia="ru-RU"/>
        </w:rPr>
        <w:t>возмещения убытков в полном объеме в одном из следующих случаев:</w:t>
      </w:r>
    </w:p>
    <w:p w14:paraId="54615107" w14:textId="4D83C244" w:rsidR="00DA191D" w:rsidRPr="00DA191D" w:rsidRDefault="00DA191D" w:rsidP="00E851FD">
      <w:pPr>
        <w:numPr>
          <w:ilvl w:val="2"/>
          <w:numId w:val="108"/>
        </w:numPr>
        <w:tabs>
          <w:tab w:val="left" w:pos="851"/>
        </w:tabs>
        <w:spacing w:after="0" w:line="360" w:lineRule="auto"/>
        <w:ind w:left="0" w:firstLine="0"/>
        <w:contextualSpacing/>
        <w:jc w:val="both"/>
        <w:rPr>
          <w:rFonts w:ascii="Times New Roman" w:eastAsia="Times New Roman" w:hAnsi="Times New Roman"/>
          <w:spacing w:val="-2"/>
          <w:sz w:val="24"/>
          <w:szCs w:val="24"/>
          <w:lang w:eastAsia="ru-RU"/>
        </w:rPr>
      </w:pPr>
      <w:r w:rsidRPr="00DA191D">
        <w:rPr>
          <w:rFonts w:ascii="Times New Roman" w:eastAsia="Times New Roman" w:hAnsi="Times New Roman"/>
          <w:bCs/>
          <w:spacing w:val="-2"/>
          <w:sz w:val="24"/>
          <w:szCs w:val="24"/>
          <w:lang w:eastAsia="ru-RU"/>
        </w:rPr>
        <w:t xml:space="preserve">при недостоверности </w:t>
      </w:r>
      <w:r w:rsidRPr="00DA191D">
        <w:rPr>
          <w:rFonts w:ascii="Times New Roman" w:eastAsia="Times New Roman" w:hAnsi="Times New Roman"/>
          <w:spacing w:val="-2"/>
          <w:sz w:val="24"/>
          <w:szCs w:val="24"/>
          <w:lang w:eastAsia="ru-RU"/>
        </w:rPr>
        <w:t xml:space="preserve">какого-либо заверения об обстоятельствах, предоставленных </w:t>
      </w:r>
      <w:r w:rsidR="00BA52F3">
        <w:rPr>
          <w:rFonts w:ascii="Times New Roman" w:hAnsi="Times New Roman"/>
          <w:bCs/>
          <w:spacing w:val="-2"/>
          <w:sz w:val="24"/>
          <w:szCs w:val="24"/>
          <w:lang w:eastAsia="ru-RU"/>
        </w:rPr>
        <w:t>Генподрядчиком</w:t>
      </w:r>
      <w:r w:rsidR="00BA52F3" w:rsidRPr="00DA191D">
        <w:rPr>
          <w:rFonts w:ascii="Times New Roman" w:eastAsia="Times New Roman" w:hAnsi="Times New Roman"/>
          <w:spacing w:val="-2"/>
          <w:sz w:val="24"/>
          <w:szCs w:val="24"/>
          <w:lang w:eastAsia="ru-RU"/>
        </w:rPr>
        <w:t xml:space="preserve"> </w:t>
      </w:r>
      <w:r w:rsidRPr="00DA191D">
        <w:rPr>
          <w:rFonts w:ascii="Times New Roman" w:eastAsia="Times New Roman" w:hAnsi="Times New Roman"/>
          <w:spacing w:val="-2"/>
          <w:sz w:val="24"/>
          <w:szCs w:val="24"/>
          <w:lang w:eastAsia="ru-RU"/>
        </w:rPr>
        <w:t xml:space="preserve">в пункте </w:t>
      </w:r>
      <w:r w:rsidR="00BA52F3">
        <w:rPr>
          <w:rFonts w:ascii="Times New Roman" w:eastAsia="Times New Roman" w:hAnsi="Times New Roman"/>
          <w:spacing w:val="-2"/>
          <w:sz w:val="24"/>
          <w:szCs w:val="24"/>
          <w:lang w:eastAsia="ru-RU"/>
        </w:rPr>
        <w:t>67</w:t>
      </w:r>
      <w:r w:rsidRPr="00DA191D">
        <w:rPr>
          <w:rFonts w:ascii="Times New Roman" w:eastAsia="Times New Roman" w:hAnsi="Times New Roman"/>
          <w:spacing w:val="-2"/>
          <w:sz w:val="24"/>
          <w:szCs w:val="24"/>
          <w:lang w:eastAsia="ru-RU"/>
        </w:rPr>
        <w:t>.1 Контракта;</w:t>
      </w:r>
    </w:p>
    <w:p w14:paraId="2D65CC61" w14:textId="1B6A28E2" w:rsidR="00DA191D" w:rsidRDefault="00DA191D" w:rsidP="00E851FD">
      <w:pPr>
        <w:numPr>
          <w:ilvl w:val="2"/>
          <w:numId w:val="108"/>
        </w:numPr>
        <w:tabs>
          <w:tab w:val="left" w:pos="851"/>
        </w:tabs>
        <w:spacing w:after="0" w:line="360" w:lineRule="auto"/>
        <w:ind w:left="0" w:firstLine="0"/>
        <w:contextualSpacing/>
        <w:jc w:val="both"/>
        <w:rPr>
          <w:rFonts w:ascii="Times New Roman" w:eastAsia="Times New Roman" w:hAnsi="Times New Roman"/>
          <w:bCs/>
          <w:spacing w:val="-2"/>
          <w:sz w:val="24"/>
          <w:szCs w:val="24"/>
          <w:lang w:eastAsia="ru-RU"/>
        </w:rPr>
      </w:pPr>
      <w:r w:rsidRPr="00DA191D">
        <w:rPr>
          <w:rFonts w:ascii="Times New Roman" w:eastAsia="Times New Roman" w:hAnsi="Times New Roman"/>
          <w:spacing w:val="-2"/>
          <w:sz w:val="24"/>
          <w:szCs w:val="24"/>
          <w:lang w:eastAsia="ru-RU"/>
        </w:rPr>
        <w:t xml:space="preserve">в случае отсутствия (в том числе прекращения в период действия Контракта) у </w:t>
      </w:r>
      <w:r w:rsidR="00BA52F3">
        <w:rPr>
          <w:rFonts w:ascii="Times New Roman" w:hAnsi="Times New Roman"/>
          <w:bCs/>
          <w:spacing w:val="-2"/>
          <w:sz w:val="24"/>
          <w:szCs w:val="24"/>
          <w:lang w:eastAsia="ru-RU"/>
        </w:rPr>
        <w:t>Генподрядчика</w:t>
      </w:r>
      <w:r w:rsidR="00BA52F3" w:rsidRPr="00DA191D">
        <w:rPr>
          <w:rFonts w:ascii="Times New Roman" w:eastAsia="Times New Roman" w:hAnsi="Times New Roman"/>
          <w:spacing w:val="-2"/>
          <w:sz w:val="24"/>
          <w:szCs w:val="24"/>
          <w:lang w:eastAsia="ru-RU"/>
        </w:rPr>
        <w:t xml:space="preserve"> </w:t>
      </w:r>
      <w:r w:rsidRPr="00DA191D">
        <w:rPr>
          <w:rFonts w:ascii="Times New Roman" w:eastAsia="Times New Roman" w:hAnsi="Times New Roman"/>
          <w:spacing w:val="-2"/>
          <w:sz w:val="24"/>
          <w:szCs w:val="24"/>
          <w:lang w:eastAsia="ru-RU"/>
        </w:rPr>
        <w:t>лицензии на осуществление деятельности или членства в саморегулируемой организации, необходимых для исполнения обязательства по Контракту.</w:t>
      </w:r>
    </w:p>
    <w:p w14:paraId="53511F85" w14:textId="77777777" w:rsidR="00113EF9" w:rsidRPr="001A76E2" w:rsidRDefault="00113EF9" w:rsidP="001A76E2">
      <w:pPr>
        <w:pStyle w:val="2"/>
        <w:spacing w:before="0" w:line="360" w:lineRule="auto"/>
        <w:rPr>
          <w:rFonts w:asciiTheme="minorHAnsi" w:hAnsiTheme="minorHAnsi" w:cstheme="minorHAnsi"/>
          <w:sz w:val="24"/>
          <w:szCs w:val="24"/>
          <w:lang w:eastAsia="x-none"/>
        </w:rPr>
      </w:pPr>
      <w:bookmarkStart w:id="95" w:name="_Toc440449677"/>
      <w:r w:rsidRPr="00475C83">
        <w:rPr>
          <w:rFonts w:asciiTheme="minorHAnsi" w:hAnsiTheme="minorHAnsi" w:cstheme="minorHAnsi"/>
          <w:sz w:val="24"/>
          <w:szCs w:val="24"/>
          <w:lang w:eastAsia="x-none"/>
        </w:rPr>
        <w:t xml:space="preserve">Статья 30. </w:t>
      </w:r>
      <w:r w:rsidRPr="001A76E2">
        <w:rPr>
          <w:rFonts w:asciiTheme="minorHAnsi" w:hAnsiTheme="minorHAnsi" w:cstheme="minorHAnsi"/>
          <w:sz w:val="24"/>
          <w:szCs w:val="24"/>
        </w:rPr>
        <w:t>Ответственность</w:t>
      </w:r>
      <w:r w:rsidRPr="001A76E2">
        <w:rPr>
          <w:rFonts w:asciiTheme="minorHAnsi" w:hAnsiTheme="minorHAnsi" w:cstheme="minorHAnsi"/>
          <w:sz w:val="24"/>
          <w:szCs w:val="24"/>
          <w:lang w:eastAsia="x-none"/>
        </w:rPr>
        <w:t xml:space="preserve"> Генподрядчика</w:t>
      </w:r>
      <w:bookmarkEnd w:id="95"/>
    </w:p>
    <w:p w14:paraId="6A3300AA" w14:textId="77777777" w:rsidR="00113EF9" w:rsidRPr="00330B21" w:rsidRDefault="00113EF9" w:rsidP="00E851FD">
      <w:pPr>
        <w:pStyle w:val="af5"/>
        <w:numPr>
          <w:ilvl w:val="1"/>
          <w:numId w:val="45"/>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В случае просрочки исполнения Генподрядчиком обязательств, предусмотренных Контрактом, а также в иных случаях неисполнения или ненадлежащего исполнения Генподрядчиком обязательств, предусмотренных Контрактом, включая обязательства, связанные с банковским сопровождением Контракта</w:t>
      </w:r>
      <w:r w:rsidRPr="00330B21">
        <w:rPr>
          <w:rStyle w:val="aa"/>
          <w:rFonts w:asciiTheme="minorHAnsi" w:eastAsia="Calibri" w:hAnsiTheme="minorHAnsi" w:cstheme="minorHAnsi"/>
          <w:sz w:val="24"/>
          <w:szCs w:val="24"/>
        </w:rPr>
        <w:footnoteReference w:id="116"/>
      </w:r>
      <w:r w:rsidRPr="00330B21">
        <w:rPr>
          <w:rFonts w:asciiTheme="minorHAnsi" w:hAnsiTheme="minorHAnsi" w:cstheme="minorHAnsi"/>
          <w:sz w:val="24"/>
          <w:szCs w:val="24"/>
        </w:rPr>
        <w:t>, Генподрядчик обязан уплатить Заказчику неустойку (штраф, пеню) по требованию Заказчика.</w:t>
      </w:r>
    </w:p>
    <w:p w14:paraId="41AD614F" w14:textId="77777777" w:rsidR="00113EF9" w:rsidRPr="00330B21" w:rsidRDefault="00113EF9" w:rsidP="00E851FD">
      <w:pPr>
        <w:pStyle w:val="af5"/>
        <w:numPr>
          <w:ilvl w:val="1"/>
          <w:numId w:val="45"/>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Пеня начисляется за каждый день просрочки исполнения Генподрядчиком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Генподрядчиком, и определяется по формуле: </w:t>
      </w:r>
    </w:p>
    <w:p w14:paraId="337AEE97" w14:textId="77777777" w:rsidR="00113EF9" w:rsidRPr="00330B21" w:rsidRDefault="00113EF9" w:rsidP="00330B21">
      <w:pPr>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 = (Ц - В) x С, где:</w:t>
      </w:r>
    </w:p>
    <w:p w14:paraId="0E1FD6FF"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Ц – цена Контракта;</w:t>
      </w:r>
    </w:p>
    <w:p w14:paraId="7687BAB1" w14:textId="77777777" w:rsidR="00113EF9" w:rsidRPr="00330B21" w:rsidRDefault="00113EF9" w:rsidP="00330B21">
      <w:pPr>
        <w:pStyle w:val="af5"/>
        <w:spacing w:after="0" w:line="360" w:lineRule="auto"/>
        <w:ind w:left="0"/>
        <w:jc w:val="both"/>
        <w:rPr>
          <w:rFonts w:asciiTheme="minorHAnsi" w:hAnsiTheme="minorHAnsi" w:cstheme="minorHAnsi"/>
          <w:sz w:val="24"/>
          <w:szCs w:val="24"/>
        </w:rPr>
      </w:pPr>
      <w:r w:rsidRPr="00330B21">
        <w:rPr>
          <w:rFonts w:asciiTheme="minorHAnsi" w:hAnsiTheme="minorHAnsi" w:cstheme="minorHAnsi"/>
          <w:sz w:val="24"/>
          <w:szCs w:val="24"/>
        </w:rPr>
        <w:t>В – стоимость фактически исполненного в установленный срок Генподрядчиком обязательства по Контракту, определяемая на основании актов приемки Услуг, в том числе отдельных этапов исполнения Контракта (при их наличии);</w:t>
      </w:r>
    </w:p>
    <w:p w14:paraId="50121222"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С – размер ставки.</w:t>
      </w:r>
    </w:p>
    <w:p w14:paraId="604E8987"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 xml:space="preserve">Размер ставки определяется по формуле:  </w:t>
      </w:r>
    </w:p>
    <w:p w14:paraId="3FFEDE74" w14:textId="77777777" w:rsidR="00113EF9" w:rsidRPr="00330B21" w:rsidRDefault="00113EF9" w:rsidP="00330B21">
      <w:pPr>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noProof/>
          <w:sz w:val="24"/>
          <w:szCs w:val="24"/>
          <w:lang w:val="en-US" w:eastAsia="ru-RU"/>
        </w:rPr>
        <w:t>C</w:t>
      </w:r>
      <w:r w:rsidRPr="00330B21">
        <w:rPr>
          <w:rFonts w:asciiTheme="minorHAnsi" w:hAnsiTheme="minorHAnsi" w:cstheme="minorHAnsi"/>
          <w:noProof/>
          <w:sz w:val="24"/>
          <w:szCs w:val="24"/>
          <w:lang w:eastAsia="ru-RU"/>
        </w:rPr>
        <w:t xml:space="preserve"> = </w:t>
      </w:r>
      <w:r w:rsidRPr="00330B21">
        <w:rPr>
          <w:rFonts w:asciiTheme="minorHAnsi" w:hAnsiTheme="minorHAnsi" w:cstheme="minorHAnsi"/>
          <w:noProof/>
          <w:sz w:val="24"/>
          <w:szCs w:val="24"/>
          <w:lang w:val="en-US" w:eastAsia="ru-RU"/>
        </w:rPr>
        <w:t>C</w:t>
      </w:r>
      <w:r w:rsidRPr="00330B21">
        <w:rPr>
          <w:rFonts w:asciiTheme="minorHAnsi" w:hAnsiTheme="minorHAnsi" w:cstheme="minorHAnsi"/>
          <w:noProof/>
          <w:sz w:val="24"/>
          <w:szCs w:val="24"/>
          <w:vertAlign w:val="subscript"/>
          <w:lang w:eastAsia="ru-RU"/>
        </w:rPr>
        <w:t>ЦБ</w:t>
      </w:r>
      <w:r w:rsidRPr="00330B21">
        <w:rPr>
          <w:rFonts w:asciiTheme="minorHAnsi" w:hAnsiTheme="minorHAnsi" w:cstheme="minorHAnsi"/>
          <w:noProof/>
          <w:sz w:val="24"/>
          <w:szCs w:val="24"/>
          <w:lang w:eastAsia="ru-RU"/>
        </w:rPr>
        <w:t xml:space="preserve"> × ДП</w:t>
      </w:r>
      <w:r w:rsidRPr="00330B21">
        <w:rPr>
          <w:rFonts w:asciiTheme="minorHAnsi" w:hAnsiTheme="minorHAnsi" w:cstheme="minorHAnsi"/>
          <w:sz w:val="24"/>
          <w:szCs w:val="24"/>
          <w:lang w:eastAsia="ru-RU"/>
        </w:rPr>
        <w:t>, где:</w:t>
      </w:r>
    </w:p>
    <w:p w14:paraId="2FA8DCE3" w14:textId="77777777" w:rsidR="00113EF9" w:rsidRPr="00330B21" w:rsidRDefault="00113EF9" w:rsidP="00330B21">
      <w:pPr>
        <w:pStyle w:val="af5"/>
        <w:spacing w:after="0" w:line="360" w:lineRule="auto"/>
        <w:ind w:left="0"/>
        <w:jc w:val="both"/>
        <w:rPr>
          <w:rFonts w:asciiTheme="minorHAnsi" w:hAnsiTheme="minorHAnsi" w:cstheme="minorHAnsi"/>
          <w:sz w:val="24"/>
          <w:szCs w:val="24"/>
        </w:rPr>
      </w:pPr>
      <w:r w:rsidRPr="00330B21">
        <w:rPr>
          <w:rFonts w:asciiTheme="minorHAnsi" w:hAnsiTheme="minorHAnsi" w:cstheme="minorHAnsi"/>
          <w:noProof/>
          <w:sz w:val="24"/>
          <w:szCs w:val="24"/>
        </w:rPr>
        <w:t>С</w:t>
      </w:r>
      <w:r w:rsidRPr="00330B21">
        <w:rPr>
          <w:rFonts w:asciiTheme="minorHAnsi" w:hAnsiTheme="minorHAnsi" w:cstheme="minorHAnsi"/>
          <w:noProof/>
          <w:sz w:val="24"/>
          <w:szCs w:val="24"/>
          <w:vertAlign w:val="subscript"/>
        </w:rPr>
        <w:t>ЦБ</w:t>
      </w:r>
      <w:r w:rsidRPr="00330B21">
        <w:rPr>
          <w:rFonts w:asciiTheme="minorHAnsi" w:hAnsiTheme="minorHAnsi" w:cstheme="minorHAnsi"/>
          <w:sz w:val="24"/>
          <w:szCs w:val="24"/>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14:paraId="7C2EB4A5"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lastRenderedPageBreak/>
        <w:t>ДП – количество дней просрочки.</w:t>
      </w:r>
    </w:p>
    <w:p w14:paraId="26D52963"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 xml:space="preserve">Коэффициент </w:t>
      </w:r>
      <w:proofErr w:type="gramStart"/>
      <w:r w:rsidRPr="00330B21">
        <w:rPr>
          <w:rFonts w:asciiTheme="minorHAnsi" w:hAnsiTheme="minorHAnsi" w:cstheme="minorHAnsi"/>
          <w:sz w:val="24"/>
          <w:szCs w:val="24"/>
        </w:rPr>
        <w:t>К</w:t>
      </w:r>
      <w:proofErr w:type="gramEnd"/>
      <w:r w:rsidRPr="00330B21">
        <w:rPr>
          <w:rFonts w:asciiTheme="minorHAnsi" w:hAnsiTheme="minorHAnsi" w:cstheme="minorHAnsi"/>
          <w:sz w:val="24"/>
          <w:szCs w:val="24"/>
        </w:rPr>
        <w:t xml:space="preserve"> определяется по формуле: </w:t>
      </w:r>
    </w:p>
    <w:p w14:paraId="5AA16FCA" w14:textId="77777777" w:rsidR="00113EF9" w:rsidRPr="00330B21" w:rsidRDefault="00113EF9" w:rsidP="00330B21">
      <w:pPr>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К = ДП </w:t>
      </w:r>
      <w:r w:rsidRPr="00330B21">
        <w:rPr>
          <w:rFonts w:asciiTheme="minorHAnsi" w:hAnsiTheme="minorHAnsi" w:cstheme="minorHAnsi"/>
          <w:noProof/>
          <w:sz w:val="24"/>
          <w:szCs w:val="24"/>
          <w:lang w:eastAsia="ru-RU"/>
        </w:rPr>
        <w:t>× 100 % / ДК</w:t>
      </w:r>
      <w:r w:rsidRPr="00330B21">
        <w:rPr>
          <w:rFonts w:asciiTheme="minorHAnsi" w:hAnsiTheme="minorHAnsi" w:cstheme="minorHAnsi"/>
          <w:sz w:val="24"/>
          <w:szCs w:val="24"/>
          <w:lang w:eastAsia="ru-RU"/>
        </w:rPr>
        <w:t>, где:</w:t>
      </w:r>
    </w:p>
    <w:p w14:paraId="7E4A7464"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ДП – количество дней просрочки;</w:t>
      </w:r>
    </w:p>
    <w:p w14:paraId="096022A2" w14:textId="77777777" w:rsidR="00113EF9" w:rsidRPr="00330B21" w:rsidRDefault="00113EF9" w:rsidP="00330B21">
      <w:pPr>
        <w:pStyle w:val="af5"/>
        <w:spacing w:after="0" w:line="360" w:lineRule="auto"/>
        <w:ind w:left="0"/>
        <w:contextualSpacing w:val="0"/>
        <w:rPr>
          <w:rFonts w:asciiTheme="minorHAnsi" w:hAnsiTheme="minorHAnsi" w:cstheme="minorHAnsi"/>
          <w:sz w:val="24"/>
          <w:szCs w:val="24"/>
        </w:rPr>
      </w:pPr>
      <w:r w:rsidRPr="00330B21">
        <w:rPr>
          <w:rFonts w:asciiTheme="minorHAnsi" w:hAnsiTheme="minorHAnsi" w:cstheme="minorHAnsi"/>
          <w:sz w:val="24"/>
          <w:szCs w:val="24"/>
        </w:rPr>
        <w:t>ДК – срок исполнения обязательства по контракту (количество дней).</w:t>
      </w:r>
    </w:p>
    <w:p w14:paraId="481D4F88" w14:textId="77777777" w:rsidR="00113EF9" w:rsidRPr="00330B21" w:rsidRDefault="00113EF9" w:rsidP="00330B21">
      <w:pPr>
        <w:pStyle w:val="af5"/>
        <w:tabs>
          <w:tab w:val="left" w:pos="0"/>
        </w:tabs>
        <w:spacing w:after="0" w:line="360" w:lineRule="auto"/>
        <w:ind w:left="0"/>
        <w:jc w:val="both"/>
        <w:rPr>
          <w:rFonts w:asciiTheme="minorHAnsi" w:hAnsiTheme="minorHAnsi" w:cstheme="minorHAnsi"/>
          <w:sz w:val="24"/>
          <w:szCs w:val="24"/>
        </w:rPr>
      </w:pPr>
      <w:r w:rsidRPr="00330B21">
        <w:rPr>
          <w:rFonts w:asciiTheme="minorHAnsi" w:hAnsiTheme="minorHAnsi" w:cstheme="minorHAnsi"/>
          <w:sz w:val="24"/>
          <w:szCs w:val="24"/>
        </w:rPr>
        <w:t>При К, равном 0–50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14:paraId="2780F477" w14:textId="77777777" w:rsidR="00113EF9" w:rsidRPr="00330B21" w:rsidRDefault="00113EF9" w:rsidP="00330B21">
      <w:pPr>
        <w:pStyle w:val="af5"/>
        <w:tabs>
          <w:tab w:val="left" w:pos="0"/>
        </w:tabs>
        <w:spacing w:after="0" w:line="360" w:lineRule="auto"/>
        <w:ind w:left="0"/>
        <w:jc w:val="both"/>
        <w:rPr>
          <w:rFonts w:asciiTheme="minorHAnsi" w:hAnsiTheme="minorHAnsi" w:cstheme="minorHAnsi"/>
          <w:sz w:val="24"/>
          <w:szCs w:val="24"/>
        </w:rPr>
      </w:pPr>
      <w:r w:rsidRPr="00330B21">
        <w:rPr>
          <w:rFonts w:asciiTheme="minorHAnsi" w:hAnsiTheme="minorHAnsi" w:cstheme="minorHAnsi"/>
          <w:sz w:val="24"/>
          <w:szCs w:val="24"/>
        </w:rPr>
        <w:t>При К, равном 50–100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14:paraId="192F4DD4" w14:textId="77777777" w:rsidR="00113EF9" w:rsidRPr="00330B21" w:rsidRDefault="00113EF9" w:rsidP="00330B21">
      <w:pPr>
        <w:pStyle w:val="af5"/>
        <w:tabs>
          <w:tab w:val="left" w:pos="0"/>
        </w:tabs>
        <w:spacing w:after="0" w:line="360" w:lineRule="auto"/>
        <w:ind w:left="0"/>
        <w:jc w:val="both"/>
        <w:rPr>
          <w:rFonts w:asciiTheme="minorHAnsi" w:hAnsiTheme="minorHAnsi" w:cstheme="minorHAnsi"/>
          <w:sz w:val="24"/>
          <w:szCs w:val="24"/>
        </w:rPr>
      </w:pPr>
      <w:r w:rsidRPr="00330B21">
        <w:rPr>
          <w:rFonts w:asciiTheme="minorHAnsi" w:hAnsiTheme="minorHAnsi" w:cstheme="minorHAnsi"/>
          <w:sz w:val="24"/>
          <w:szCs w:val="24"/>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14:paraId="46C97443" w14:textId="1BD31B83" w:rsidR="00113EF9" w:rsidRPr="00330B21" w:rsidRDefault="00113EF9" w:rsidP="00E851FD">
      <w:pPr>
        <w:pStyle w:val="af5"/>
        <w:numPr>
          <w:ilvl w:val="1"/>
          <w:numId w:val="45"/>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За непредставление Заказчику информации в соответствии с пунктом 21.3 Контракта Генподрядчик обязан уплатить Заказчику по его требованию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Генподрядчиком с Субподрядчиком в соответствии с пунктом 21.3 настоящего Контракта, за каждый день просрочки исполнения такого обязательства.</w:t>
      </w:r>
    </w:p>
    <w:p w14:paraId="397E1BA9" w14:textId="77777777" w:rsidR="00113EF9" w:rsidRPr="00330B21" w:rsidRDefault="00113EF9" w:rsidP="00E851FD">
      <w:pPr>
        <w:pStyle w:val="af5"/>
        <w:numPr>
          <w:ilvl w:val="1"/>
          <w:numId w:val="45"/>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В случае ненадлежащего исполнения Генподрядчиком обязательств, предусмотренных Контрактом (за исключением просрочки исполнения обязательств), Генподрядчик обязан уплатить Заказчику штраф в размере:</w:t>
      </w:r>
      <w:r w:rsidRPr="00330B21">
        <w:rPr>
          <w:rStyle w:val="aa"/>
          <w:rFonts w:asciiTheme="minorHAnsi" w:eastAsia="Calibri" w:hAnsiTheme="minorHAnsi" w:cstheme="minorHAnsi"/>
          <w:sz w:val="24"/>
          <w:szCs w:val="24"/>
        </w:rPr>
        <w:footnoteReference w:id="117"/>
      </w:r>
    </w:p>
    <w:p w14:paraId="35F7FCC2"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10 % (десяти процента) цены Контракта в случае, если цена Контракта не превышает 3 000 000 (три миллиона) рублей; </w:t>
      </w:r>
    </w:p>
    <w:p w14:paraId="05A87A91"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5 % (пять процентов) цены Контракта в случае, если цена Контракта составляет от </w:t>
      </w:r>
      <w:r w:rsidRPr="00330B21">
        <w:rPr>
          <w:rFonts w:asciiTheme="minorHAnsi" w:hAnsiTheme="minorHAnsi" w:cstheme="minorHAnsi"/>
          <w:sz w:val="24"/>
          <w:szCs w:val="24"/>
        </w:rPr>
        <w:br/>
        <w:t xml:space="preserve">3 000 000 (трех миллионов) рублей до 50 000 000 (пятидесяти миллионов) рублей; </w:t>
      </w:r>
    </w:p>
    <w:p w14:paraId="2B72C938"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1 % (один процент) цены Контракта в случае, если цена Контракта составляет от 50 000 000 (пятидесяти миллионов) рублей до 100 000 000 (ста миллионов) рублей; </w:t>
      </w:r>
    </w:p>
    <w:p w14:paraId="6D9E3A30"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0,5 % (ноль целых и пять десятых процента) цены Контракта в случае, если цена Контракта превышает 100 000 000 (сто миллионов) рублей.</w:t>
      </w:r>
    </w:p>
    <w:p w14:paraId="6A2B4343" w14:textId="77777777" w:rsidR="00113EF9" w:rsidRPr="00475C83" w:rsidRDefault="00113EF9" w:rsidP="001A76E2">
      <w:pPr>
        <w:pStyle w:val="2"/>
        <w:spacing w:before="0" w:line="360" w:lineRule="auto"/>
        <w:rPr>
          <w:rFonts w:asciiTheme="minorHAnsi" w:hAnsiTheme="minorHAnsi" w:cstheme="minorHAnsi"/>
          <w:sz w:val="24"/>
          <w:szCs w:val="24"/>
          <w:lang w:eastAsia="x-none"/>
        </w:rPr>
      </w:pPr>
      <w:bookmarkStart w:id="96" w:name="_Toc440449678"/>
      <w:r w:rsidRPr="00475C83">
        <w:rPr>
          <w:rFonts w:asciiTheme="minorHAnsi" w:hAnsiTheme="minorHAnsi" w:cstheme="minorHAnsi"/>
          <w:sz w:val="24"/>
          <w:szCs w:val="24"/>
          <w:lang w:eastAsia="x-none"/>
        </w:rPr>
        <w:lastRenderedPageBreak/>
        <w:t>Статья 31. Ответственность Заказчика</w:t>
      </w:r>
      <w:bookmarkEnd w:id="96"/>
    </w:p>
    <w:p w14:paraId="18C05CE6" w14:textId="77777777" w:rsidR="00113EF9" w:rsidRPr="00330B21" w:rsidRDefault="00113EF9" w:rsidP="00E851FD">
      <w:pPr>
        <w:pStyle w:val="af5"/>
        <w:numPr>
          <w:ilvl w:val="1"/>
          <w:numId w:val="46"/>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Генподрядчик вправе потребовать уплаты неустоек (штрафов, пеней).</w:t>
      </w:r>
    </w:p>
    <w:p w14:paraId="26B8AB30" w14:textId="77777777" w:rsidR="00113EF9" w:rsidRPr="00330B21" w:rsidRDefault="00113EF9" w:rsidP="00E851FD">
      <w:pPr>
        <w:pStyle w:val="af5"/>
        <w:numPr>
          <w:ilvl w:val="1"/>
          <w:numId w:val="46"/>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Пеня начисляется за каждый день просрочки исполнения Заказчиком обязательств, предусмотренных Контрактом, начиная со дня, следующего после дня истечения установленного Контрактом срока исполнения обязательств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14:paraId="158C1CCB" w14:textId="77777777" w:rsidR="00113EF9" w:rsidRPr="00330B21" w:rsidRDefault="00113EF9" w:rsidP="00E851FD">
      <w:pPr>
        <w:pStyle w:val="af5"/>
        <w:numPr>
          <w:ilvl w:val="1"/>
          <w:numId w:val="46"/>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В случае ненадлежащего исполнения Заказчиком обязательств, предусмотренных Контрактом, за исключением просрочки исполнения обязательств, Генподрядчик вправе взыскать с Заказчика штраф в размере</w:t>
      </w:r>
      <w:r w:rsidRPr="00330B21">
        <w:rPr>
          <w:rStyle w:val="aa"/>
          <w:rFonts w:asciiTheme="minorHAnsi" w:eastAsia="Calibri" w:hAnsiTheme="minorHAnsi" w:cstheme="minorHAnsi"/>
          <w:sz w:val="24"/>
          <w:szCs w:val="24"/>
        </w:rPr>
        <w:footnoteReference w:id="118"/>
      </w:r>
      <w:r w:rsidRPr="00330B21">
        <w:rPr>
          <w:rFonts w:asciiTheme="minorHAnsi" w:hAnsiTheme="minorHAnsi" w:cstheme="minorHAnsi"/>
          <w:sz w:val="24"/>
          <w:szCs w:val="24"/>
        </w:rPr>
        <w:t>:</w:t>
      </w:r>
    </w:p>
    <w:p w14:paraId="3B394EBE"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2,5 % (два целых и пять десятых процента) цены Контракта в случае, если цена Контракта не превышает 3 000 000 (три миллиона) рублей; </w:t>
      </w:r>
    </w:p>
    <w:p w14:paraId="208EB54E"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2 % (два проценты) цены Контракта в случае, если цена Контракта составляет от </w:t>
      </w:r>
      <w:r w:rsidRPr="00330B21">
        <w:rPr>
          <w:rFonts w:asciiTheme="minorHAnsi" w:hAnsiTheme="minorHAnsi" w:cstheme="minorHAnsi"/>
          <w:sz w:val="24"/>
          <w:szCs w:val="24"/>
        </w:rPr>
        <w:br/>
        <w:t xml:space="preserve">3 000 000 (трех миллионов) рублей до 50 000 000 (пятидесяти миллионов) рублей; </w:t>
      </w:r>
    </w:p>
    <w:p w14:paraId="1DCE227E"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 xml:space="preserve">1,5 % (один целый и пять десятых процента) цены Контракта в случае, если цена Контракта составляет от 50 000 000 (пятидесяти миллионов) рублей до 100 000 000 (ста миллионов) рублей; </w:t>
      </w:r>
    </w:p>
    <w:p w14:paraId="080DF53F" w14:textId="77777777" w:rsidR="00113EF9" w:rsidRPr="00330B21" w:rsidRDefault="00113EF9" w:rsidP="00E851FD">
      <w:pPr>
        <w:pStyle w:val="af5"/>
        <w:numPr>
          <w:ilvl w:val="0"/>
          <w:numId w:val="38"/>
        </w:numPr>
        <w:spacing w:after="0" w:line="360" w:lineRule="auto"/>
        <w:ind w:left="0" w:firstLine="0"/>
        <w:contextualSpacing w:val="0"/>
        <w:jc w:val="both"/>
        <w:rPr>
          <w:rFonts w:asciiTheme="minorHAnsi" w:hAnsiTheme="minorHAnsi" w:cstheme="minorHAnsi"/>
          <w:sz w:val="24"/>
          <w:szCs w:val="24"/>
        </w:rPr>
      </w:pPr>
      <w:r w:rsidRPr="00330B21">
        <w:rPr>
          <w:rFonts w:asciiTheme="minorHAnsi" w:hAnsiTheme="minorHAnsi" w:cstheme="minorHAnsi"/>
          <w:sz w:val="24"/>
          <w:szCs w:val="24"/>
        </w:rPr>
        <w:t>0,5 % (ноль целых пять десятых процента) цены Контракта в случае, если цена Контракта превышает 100 000 000 (сто миллионов) рублей.</w:t>
      </w:r>
    </w:p>
    <w:p w14:paraId="2928BD61" w14:textId="77777777" w:rsidR="00113EF9" w:rsidRPr="00330B21" w:rsidRDefault="00113EF9" w:rsidP="001A76E2">
      <w:pPr>
        <w:pStyle w:val="1"/>
        <w:spacing w:before="240" w:after="240" w:line="360" w:lineRule="auto"/>
        <w:jc w:val="center"/>
        <w:rPr>
          <w:rFonts w:asciiTheme="minorHAnsi" w:hAnsiTheme="minorHAnsi" w:cstheme="minorHAnsi"/>
          <w:b/>
          <w:color w:val="auto"/>
          <w:sz w:val="24"/>
          <w:lang w:eastAsia="x-none"/>
        </w:rPr>
      </w:pPr>
      <w:bookmarkStart w:id="97" w:name="_Toc336004640"/>
      <w:bookmarkStart w:id="98" w:name="_Toc340584132"/>
      <w:bookmarkStart w:id="99" w:name="_Toc440449679"/>
      <w:r w:rsidRPr="00330B21">
        <w:rPr>
          <w:rFonts w:asciiTheme="minorHAnsi" w:hAnsiTheme="minorHAnsi" w:cstheme="minorHAnsi"/>
          <w:b/>
          <w:color w:val="auto"/>
          <w:sz w:val="24"/>
        </w:rPr>
        <w:t xml:space="preserve">Раздел 12. Обеспечение исполнения </w:t>
      </w:r>
      <w:bookmarkEnd w:id="97"/>
      <w:bookmarkEnd w:id="98"/>
      <w:r w:rsidRPr="00330B21">
        <w:rPr>
          <w:rFonts w:asciiTheme="minorHAnsi" w:hAnsiTheme="minorHAnsi" w:cstheme="minorHAnsi"/>
          <w:b/>
          <w:color w:val="auto"/>
          <w:sz w:val="24"/>
        </w:rPr>
        <w:t>Контракта</w:t>
      </w:r>
      <w:r w:rsidRPr="00330B21">
        <w:rPr>
          <w:rStyle w:val="aa"/>
          <w:rFonts w:asciiTheme="minorHAnsi" w:hAnsiTheme="minorHAnsi" w:cstheme="minorHAnsi"/>
          <w:b/>
          <w:color w:val="auto"/>
          <w:spacing w:val="-2"/>
          <w:sz w:val="24"/>
        </w:rPr>
        <w:footnoteReference w:id="119"/>
      </w:r>
      <w:bookmarkEnd w:id="99"/>
    </w:p>
    <w:p w14:paraId="1AF5F813" w14:textId="77777777" w:rsidR="00113EF9" w:rsidRPr="00330B21" w:rsidRDefault="00113EF9" w:rsidP="00330B21">
      <w:pPr>
        <w:pStyle w:val="2"/>
        <w:tabs>
          <w:tab w:val="left" w:pos="142"/>
          <w:tab w:val="left" w:pos="284"/>
          <w:tab w:val="left" w:pos="426"/>
        </w:tabs>
        <w:spacing w:before="0" w:line="360" w:lineRule="auto"/>
        <w:rPr>
          <w:rFonts w:asciiTheme="minorHAnsi" w:hAnsiTheme="minorHAnsi" w:cstheme="minorHAnsi"/>
          <w:spacing w:val="-2"/>
          <w:sz w:val="24"/>
          <w:szCs w:val="24"/>
        </w:rPr>
      </w:pPr>
      <w:bookmarkStart w:id="100" w:name="_Toc440449680"/>
      <w:r w:rsidRPr="00330B21">
        <w:rPr>
          <w:rFonts w:asciiTheme="minorHAnsi" w:hAnsiTheme="minorHAnsi" w:cstheme="minorHAnsi"/>
          <w:spacing w:val="-2"/>
          <w:sz w:val="24"/>
          <w:szCs w:val="24"/>
        </w:rPr>
        <w:t xml:space="preserve">Статья 32. </w:t>
      </w:r>
      <w:r w:rsidRPr="00330B21">
        <w:rPr>
          <w:rFonts w:asciiTheme="minorHAnsi" w:eastAsia="Calibri" w:hAnsiTheme="minorHAnsi" w:cstheme="minorHAnsi"/>
          <w:spacing w:val="-2"/>
          <w:sz w:val="24"/>
          <w:szCs w:val="24"/>
          <w:lang w:eastAsia="ru-RU"/>
        </w:rPr>
        <w:t>Вид и порядок предоставления обеспечения Контракта</w:t>
      </w:r>
      <w:bookmarkEnd w:id="100"/>
    </w:p>
    <w:p w14:paraId="693AAF77"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Генподрядчик для обеспечения исполнения Контракта на сумму ______ (_______) _______</w:t>
      </w:r>
      <w:r w:rsidRPr="00330B21">
        <w:rPr>
          <w:rStyle w:val="aa"/>
          <w:rFonts w:asciiTheme="minorHAnsi" w:hAnsiTheme="minorHAnsi" w:cstheme="minorHAnsi"/>
          <w:spacing w:val="-2"/>
          <w:sz w:val="24"/>
          <w:szCs w:val="24"/>
        </w:rPr>
        <w:footnoteReference w:id="120"/>
      </w:r>
      <w:r w:rsidRPr="00330B21">
        <w:rPr>
          <w:rFonts w:asciiTheme="minorHAnsi" w:hAnsiTheme="minorHAnsi" w:cstheme="minorHAnsi"/>
          <w:spacing w:val="-2"/>
          <w:sz w:val="24"/>
          <w:szCs w:val="24"/>
        </w:rPr>
        <w:t>, что составляет ______ % (______ процентов)</w:t>
      </w:r>
      <w:r w:rsidRPr="00330B21">
        <w:rPr>
          <w:rStyle w:val="aa"/>
          <w:rFonts w:asciiTheme="minorHAnsi" w:hAnsiTheme="minorHAnsi" w:cstheme="minorHAnsi"/>
          <w:spacing w:val="-2"/>
          <w:sz w:val="24"/>
          <w:szCs w:val="24"/>
        </w:rPr>
        <w:footnoteReference w:id="121"/>
      </w:r>
      <w:r w:rsidRPr="00330B21">
        <w:rPr>
          <w:rFonts w:asciiTheme="minorHAnsi" w:hAnsiTheme="minorHAnsi" w:cstheme="minorHAnsi"/>
          <w:spacing w:val="-2"/>
          <w:sz w:val="24"/>
          <w:szCs w:val="24"/>
        </w:rPr>
        <w:t xml:space="preserve"> от начальной (максимальной) цены Контракта, предоставляет обеспечение в форме __________</w:t>
      </w:r>
      <w:r w:rsidRPr="00330B21">
        <w:rPr>
          <w:rStyle w:val="aa"/>
          <w:rFonts w:asciiTheme="minorHAnsi" w:hAnsiTheme="minorHAnsi" w:cstheme="minorHAnsi"/>
          <w:spacing w:val="-2"/>
          <w:sz w:val="24"/>
          <w:szCs w:val="24"/>
        </w:rPr>
        <w:footnoteReference w:id="122"/>
      </w:r>
      <w:r w:rsidRPr="00330B21">
        <w:rPr>
          <w:rFonts w:asciiTheme="minorHAnsi" w:hAnsiTheme="minorHAnsi" w:cstheme="minorHAnsi"/>
          <w:spacing w:val="-2"/>
          <w:sz w:val="24"/>
          <w:szCs w:val="24"/>
        </w:rPr>
        <w:t xml:space="preserve">. </w:t>
      </w:r>
    </w:p>
    <w:p w14:paraId="0B6A5BC6"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lastRenderedPageBreak/>
        <w:t>[</w:t>
      </w:r>
      <w:r w:rsidRPr="00330B21">
        <w:rPr>
          <w:rFonts w:asciiTheme="minorHAnsi" w:hAnsiTheme="minorHAnsi" w:cstheme="minorHAnsi"/>
          <w:i/>
          <w:spacing w:val="-2"/>
          <w:sz w:val="24"/>
          <w:szCs w:val="24"/>
        </w:rPr>
        <w:t xml:space="preserve">Вариант 1. Срок </w:t>
      </w:r>
      <w:proofErr w:type="gramStart"/>
      <w:r w:rsidRPr="00330B21">
        <w:rPr>
          <w:rFonts w:asciiTheme="minorHAnsi" w:hAnsiTheme="minorHAnsi" w:cstheme="minorHAnsi"/>
          <w:i/>
          <w:spacing w:val="-2"/>
          <w:sz w:val="24"/>
          <w:szCs w:val="24"/>
        </w:rPr>
        <w:t>действия</w:t>
      </w:r>
      <w:proofErr w:type="gramEnd"/>
      <w:r w:rsidRPr="00330B21">
        <w:rPr>
          <w:rFonts w:asciiTheme="minorHAnsi" w:hAnsiTheme="minorHAnsi" w:cstheme="minorHAnsi"/>
          <w:i/>
          <w:spacing w:val="-2"/>
          <w:sz w:val="24"/>
          <w:szCs w:val="24"/>
        </w:rPr>
        <w:t xml:space="preserve"> предоставленного Генподрядчиком обеспечения составляет ____ (_________)</w:t>
      </w:r>
      <w:r w:rsidRPr="00330B21">
        <w:rPr>
          <w:rStyle w:val="aa"/>
          <w:rFonts w:asciiTheme="minorHAnsi" w:hAnsiTheme="minorHAnsi" w:cstheme="minorHAnsi"/>
          <w:spacing w:val="-2"/>
          <w:sz w:val="24"/>
          <w:szCs w:val="24"/>
        </w:rPr>
        <w:footnoteReference w:id="123"/>
      </w:r>
      <w:r w:rsidRPr="00330B21">
        <w:rPr>
          <w:rFonts w:asciiTheme="minorHAnsi" w:hAnsiTheme="minorHAnsi" w:cstheme="minorHAnsi"/>
          <w:i/>
          <w:spacing w:val="-2"/>
          <w:sz w:val="24"/>
          <w:szCs w:val="24"/>
        </w:rPr>
        <w:t>.</w:t>
      </w:r>
      <w:r w:rsidRPr="00330B21">
        <w:rPr>
          <w:rFonts w:asciiTheme="minorHAnsi" w:hAnsiTheme="minorHAnsi" w:cstheme="minorHAnsi"/>
          <w:spacing w:val="-2"/>
          <w:sz w:val="24"/>
          <w:szCs w:val="24"/>
        </w:rPr>
        <w:t>]</w:t>
      </w:r>
    </w:p>
    <w:p w14:paraId="0A4F71DB" w14:textId="77777777" w:rsidR="00113EF9" w:rsidRPr="00330B21" w:rsidRDefault="00113EF9" w:rsidP="00CB1700">
      <w:pPr>
        <w:pStyle w:val="af5"/>
        <w:autoSpaceDE w:val="0"/>
        <w:autoSpaceDN w:val="0"/>
        <w:adjustRightInd w:val="0"/>
        <w:spacing w:after="0" w:line="360" w:lineRule="auto"/>
        <w:ind w:left="0" w:firstLine="709"/>
        <w:rPr>
          <w:rFonts w:asciiTheme="minorHAnsi" w:hAnsiTheme="minorHAnsi" w:cstheme="minorHAnsi"/>
          <w:spacing w:val="-2"/>
          <w:sz w:val="24"/>
          <w:szCs w:val="24"/>
        </w:rPr>
      </w:pPr>
      <w:r w:rsidRPr="00330B21">
        <w:rPr>
          <w:rFonts w:asciiTheme="minorHAnsi" w:hAnsiTheme="minorHAnsi" w:cstheme="minorHAnsi"/>
          <w:spacing w:val="-2"/>
          <w:sz w:val="24"/>
          <w:szCs w:val="24"/>
        </w:rPr>
        <w:t>[</w:t>
      </w:r>
      <w:r w:rsidRPr="00330B21">
        <w:rPr>
          <w:rFonts w:asciiTheme="minorHAnsi" w:hAnsiTheme="minorHAnsi" w:cstheme="minorHAnsi"/>
          <w:i/>
          <w:spacing w:val="-2"/>
          <w:sz w:val="24"/>
          <w:szCs w:val="24"/>
        </w:rPr>
        <w:t>Вариант 2. Предоставленное Генподрядчиком обеспечение действует по ____</w:t>
      </w:r>
      <w:r w:rsidRPr="00330B21">
        <w:rPr>
          <w:rStyle w:val="aa"/>
          <w:rFonts w:asciiTheme="minorHAnsi" w:hAnsiTheme="minorHAnsi" w:cstheme="minorHAnsi"/>
          <w:spacing w:val="-2"/>
          <w:sz w:val="24"/>
          <w:szCs w:val="24"/>
        </w:rPr>
        <w:footnoteReference w:id="124"/>
      </w:r>
      <w:r w:rsidRPr="00330B21">
        <w:rPr>
          <w:rFonts w:asciiTheme="minorHAnsi" w:hAnsiTheme="minorHAnsi" w:cstheme="minorHAnsi"/>
          <w:i/>
          <w:spacing w:val="-2"/>
          <w:sz w:val="24"/>
          <w:szCs w:val="24"/>
        </w:rPr>
        <w:t xml:space="preserve"> включительно.</w:t>
      </w:r>
      <w:r w:rsidRPr="00330B21">
        <w:rPr>
          <w:rFonts w:asciiTheme="minorHAnsi" w:hAnsiTheme="minorHAnsi" w:cstheme="minorHAnsi"/>
          <w:spacing w:val="-2"/>
          <w:sz w:val="24"/>
          <w:szCs w:val="24"/>
        </w:rPr>
        <w:t>]</w:t>
      </w:r>
      <w:r w:rsidRPr="00330B21">
        <w:rPr>
          <w:rStyle w:val="aa"/>
          <w:rFonts w:asciiTheme="minorHAnsi" w:hAnsiTheme="minorHAnsi" w:cstheme="minorHAnsi"/>
          <w:spacing w:val="-2"/>
          <w:sz w:val="24"/>
          <w:szCs w:val="24"/>
        </w:rPr>
        <w:footnoteReference w:id="125"/>
      </w:r>
    </w:p>
    <w:p w14:paraId="24CF9782"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При предоставлении обеспечения исполнения Контракта в виде банковской гарантии в ней должно быть предусмотрено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AF40B80"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Если для обеспечения исполнения Контракта Генподрядчик предоставил банковскую гарантию, которая полностью или частично утратила или с большой долей вероятности может утратить свою обеспечительную функцию (например, когда по каким-либо причинам у банка, выдавшего банковскую гарантию было приостановлено действие или была отозвана лицензия, в отношении данного банка введена какая-либо процедура банкротства, банк был признан несостоятельным (банкротом), либо инициирована добровольная либо принудительная процедура его ликвидации или реорганизации в форме выделения либо разделения, а также когда эта банковская гарантия по каким-либо причинам перестала быть действительной, прекратилось ее действие или она иным образом перестала обеспечивать исполнение обязательств Генподрядчика по Контракту (включая отзыв лицензии у банка, выдавшего банковскую гарантию)), Генподрядчик обязуется в течение ______ (________)</w:t>
      </w:r>
      <w:r w:rsidRPr="00330B21">
        <w:rPr>
          <w:rStyle w:val="aa"/>
          <w:rFonts w:asciiTheme="minorHAnsi" w:hAnsiTheme="minorHAnsi" w:cstheme="minorHAnsi"/>
          <w:spacing w:val="-2"/>
          <w:sz w:val="24"/>
          <w:szCs w:val="24"/>
        </w:rPr>
        <w:footnoteReference w:id="126"/>
      </w:r>
      <w:r w:rsidRPr="00330B21">
        <w:rPr>
          <w:rFonts w:asciiTheme="minorHAnsi" w:hAnsiTheme="minorHAnsi" w:cstheme="minorHAnsi"/>
          <w:spacing w:val="-2"/>
          <w:sz w:val="24"/>
          <w:szCs w:val="24"/>
        </w:rPr>
        <w:t xml:space="preserve"> Дней с момента, когда соответствующее обстоятельство стало известно Генподрядчику, предоставить Заказчику банковскую гарантию с аналогичными условиями, оформленную в соответствии с законодательством Российской Федерации, или иное надлежащее и равноценное обеспечение исполнения Контракта в соответствии с действующим в этот период времени законодательством Российской Федерации.</w:t>
      </w:r>
    </w:p>
    <w:p w14:paraId="0F6A0CF6"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 xml:space="preserve">Если для обеспечения исполнения Контракта Генподрядчик внес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Заказчик вправе по своему усмотрению в одностороннем порядке удерживать из этих денежных </w:t>
      </w:r>
      <w:r w:rsidRPr="00330B21">
        <w:rPr>
          <w:rFonts w:asciiTheme="minorHAnsi" w:hAnsiTheme="minorHAnsi" w:cstheme="minorHAnsi"/>
          <w:spacing w:val="-2"/>
          <w:sz w:val="24"/>
          <w:szCs w:val="24"/>
        </w:rPr>
        <w:lastRenderedPageBreak/>
        <w:t>средств неустойки (штрафы, пени), убытки, подлежащие уплате или возмещению Генподрядчиком за нарушение Контракта, расходы, связанные с привлечением третьих лиц для устранения Недостатков Работ или выполнения Работ, не оказанных Генподрядчиком, а также иные денежные средства, подлежащие уплате Генподрядчиком Заказчику по Контракту.</w:t>
      </w:r>
    </w:p>
    <w:p w14:paraId="727FFC93" w14:textId="326196D9" w:rsidR="00113EF9" w:rsidRPr="00330B21" w:rsidRDefault="00113EF9" w:rsidP="00750468">
      <w:pPr>
        <w:pStyle w:val="af5"/>
        <w:autoSpaceDE w:val="0"/>
        <w:autoSpaceDN w:val="0"/>
        <w:adjustRightInd w:val="0"/>
        <w:spacing w:after="0" w:line="360" w:lineRule="auto"/>
        <w:ind w:left="0" w:firstLine="709"/>
        <w:contextualSpacing w:val="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Денежные средства, внесенные Генподрядчиком в качестве обеспечения исполнения Контракта, Заказчик возвращает Генподрядчику за вычетом удержанных в соответствии с Контрактом сумм в течение ________ (_________)</w:t>
      </w:r>
      <w:r w:rsidRPr="00330B21">
        <w:rPr>
          <w:rStyle w:val="aa"/>
          <w:rFonts w:asciiTheme="minorHAnsi" w:hAnsiTheme="minorHAnsi" w:cstheme="minorHAnsi"/>
          <w:spacing w:val="-2"/>
          <w:sz w:val="24"/>
          <w:szCs w:val="24"/>
        </w:rPr>
        <w:footnoteReference w:id="127"/>
      </w:r>
      <w:r w:rsidRPr="00330B21">
        <w:rPr>
          <w:rFonts w:asciiTheme="minorHAnsi" w:hAnsiTheme="minorHAnsi" w:cstheme="minorHAnsi"/>
          <w:spacing w:val="-2"/>
          <w:sz w:val="24"/>
          <w:szCs w:val="24"/>
        </w:rPr>
        <w:t xml:space="preserve"> Дней с момента истечения срока, на которой Генподрядчик предоставил обеспечение, при условии подписания Акта приемки завершенного строительством Объекта. Денежные средства возвращаются на расчетный счет, указанный Генподрядчиком в его письменном требовании, либо при отсутствии такого указания на расчетный счет, указанный </w:t>
      </w:r>
      <w:r w:rsidR="00C02608" w:rsidRPr="00330B21">
        <w:rPr>
          <w:rFonts w:asciiTheme="minorHAnsi" w:hAnsiTheme="minorHAnsi" w:cstheme="minorHAnsi"/>
          <w:spacing w:val="-2"/>
          <w:sz w:val="24"/>
          <w:szCs w:val="24"/>
        </w:rPr>
        <w:t>в разделе 32</w:t>
      </w:r>
      <w:r w:rsidRPr="00330B21">
        <w:rPr>
          <w:rFonts w:asciiTheme="minorHAnsi" w:hAnsiTheme="minorHAnsi" w:cstheme="minorHAnsi"/>
          <w:spacing w:val="-2"/>
          <w:sz w:val="24"/>
          <w:szCs w:val="24"/>
        </w:rPr>
        <w:t xml:space="preserve"> Контракта.</w:t>
      </w:r>
    </w:p>
    <w:p w14:paraId="330990FC" w14:textId="77777777" w:rsidR="00113EF9" w:rsidRPr="00330B21" w:rsidRDefault="00113EF9" w:rsidP="00E851FD">
      <w:pPr>
        <w:pStyle w:val="af5"/>
        <w:numPr>
          <w:ilvl w:val="1"/>
          <w:numId w:val="48"/>
        </w:numPr>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В ходе исполнения Контракта Генподрядчик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110BD783" w14:textId="3F027583" w:rsidR="00113EF9" w:rsidRPr="00330B21" w:rsidRDefault="00530A82" w:rsidP="00330B21">
      <w:pPr>
        <w:pStyle w:val="2"/>
        <w:spacing w:before="0" w:line="360" w:lineRule="auto"/>
        <w:rPr>
          <w:rFonts w:asciiTheme="minorHAnsi" w:hAnsiTheme="minorHAnsi" w:cstheme="minorHAnsi"/>
          <w:i/>
          <w:sz w:val="24"/>
          <w:szCs w:val="24"/>
        </w:rPr>
      </w:pPr>
      <w:bookmarkStart w:id="101" w:name="_Toc336004642"/>
      <w:bookmarkStart w:id="102" w:name="_Toc340584134"/>
      <w:bookmarkStart w:id="103" w:name="_Toc440449681"/>
      <w:r w:rsidRPr="00330B21">
        <w:rPr>
          <w:rFonts w:asciiTheme="minorHAnsi" w:hAnsiTheme="minorHAnsi" w:cstheme="minorHAnsi"/>
          <w:sz w:val="24"/>
          <w:szCs w:val="24"/>
          <w:lang w:val="en-US"/>
        </w:rPr>
        <w:t>[</w:t>
      </w:r>
      <w:r w:rsidR="00113EF9" w:rsidRPr="00330B21">
        <w:rPr>
          <w:rFonts w:asciiTheme="minorHAnsi" w:hAnsiTheme="minorHAnsi" w:cstheme="minorHAnsi"/>
          <w:i/>
          <w:sz w:val="24"/>
          <w:szCs w:val="24"/>
        </w:rPr>
        <w:t>Статья 33. Гарантийное удержание</w:t>
      </w:r>
      <w:bookmarkEnd w:id="101"/>
      <w:bookmarkEnd w:id="102"/>
      <w:r w:rsidR="00DE5739" w:rsidRPr="00330B21">
        <w:rPr>
          <w:rStyle w:val="aa"/>
          <w:rFonts w:asciiTheme="minorHAnsi" w:hAnsiTheme="minorHAnsi" w:cstheme="minorHAnsi"/>
          <w:i/>
          <w:sz w:val="24"/>
          <w:szCs w:val="24"/>
        </w:rPr>
        <w:footnoteReference w:id="128"/>
      </w:r>
      <w:bookmarkEnd w:id="103"/>
    </w:p>
    <w:p w14:paraId="0E576667" w14:textId="090834C7" w:rsidR="00113EF9" w:rsidRPr="00330B21" w:rsidRDefault="00113EF9" w:rsidP="00E851FD">
      <w:pPr>
        <w:pStyle w:val="VL0"/>
        <w:numPr>
          <w:ilvl w:val="1"/>
          <w:numId w:val="47"/>
        </w:numPr>
        <w:tabs>
          <w:tab w:val="left" w:pos="709"/>
        </w:tabs>
        <w:spacing w:before="0" w:line="360" w:lineRule="auto"/>
        <w:ind w:left="0" w:firstLine="0"/>
        <w:rPr>
          <w:rFonts w:asciiTheme="minorHAnsi" w:hAnsiTheme="minorHAnsi" w:cstheme="minorHAnsi"/>
          <w:i/>
          <w:color w:val="auto"/>
          <w:sz w:val="24"/>
          <w:szCs w:val="24"/>
        </w:rPr>
      </w:pPr>
      <w:r w:rsidRPr="00330B21">
        <w:rPr>
          <w:rFonts w:asciiTheme="minorHAnsi" w:eastAsia="Times New Roman" w:hAnsiTheme="minorHAnsi" w:cstheme="minorHAnsi"/>
          <w:bCs/>
          <w:i/>
          <w:color w:val="auto"/>
          <w:spacing w:val="2"/>
          <w:sz w:val="24"/>
          <w:szCs w:val="24"/>
          <w:lang w:eastAsia="ru-RU"/>
        </w:rPr>
        <w:t>Денежная сумма в размере ___ (_______) процентов от стоимости Работ, указанной в</w:t>
      </w:r>
      <w:r w:rsidRPr="00330B21">
        <w:rPr>
          <w:rFonts w:asciiTheme="minorHAnsi" w:eastAsia="Times New Roman" w:hAnsiTheme="minorHAnsi" w:cstheme="minorHAnsi"/>
          <w:i/>
          <w:color w:val="auto"/>
          <w:sz w:val="24"/>
          <w:szCs w:val="24"/>
          <w:lang w:eastAsia="ar-SA"/>
        </w:rPr>
        <w:t xml:space="preserve"> Акте по форме КС-2</w:t>
      </w:r>
      <w:r w:rsidRPr="00330B21">
        <w:rPr>
          <w:rFonts w:asciiTheme="minorHAnsi" w:eastAsia="Times New Roman" w:hAnsiTheme="minorHAnsi" w:cstheme="minorHAnsi"/>
          <w:i/>
          <w:color w:val="auto"/>
          <w:sz w:val="24"/>
          <w:szCs w:val="24"/>
          <w:lang w:eastAsia="ru-RU"/>
        </w:rPr>
        <w:t xml:space="preserve"> </w:t>
      </w:r>
      <w:r w:rsidRPr="00330B21">
        <w:rPr>
          <w:rFonts w:asciiTheme="minorHAnsi" w:eastAsia="Times New Roman" w:hAnsiTheme="minorHAnsi" w:cstheme="minorHAnsi"/>
          <w:i/>
          <w:color w:val="auto"/>
          <w:sz w:val="24"/>
          <w:szCs w:val="24"/>
          <w:lang w:eastAsia="ar-SA"/>
        </w:rPr>
        <w:t xml:space="preserve">и Справке по форме </w:t>
      </w:r>
      <w:r w:rsidRPr="00330B21">
        <w:rPr>
          <w:rFonts w:asciiTheme="minorHAnsi" w:eastAsia="Times New Roman" w:hAnsiTheme="minorHAnsi" w:cstheme="minorHAnsi"/>
          <w:bCs/>
          <w:i/>
          <w:color w:val="auto"/>
          <w:sz w:val="24"/>
          <w:szCs w:val="24"/>
          <w:lang w:eastAsia="ru-RU"/>
        </w:rPr>
        <w:t>КС-3</w:t>
      </w:r>
      <w:r w:rsidRPr="00330B21">
        <w:rPr>
          <w:rFonts w:asciiTheme="minorHAnsi" w:eastAsia="Times New Roman" w:hAnsiTheme="minorHAnsi" w:cstheme="minorHAnsi"/>
          <w:bCs/>
          <w:i/>
          <w:color w:val="auto"/>
          <w:spacing w:val="2"/>
          <w:sz w:val="24"/>
          <w:szCs w:val="24"/>
          <w:lang w:eastAsia="ru-RU"/>
        </w:rPr>
        <w:t xml:space="preserve">, которая удерживается Заказчиком в качестве обеспечения выполнения Генподрядчиком гарантийных обязательств по настоящему Контракту (далее – </w:t>
      </w:r>
      <w:r w:rsidRPr="00330B21">
        <w:rPr>
          <w:rFonts w:asciiTheme="minorHAnsi" w:hAnsiTheme="minorHAnsi" w:cstheme="minorHAnsi"/>
          <w:i/>
          <w:color w:val="auto"/>
          <w:sz w:val="24"/>
          <w:szCs w:val="24"/>
        </w:rPr>
        <w:t>"</w:t>
      </w:r>
      <w:r w:rsidRPr="00330B21">
        <w:rPr>
          <w:rFonts w:asciiTheme="minorHAnsi" w:eastAsia="Times New Roman" w:hAnsiTheme="minorHAnsi" w:cstheme="minorHAnsi"/>
          <w:b/>
          <w:bCs/>
          <w:i/>
          <w:color w:val="auto"/>
          <w:spacing w:val="2"/>
          <w:sz w:val="24"/>
          <w:szCs w:val="24"/>
          <w:lang w:eastAsia="ru-RU"/>
        </w:rPr>
        <w:t>Гарантийное удержание</w:t>
      </w:r>
      <w:r w:rsidRPr="00330B21">
        <w:rPr>
          <w:rFonts w:asciiTheme="minorHAnsi" w:hAnsiTheme="minorHAnsi" w:cstheme="minorHAnsi"/>
          <w:i/>
          <w:color w:val="auto"/>
          <w:sz w:val="24"/>
          <w:szCs w:val="24"/>
        </w:rPr>
        <w:t>"</w:t>
      </w:r>
      <w:r w:rsidRPr="00330B21">
        <w:rPr>
          <w:rFonts w:asciiTheme="minorHAnsi" w:eastAsia="Times New Roman" w:hAnsiTheme="minorHAnsi" w:cstheme="minorHAnsi"/>
          <w:bCs/>
          <w:i/>
          <w:color w:val="auto"/>
          <w:spacing w:val="2"/>
          <w:sz w:val="24"/>
          <w:szCs w:val="24"/>
          <w:lang w:eastAsia="ru-RU"/>
        </w:rPr>
        <w:t>)</w:t>
      </w:r>
      <w:r w:rsidRPr="00330B21">
        <w:rPr>
          <w:rFonts w:asciiTheme="minorHAnsi" w:hAnsiTheme="minorHAnsi" w:cstheme="minorHAnsi"/>
          <w:i/>
          <w:color w:val="auto"/>
          <w:sz w:val="24"/>
          <w:szCs w:val="24"/>
        </w:rPr>
        <w:t>.</w:t>
      </w:r>
    </w:p>
    <w:p w14:paraId="4A003E88" w14:textId="77777777" w:rsidR="00113EF9" w:rsidRPr="00330B21" w:rsidRDefault="00113EF9" w:rsidP="00E851FD">
      <w:pPr>
        <w:pStyle w:val="VL0"/>
        <w:numPr>
          <w:ilvl w:val="1"/>
          <w:numId w:val="47"/>
        </w:numPr>
        <w:tabs>
          <w:tab w:val="left" w:pos="709"/>
        </w:tabs>
        <w:spacing w:before="0" w:line="360" w:lineRule="auto"/>
        <w:ind w:left="0" w:firstLine="0"/>
        <w:rPr>
          <w:rFonts w:asciiTheme="minorHAnsi" w:hAnsiTheme="minorHAnsi" w:cstheme="minorHAnsi"/>
          <w:i/>
          <w:color w:val="auto"/>
          <w:sz w:val="24"/>
          <w:szCs w:val="24"/>
        </w:rPr>
      </w:pPr>
      <w:r w:rsidRPr="00330B21">
        <w:rPr>
          <w:rFonts w:asciiTheme="minorHAnsi" w:hAnsiTheme="minorHAnsi" w:cstheme="minorHAnsi"/>
          <w:i/>
          <w:color w:val="auto"/>
          <w:sz w:val="24"/>
          <w:szCs w:val="24"/>
        </w:rPr>
        <w:t>В случае выявления в течение Гарантийного срока Недостатков Работ при невыполнении Генподрядчиком требования Заказчика об их устранении Заказчик вправе возместить из суммы Гарантийного удержания свои расходы по устранению Недостатков Работ. Заказчик вправе возместить из суммы Гарантийного удержания суммы подлежащих выплате Генподрядчиком неустоек, иных финансовых санкций, а также любых других платежей, подлежащих выплате Генподрядчиком Заказчику в течение Гарантийного срока.</w:t>
      </w:r>
    </w:p>
    <w:p w14:paraId="066BBB54" w14:textId="3B68F9A7" w:rsidR="00113EF9" w:rsidRPr="00330B21" w:rsidRDefault="00113EF9" w:rsidP="00E851FD">
      <w:pPr>
        <w:pStyle w:val="VL0"/>
        <w:numPr>
          <w:ilvl w:val="1"/>
          <w:numId w:val="47"/>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eastAsia="Times New Roman" w:hAnsiTheme="minorHAnsi" w:cstheme="minorHAnsi"/>
          <w:i/>
          <w:color w:val="auto"/>
          <w:sz w:val="24"/>
          <w:szCs w:val="24"/>
          <w:lang w:eastAsia="ru-RU"/>
        </w:rPr>
        <w:t xml:space="preserve">Сумма Гарантийного удержания выплачивается Заказчиком Генподрядчику </w:t>
      </w:r>
      <w:r w:rsidRPr="00330B21">
        <w:rPr>
          <w:rFonts w:asciiTheme="minorHAnsi" w:hAnsiTheme="minorHAnsi" w:cstheme="minorHAnsi"/>
          <w:i/>
          <w:color w:val="auto"/>
          <w:sz w:val="24"/>
          <w:szCs w:val="24"/>
        </w:rPr>
        <w:t xml:space="preserve">за вычетом возмещенных из указанной суммы Гарантийного удержания в соответствии с пунктом 33.2 Контракта денежных сумм </w:t>
      </w:r>
      <w:r w:rsidRPr="00330B21">
        <w:rPr>
          <w:rFonts w:asciiTheme="minorHAnsi" w:eastAsia="Times New Roman" w:hAnsiTheme="minorHAnsi" w:cstheme="minorHAnsi"/>
          <w:bCs/>
          <w:i/>
          <w:color w:val="auto"/>
          <w:spacing w:val="2"/>
          <w:sz w:val="24"/>
          <w:szCs w:val="24"/>
          <w:lang w:eastAsia="ru-RU"/>
        </w:rPr>
        <w:t xml:space="preserve">в течение </w:t>
      </w:r>
      <w:r w:rsidRPr="00330B21">
        <w:rPr>
          <w:rFonts w:asciiTheme="minorHAnsi" w:hAnsiTheme="minorHAnsi" w:cstheme="minorHAnsi"/>
          <w:i/>
          <w:color w:val="auto"/>
          <w:sz w:val="24"/>
          <w:szCs w:val="24"/>
        </w:rPr>
        <w:t>[_________</w:t>
      </w:r>
      <w:r w:rsidRPr="00330B21">
        <w:rPr>
          <w:rStyle w:val="aa"/>
          <w:rFonts w:asciiTheme="minorHAnsi" w:hAnsiTheme="minorHAnsi" w:cstheme="minorHAnsi"/>
          <w:i/>
          <w:color w:val="auto"/>
          <w:sz w:val="24"/>
          <w:szCs w:val="24"/>
        </w:rPr>
        <w:footnoteReference w:id="129"/>
      </w:r>
      <w:r w:rsidRPr="00330B21">
        <w:rPr>
          <w:rFonts w:asciiTheme="minorHAnsi" w:hAnsiTheme="minorHAnsi" w:cstheme="minorHAnsi"/>
          <w:i/>
          <w:color w:val="auto"/>
          <w:sz w:val="24"/>
          <w:szCs w:val="24"/>
        </w:rPr>
        <w:t xml:space="preserve">] с момента истечения </w:t>
      </w:r>
      <w:r w:rsidRPr="00330B21">
        <w:rPr>
          <w:rFonts w:asciiTheme="minorHAnsi" w:hAnsiTheme="minorHAnsi" w:cstheme="minorHAnsi"/>
          <w:i/>
          <w:color w:val="auto"/>
          <w:sz w:val="24"/>
          <w:szCs w:val="24"/>
        </w:rPr>
        <w:lastRenderedPageBreak/>
        <w:t xml:space="preserve">Гарантийного срока по требованию Генподрядчика </w:t>
      </w:r>
      <w:r w:rsidRPr="00330B21">
        <w:rPr>
          <w:rFonts w:asciiTheme="minorHAnsi" w:eastAsia="Times New Roman" w:hAnsiTheme="minorHAnsi" w:cstheme="minorHAnsi"/>
          <w:bCs/>
          <w:i/>
          <w:color w:val="auto"/>
          <w:spacing w:val="2"/>
          <w:sz w:val="24"/>
          <w:szCs w:val="24"/>
          <w:lang w:eastAsia="ru-RU"/>
        </w:rPr>
        <w:t xml:space="preserve">и может быть заменена по соглашению с Заказчиком безотзывной банковской гарантией исполнения гарантийных обязательств на сумму Гарантийного удержания, предоставляемой Генподрядчиком Заказчику, действующей до завершения Гарантийного срока, предусмотренного Контрактом. При этом Заказчик </w:t>
      </w:r>
      <w:r w:rsidRPr="00330B21">
        <w:rPr>
          <w:rFonts w:asciiTheme="minorHAnsi" w:hAnsiTheme="minorHAnsi" w:cstheme="minorHAnsi"/>
          <w:i/>
          <w:color w:val="auto"/>
          <w:sz w:val="24"/>
          <w:szCs w:val="24"/>
        </w:rPr>
        <w:t>в течение [______</w:t>
      </w:r>
      <w:r w:rsidRPr="00330B21">
        <w:rPr>
          <w:rStyle w:val="aa"/>
          <w:rFonts w:asciiTheme="minorHAnsi" w:hAnsiTheme="minorHAnsi" w:cstheme="minorHAnsi"/>
          <w:i/>
          <w:color w:val="auto"/>
          <w:sz w:val="24"/>
          <w:szCs w:val="24"/>
        </w:rPr>
        <w:footnoteReference w:id="130"/>
      </w:r>
      <w:r w:rsidRPr="00330B21">
        <w:rPr>
          <w:rFonts w:asciiTheme="minorHAnsi" w:hAnsiTheme="minorHAnsi" w:cstheme="minorHAnsi"/>
          <w:i/>
          <w:color w:val="auto"/>
          <w:sz w:val="24"/>
          <w:szCs w:val="24"/>
        </w:rPr>
        <w:t xml:space="preserve">] </w:t>
      </w:r>
      <w:r w:rsidRPr="00330B21">
        <w:rPr>
          <w:rFonts w:asciiTheme="minorHAnsi" w:eastAsia="Times New Roman" w:hAnsiTheme="minorHAnsi" w:cstheme="minorHAnsi"/>
          <w:bCs/>
          <w:i/>
          <w:color w:val="auto"/>
          <w:spacing w:val="2"/>
          <w:sz w:val="24"/>
          <w:szCs w:val="24"/>
          <w:lang w:eastAsia="ru-RU"/>
        </w:rPr>
        <w:t>с даты предоставления Генподрядчиком обеспечения исполнения гарантийных обязательств по Контракту в форме банковской гарантии перечисляет Генподрядчику удержанную Заказчиком сумму Гарантийного удержания. Данные изменения оформляются Дополнительным соглашением к настоящему Контракту</w:t>
      </w:r>
      <w:r w:rsidR="0072797B">
        <w:rPr>
          <w:rFonts w:asciiTheme="minorHAnsi" w:eastAsia="Times New Roman" w:hAnsiTheme="minorHAnsi" w:cstheme="minorHAnsi"/>
          <w:bCs/>
          <w:i/>
          <w:color w:val="auto"/>
          <w:spacing w:val="2"/>
          <w:sz w:val="24"/>
          <w:szCs w:val="24"/>
          <w:lang w:eastAsia="ru-RU"/>
        </w:rPr>
        <w:t>.</w:t>
      </w:r>
      <w:r w:rsidR="00530A82" w:rsidRPr="00330B21">
        <w:rPr>
          <w:rFonts w:asciiTheme="minorHAnsi" w:eastAsia="Times New Roman" w:hAnsiTheme="minorHAnsi" w:cstheme="minorHAnsi"/>
          <w:bCs/>
          <w:color w:val="auto"/>
          <w:spacing w:val="2"/>
          <w:sz w:val="24"/>
          <w:szCs w:val="24"/>
          <w:lang w:eastAsia="ru-RU"/>
        </w:rPr>
        <w:t>]</w:t>
      </w:r>
    </w:p>
    <w:p w14:paraId="255D0558" w14:textId="77777777" w:rsidR="00F06C37" w:rsidRPr="00330B21" w:rsidRDefault="00F06C37" w:rsidP="001A76E2">
      <w:pPr>
        <w:pStyle w:val="1"/>
        <w:spacing w:before="240" w:after="240" w:line="360" w:lineRule="auto"/>
        <w:jc w:val="center"/>
        <w:rPr>
          <w:rFonts w:asciiTheme="minorHAnsi" w:hAnsiTheme="minorHAnsi" w:cstheme="minorHAnsi"/>
          <w:b/>
          <w:color w:val="auto"/>
          <w:sz w:val="24"/>
        </w:rPr>
      </w:pPr>
      <w:bookmarkStart w:id="104" w:name="_Toc440449682"/>
      <w:r w:rsidRPr="00330B21">
        <w:rPr>
          <w:rFonts w:asciiTheme="minorHAnsi" w:hAnsiTheme="minorHAnsi" w:cstheme="minorHAnsi"/>
          <w:b/>
          <w:color w:val="auto"/>
          <w:sz w:val="24"/>
        </w:rPr>
        <w:t>Раздел 13. Строительная площадка</w:t>
      </w:r>
      <w:bookmarkEnd w:id="104"/>
    </w:p>
    <w:p w14:paraId="7CA2C6E0" w14:textId="5A17B22E" w:rsidR="00F06C37" w:rsidRPr="00330B21" w:rsidRDefault="00F06C37" w:rsidP="00330B21">
      <w:pPr>
        <w:pStyle w:val="2"/>
        <w:spacing w:before="0" w:line="360" w:lineRule="auto"/>
        <w:rPr>
          <w:rFonts w:asciiTheme="minorHAnsi" w:hAnsiTheme="minorHAnsi" w:cstheme="minorHAnsi"/>
          <w:sz w:val="24"/>
          <w:szCs w:val="24"/>
        </w:rPr>
      </w:pPr>
      <w:bookmarkStart w:id="105" w:name="_Toc340584066"/>
      <w:bookmarkStart w:id="106" w:name="_Toc440449683"/>
      <w:r w:rsidRPr="00330B21">
        <w:rPr>
          <w:rFonts w:asciiTheme="minorHAnsi" w:hAnsiTheme="minorHAnsi" w:cstheme="minorHAnsi"/>
          <w:sz w:val="24"/>
          <w:szCs w:val="24"/>
        </w:rPr>
        <w:t>Статья 34. Предоставление Строительной площадки Генподрядчику</w:t>
      </w:r>
      <w:bookmarkEnd w:id="105"/>
      <w:bookmarkEnd w:id="106"/>
    </w:p>
    <w:p w14:paraId="0BB46B46" w14:textId="47765848" w:rsidR="00F06C37" w:rsidRPr="00330B21" w:rsidRDefault="00F06C37" w:rsidP="00E851FD">
      <w:pPr>
        <w:widowControl w:val="0"/>
        <w:numPr>
          <w:ilvl w:val="1"/>
          <w:numId w:val="50"/>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течение </w:t>
      </w:r>
      <w:r w:rsidR="00CC07D2" w:rsidRPr="00330B21">
        <w:rPr>
          <w:rFonts w:asciiTheme="minorHAnsi" w:hAnsiTheme="minorHAnsi" w:cstheme="minorHAnsi"/>
          <w:sz w:val="24"/>
          <w:szCs w:val="24"/>
        </w:rPr>
        <w:t>______</w:t>
      </w:r>
      <w:r w:rsidR="00CC07D2" w:rsidRPr="00330B21">
        <w:rPr>
          <w:rStyle w:val="aa"/>
          <w:rFonts w:asciiTheme="minorHAnsi" w:hAnsiTheme="minorHAnsi" w:cstheme="minorHAnsi"/>
          <w:sz w:val="24"/>
          <w:szCs w:val="24"/>
        </w:rPr>
        <w:footnoteReference w:id="131"/>
      </w:r>
      <w:r w:rsidR="00CC07D2" w:rsidRPr="00330B21">
        <w:rPr>
          <w:rFonts w:asciiTheme="minorHAnsi" w:hAnsiTheme="minorHAnsi" w:cstheme="minorHAnsi"/>
          <w:sz w:val="24"/>
          <w:szCs w:val="24"/>
        </w:rPr>
        <w:t xml:space="preserve"> </w:t>
      </w:r>
      <w:r w:rsidRPr="00330B21">
        <w:rPr>
          <w:rFonts w:asciiTheme="minorHAnsi" w:hAnsiTheme="minorHAnsi" w:cstheme="minorHAnsi"/>
          <w:sz w:val="24"/>
          <w:szCs w:val="24"/>
        </w:rPr>
        <w:t>со дня заключения Контракта Заказчик предоставляет Генподрядчику доступ на территорию Строительной площадки.</w:t>
      </w:r>
    </w:p>
    <w:p w14:paraId="2384257D" w14:textId="2225AB6F" w:rsidR="00F06C37" w:rsidRPr="00330B21" w:rsidRDefault="00F06C37" w:rsidP="00E851FD">
      <w:pPr>
        <w:widowControl w:val="0"/>
        <w:numPr>
          <w:ilvl w:val="1"/>
          <w:numId w:val="50"/>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Предоставление Ген</w:t>
      </w:r>
      <w:r w:rsidR="00CF7889" w:rsidRPr="00330B21">
        <w:rPr>
          <w:rFonts w:asciiTheme="minorHAnsi" w:hAnsiTheme="minorHAnsi" w:cstheme="minorHAnsi"/>
          <w:sz w:val="24"/>
          <w:szCs w:val="24"/>
        </w:rPr>
        <w:t>п</w:t>
      </w:r>
      <w:r w:rsidRPr="00330B21">
        <w:rPr>
          <w:rFonts w:asciiTheme="minorHAnsi" w:hAnsiTheme="minorHAnsi" w:cstheme="minorHAnsi"/>
          <w:sz w:val="24"/>
          <w:szCs w:val="24"/>
        </w:rPr>
        <w:t>одрядчику доступа на Строительную площадку для осуществления строительства оформляется письменным актом по форме, согласованной Сторонами в Приложении №</w:t>
      </w:r>
      <w:r w:rsidR="00905822" w:rsidRPr="00330B21">
        <w:rPr>
          <w:rFonts w:asciiTheme="minorHAnsi" w:hAnsiTheme="minorHAnsi" w:cstheme="minorHAnsi"/>
          <w:sz w:val="24"/>
          <w:szCs w:val="24"/>
        </w:rPr>
        <w:t xml:space="preserve"> 3</w:t>
      </w:r>
      <w:r w:rsidRPr="00330B21">
        <w:rPr>
          <w:rFonts w:asciiTheme="minorHAnsi" w:hAnsiTheme="minorHAnsi" w:cstheme="minorHAnsi"/>
          <w:sz w:val="24"/>
          <w:szCs w:val="24"/>
        </w:rPr>
        <w:t xml:space="preserve"> к Контракту, который считается доказательством надлежащего исполнения Заказчиком предусмотренной пунктом 1 статьи 747 Гражданского кодекса РФ и </w:t>
      </w:r>
      <w:r w:rsidR="0054280F" w:rsidRPr="00330B21">
        <w:rPr>
          <w:rFonts w:asciiTheme="minorHAnsi" w:hAnsiTheme="minorHAnsi" w:cstheme="minorHAnsi"/>
          <w:sz w:val="24"/>
          <w:szCs w:val="24"/>
        </w:rPr>
        <w:t xml:space="preserve">пунктом </w:t>
      </w:r>
      <w:r w:rsidRPr="00330B21">
        <w:rPr>
          <w:rFonts w:asciiTheme="minorHAnsi" w:hAnsiTheme="minorHAnsi" w:cstheme="minorHAnsi"/>
          <w:sz w:val="24"/>
          <w:szCs w:val="24"/>
        </w:rPr>
        <w:t xml:space="preserve">4 статьи 52 </w:t>
      </w:r>
      <w:r w:rsidR="0054280F" w:rsidRPr="00330B21">
        <w:rPr>
          <w:rFonts w:asciiTheme="minorHAnsi" w:hAnsiTheme="minorHAnsi" w:cstheme="minorHAnsi"/>
          <w:sz w:val="24"/>
          <w:szCs w:val="24"/>
        </w:rPr>
        <w:t xml:space="preserve">Градостроительного кодекса </w:t>
      </w:r>
      <w:r w:rsidRPr="00330B21">
        <w:rPr>
          <w:rFonts w:asciiTheme="minorHAnsi" w:hAnsiTheme="minorHAnsi" w:cstheme="minorHAnsi"/>
          <w:sz w:val="24"/>
          <w:szCs w:val="24"/>
        </w:rPr>
        <w:t>Р</w:t>
      </w:r>
      <w:r w:rsidR="0072797B">
        <w:rPr>
          <w:rFonts w:asciiTheme="minorHAnsi" w:hAnsiTheme="minorHAnsi" w:cstheme="minorHAnsi"/>
          <w:sz w:val="24"/>
          <w:szCs w:val="24"/>
        </w:rPr>
        <w:t>оссийской Федерации</w:t>
      </w:r>
      <w:r w:rsidRPr="00330B21">
        <w:rPr>
          <w:rFonts w:asciiTheme="minorHAnsi" w:hAnsiTheme="minorHAnsi" w:cstheme="minorHAnsi"/>
          <w:sz w:val="24"/>
          <w:szCs w:val="24"/>
        </w:rPr>
        <w:t xml:space="preserve"> обязанности предоставить Генподрядчику земельный участок для строительства. </w:t>
      </w:r>
    </w:p>
    <w:p w14:paraId="1F9EE3B6" w14:textId="04718092" w:rsidR="00F06C37" w:rsidRPr="00330B21" w:rsidRDefault="00F06C37" w:rsidP="00E851FD">
      <w:pPr>
        <w:widowControl w:val="0"/>
        <w:numPr>
          <w:ilvl w:val="1"/>
          <w:numId w:val="50"/>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Настоящим Генподрядчик подтверждает, что до подписания Контракта им произведен осмотр Строительной площадки. Площадь и состояние земельного участка, на котором расположена Строительная площадка</w:t>
      </w:r>
      <w:r w:rsidR="0054280F" w:rsidRPr="00330B21">
        <w:rPr>
          <w:rFonts w:asciiTheme="minorHAnsi" w:hAnsiTheme="minorHAnsi" w:cstheme="minorHAnsi"/>
          <w:sz w:val="24"/>
          <w:szCs w:val="24"/>
        </w:rPr>
        <w:t>,</w:t>
      </w:r>
      <w:r w:rsidRPr="00330B21">
        <w:rPr>
          <w:rFonts w:asciiTheme="minorHAnsi" w:hAnsiTheme="minorHAnsi" w:cstheme="minorHAnsi"/>
          <w:sz w:val="24"/>
          <w:szCs w:val="24"/>
        </w:rPr>
        <w:t xml:space="preserve"> соответствуют </w:t>
      </w:r>
      <w:proofErr w:type="gramStart"/>
      <w:r w:rsidRPr="00330B21">
        <w:rPr>
          <w:rFonts w:asciiTheme="minorHAnsi" w:hAnsiTheme="minorHAnsi" w:cstheme="minorHAnsi"/>
          <w:sz w:val="24"/>
          <w:szCs w:val="24"/>
        </w:rPr>
        <w:t>условиям  Контракта</w:t>
      </w:r>
      <w:proofErr w:type="gramEnd"/>
      <w:r w:rsidRPr="00330B21">
        <w:rPr>
          <w:rFonts w:asciiTheme="minorHAnsi" w:hAnsiTheme="minorHAnsi" w:cstheme="minorHAnsi"/>
          <w:sz w:val="24"/>
          <w:szCs w:val="24"/>
        </w:rPr>
        <w:t xml:space="preserve"> и обеспечивают своевременное начало Работ и завершение их в срок в соответствии с требованиями Технической документации.</w:t>
      </w:r>
    </w:p>
    <w:p w14:paraId="2D92728B" w14:textId="115E095B" w:rsidR="00F06C37" w:rsidRPr="00330B21" w:rsidRDefault="00F06C37" w:rsidP="00E851FD">
      <w:pPr>
        <w:widowControl w:val="0"/>
        <w:numPr>
          <w:ilvl w:val="1"/>
          <w:numId w:val="50"/>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Настоящим Стороны специально оговаривают, что предоставление Заказчиком Генподрядчику доступа на Строительную площадку для осуществления строительства Объекта не влечет возникновения у Генподрядчика каких-либо прав в отношении данного земельного участка, на котором находится Строительная площадка. В случае прекращения Контракта Заказчик вправе ограничить или полностью запретить доступ на Строительную площадку Генподрядчику.</w:t>
      </w:r>
      <w:bookmarkStart w:id="107" w:name="_Toc340584067"/>
    </w:p>
    <w:p w14:paraId="66410587" w14:textId="77777777" w:rsidR="00F06C37" w:rsidRPr="00330B21" w:rsidRDefault="00F06C37" w:rsidP="00330B21">
      <w:pPr>
        <w:pStyle w:val="2"/>
        <w:spacing w:before="0" w:line="360" w:lineRule="auto"/>
        <w:rPr>
          <w:rFonts w:asciiTheme="minorHAnsi" w:hAnsiTheme="minorHAnsi" w:cstheme="minorHAnsi"/>
          <w:sz w:val="24"/>
          <w:szCs w:val="24"/>
        </w:rPr>
      </w:pPr>
      <w:bookmarkStart w:id="108" w:name="_Toc440449684"/>
      <w:r w:rsidRPr="00330B21">
        <w:rPr>
          <w:rFonts w:asciiTheme="minorHAnsi" w:hAnsiTheme="minorHAnsi" w:cstheme="minorHAnsi"/>
          <w:sz w:val="24"/>
          <w:szCs w:val="24"/>
        </w:rPr>
        <w:lastRenderedPageBreak/>
        <w:t xml:space="preserve">Статья 35. Организация </w:t>
      </w:r>
      <w:r w:rsidRPr="00330B21">
        <w:rPr>
          <w:rFonts w:asciiTheme="minorHAnsi" w:hAnsiTheme="minorHAnsi" w:cstheme="minorHAnsi"/>
          <w:sz w:val="24"/>
          <w:szCs w:val="24"/>
          <w:lang w:val="ru-RU"/>
        </w:rPr>
        <w:t xml:space="preserve">работ на </w:t>
      </w:r>
      <w:r w:rsidRPr="00330B21">
        <w:rPr>
          <w:rFonts w:asciiTheme="minorHAnsi" w:hAnsiTheme="minorHAnsi" w:cstheme="minorHAnsi"/>
          <w:sz w:val="24"/>
          <w:szCs w:val="24"/>
        </w:rPr>
        <w:t>Строительной площадк</w:t>
      </w:r>
      <w:bookmarkEnd w:id="107"/>
      <w:r w:rsidRPr="00330B21">
        <w:rPr>
          <w:rFonts w:asciiTheme="minorHAnsi" w:hAnsiTheme="minorHAnsi" w:cstheme="minorHAnsi"/>
          <w:sz w:val="24"/>
          <w:szCs w:val="24"/>
        </w:rPr>
        <w:t>е</w:t>
      </w:r>
      <w:bookmarkEnd w:id="108"/>
    </w:p>
    <w:p w14:paraId="677DED5F" w14:textId="317D646B" w:rsidR="00F06C37" w:rsidRPr="00330B21" w:rsidRDefault="00F06C37" w:rsidP="00E851FD">
      <w:pPr>
        <w:widowControl w:val="0"/>
        <w:numPr>
          <w:ilvl w:val="1"/>
          <w:numId w:val="5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целях организации Работ на Строительной площадке Генподрядчик в счет Цены Контракта разрабатывает и представляет на утверждение Заказчику </w:t>
      </w:r>
      <w:r w:rsidRPr="00330B21">
        <w:rPr>
          <w:rFonts w:asciiTheme="minorHAnsi" w:hAnsiTheme="minorHAnsi" w:cstheme="minorHAnsi"/>
          <w:spacing w:val="-2"/>
          <w:sz w:val="24"/>
          <w:szCs w:val="24"/>
        </w:rPr>
        <w:t>Организационно-технологическую документацию</w:t>
      </w:r>
      <w:r w:rsidRPr="00330B21">
        <w:rPr>
          <w:rFonts w:asciiTheme="minorHAnsi" w:hAnsiTheme="minorHAnsi" w:cstheme="minorHAnsi"/>
          <w:sz w:val="24"/>
          <w:szCs w:val="24"/>
        </w:rPr>
        <w:t>.</w:t>
      </w:r>
    </w:p>
    <w:p w14:paraId="650853D7" w14:textId="21587ACF" w:rsidR="00F06C37" w:rsidRPr="00330B21" w:rsidRDefault="00F06C37" w:rsidP="00E851FD">
      <w:pPr>
        <w:widowControl w:val="0"/>
        <w:numPr>
          <w:ilvl w:val="1"/>
          <w:numId w:val="5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2"/>
          <w:sz w:val="24"/>
          <w:szCs w:val="24"/>
        </w:rPr>
        <w:t>Организационно-технологическая документация</w:t>
      </w:r>
      <w:r w:rsidRPr="00330B21">
        <w:rPr>
          <w:rFonts w:asciiTheme="minorHAnsi" w:hAnsiTheme="minorHAnsi" w:cstheme="minorHAnsi"/>
          <w:sz w:val="24"/>
          <w:szCs w:val="24"/>
        </w:rPr>
        <w:t xml:space="preserve"> рассматривается Заказчиком </w:t>
      </w:r>
      <w:r w:rsidRPr="00330B21">
        <w:rPr>
          <w:rFonts w:asciiTheme="minorHAnsi" w:eastAsia="Times New Roman" w:hAnsiTheme="minorHAnsi" w:cstheme="minorHAnsi"/>
          <w:bCs/>
          <w:spacing w:val="2"/>
          <w:sz w:val="24"/>
          <w:szCs w:val="24"/>
          <w:lang w:eastAsia="ru-RU"/>
        </w:rPr>
        <w:t xml:space="preserve">в течение </w:t>
      </w:r>
      <w:r w:rsidR="0072797B">
        <w:rPr>
          <w:rFonts w:asciiTheme="minorHAnsi" w:hAnsiTheme="minorHAnsi" w:cstheme="minorHAnsi"/>
          <w:sz w:val="24"/>
          <w:szCs w:val="24"/>
        </w:rPr>
        <w:t>(</w:t>
      </w:r>
      <w:r w:rsidRPr="00330B21">
        <w:rPr>
          <w:rFonts w:asciiTheme="minorHAnsi" w:hAnsiTheme="minorHAnsi" w:cstheme="minorHAnsi"/>
          <w:sz w:val="24"/>
          <w:szCs w:val="24"/>
        </w:rPr>
        <w:t>_________</w:t>
      </w:r>
      <w:r w:rsidRPr="00330B21">
        <w:rPr>
          <w:rStyle w:val="aa"/>
          <w:rFonts w:asciiTheme="minorHAnsi" w:hAnsiTheme="minorHAnsi" w:cstheme="minorHAnsi"/>
          <w:sz w:val="24"/>
          <w:szCs w:val="24"/>
        </w:rPr>
        <w:footnoteReference w:id="132"/>
      </w:r>
      <w:r w:rsidR="0072797B">
        <w:rPr>
          <w:rFonts w:asciiTheme="minorHAnsi" w:hAnsiTheme="minorHAnsi" w:cstheme="minorHAnsi"/>
          <w:sz w:val="24"/>
          <w:szCs w:val="24"/>
        </w:rPr>
        <w:t>)</w:t>
      </w:r>
      <w:r w:rsidRPr="00330B21">
        <w:rPr>
          <w:rFonts w:asciiTheme="minorHAnsi" w:hAnsiTheme="minorHAnsi" w:cstheme="minorHAnsi"/>
          <w:sz w:val="24"/>
          <w:szCs w:val="24"/>
        </w:rPr>
        <w:t xml:space="preserve"> со дня ее получения от Генподрядчика. В случае отсутствия замечаний Заказчик письменно </w:t>
      </w:r>
      <w:r w:rsidR="0027464F" w:rsidRPr="00330B21">
        <w:rPr>
          <w:rFonts w:asciiTheme="minorHAnsi" w:hAnsiTheme="minorHAnsi" w:cstheme="minorHAnsi"/>
          <w:sz w:val="24"/>
          <w:szCs w:val="24"/>
        </w:rPr>
        <w:t xml:space="preserve">согласовывает </w:t>
      </w:r>
      <w:r w:rsidRPr="00330B21">
        <w:rPr>
          <w:rFonts w:asciiTheme="minorHAnsi" w:hAnsiTheme="minorHAnsi" w:cstheme="minorHAnsi"/>
          <w:spacing w:val="-2"/>
          <w:sz w:val="24"/>
          <w:szCs w:val="24"/>
        </w:rPr>
        <w:t>Организационно-технологическую документацию</w:t>
      </w:r>
      <w:r w:rsidRPr="00330B21">
        <w:rPr>
          <w:rFonts w:asciiTheme="minorHAnsi" w:hAnsiTheme="minorHAnsi" w:cstheme="minorHAnsi"/>
          <w:sz w:val="24"/>
          <w:szCs w:val="24"/>
        </w:rPr>
        <w:t xml:space="preserve">, </w:t>
      </w:r>
      <w:r w:rsidR="0027464F" w:rsidRPr="00330B21">
        <w:rPr>
          <w:rFonts w:asciiTheme="minorHAnsi" w:hAnsiTheme="minorHAnsi" w:cstheme="minorHAnsi"/>
          <w:sz w:val="24"/>
          <w:szCs w:val="24"/>
        </w:rPr>
        <w:t>и передает</w:t>
      </w:r>
      <w:r w:rsidRPr="00330B21">
        <w:rPr>
          <w:rFonts w:asciiTheme="minorHAnsi" w:hAnsiTheme="minorHAnsi" w:cstheme="minorHAnsi"/>
          <w:sz w:val="24"/>
          <w:szCs w:val="24"/>
        </w:rPr>
        <w:t xml:space="preserve"> </w:t>
      </w:r>
      <w:r w:rsidR="0027464F" w:rsidRPr="00330B21">
        <w:rPr>
          <w:rFonts w:asciiTheme="minorHAnsi" w:hAnsiTheme="minorHAnsi" w:cstheme="minorHAnsi"/>
          <w:sz w:val="24"/>
          <w:szCs w:val="24"/>
        </w:rPr>
        <w:t>Генподрядчику</w:t>
      </w:r>
      <w:r w:rsidRPr="00330B21">
        <w:rPr>
          <w:rFonts w:asciiTheme="minorHAnsi" w:hAnsiTheme="minorHAnsi" w:cstheme="minorHAnsi"/>
          <w:sz w:val="24"/>
          <w:szCs w:val="24"/>
        </w:rPr>
        <w:t xml:space="preserve">. В случае </w:t>
      </w:r>
      <w:r w:rsidR="0054280F" w:rsidRPr="00330B21">
        <w:rPr>
          <w:rFonts w:asciiTheme="minorHAnsi" w:hAnsiTheme="minorHAnsi" w:cstheme="minorHAnsi"/>
          <w:sz w:val="24"/>
          <w:szCs w:val="24"/>
        </w:rPr>
        <w:t xml:space="preserve">наличия </w:t>
      </w:r>
      <w:r w:rsidRPr="00330B21">
        <w:rPr>
          <w:rFonts w:asciiTheme="minorHAnsi" w:hAnsiTheme="minorHAnsi" w:cstheme="minorHAnsi"/>
          <w:sz w:val="24"/>
          <w:szCs w:val="24"/>
        </w:rPr>
        <w:t xml:space="preserve">замечаний к </w:t>
      </w:r>
      <w:r w:rsidRPr="00330B21">
        <w:rPr>
          <w:rFonts w:asciiTheme="minorHAnsi" w:hAnsiTheme="minorHAnsi" w:cstheme="minorHAnsi"/>
          <w:spacing w:val="-2"/>
          <w:sz w:val="24"/>
          <w:szCs w:val="24"/>
        </w:rPr>
        <w:t>Организационно-технологической документации</w:t>
      </w:r>
      <w:r w:rsidRPr="00330B21">
        <w:rPr>
          <w:rFonts w:asciiTheme="minorHAnsi" w:hAnsiTheme="minorHAnsi" w:cstheme="minorHAnsi"/>
          <w:sz w:val="24"/>
          <w:szCs w:val="24"/>
        </w:rPr>
        <w:t xml:space="preserve"> Заказчик письменно уведомляет об этом Генподрядчика. Повторное согласование </w:t>
      </w:r>
      <w:r w:rsidRPr="00330B21">
        <w:rPr>
          <w:rFonts w:asciiTheme="minorHAnsi" w:hAnsiTheme="minorHAnsi" w:cstheme="minorHAnsi"/>
          <w:spacing w:val="-2"/>
          <w:sz w:val="24"/>
          <w:szCs w:val="24"/>
        </w:rPr>
        <w:t>Организационно-технологической документации</w:t>
      </w:r>
      <w:r w:rsidRPr="00330B21">
        <w:rPr>
          <w:rFonts w:asciiTheme="minorHAnsi" w:hAnsiTheme="minorHAnsi" w:cstheme="minorHAnsi"/>
          <w:sz w:val="24"/>
          <w:szCs w:val="24"/>
        </w:rPr>
        <w:t xml:space="preserve"> после устранения замечаний Заказчика производится в порядке, предусмотренном настоящей статьей.</w:t>
      </w:r>
    </w:p>
    <w:p w14:paraId="0B854264" w14:textId="49CF9890" w:rsidR="00F06C37" w:rsidRPr="00330B21" w:rsidRDefault="00F06C37" w:rsidP="00E851FD">
      <w:pPr>
        <w:widowControl w:val="0"/>
        <w:numPr>
          <w:ilvl w:val="1"/>
          <w:numId w:val="5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самостоятельно контролирует наличие необходимых разрешений, согласований на производство отдельных видов Работ,</w:t>
      </w:r>
      <w:r w:rsidRPr="00330B21">
        <w:rPr>
          <w:rFonts w:asciiTheme="minorHAnsi" w:hAnsiTheme="minorHAnsi" w:cstheme="minorHAnsi"/>
          <w:sz w:val="24"/>
          <w:szCs w:val="24"/>
          <w:lang w:eastAsia="ru-RU"/>
        </w:rPr>
        <w:t xml:space="preserve"> проведение и </w:t>
      </w:r>
      <w:r w:rsidRPr="00330B21">
        <w:rPr>
          <w:rFonts w:asciiTheme="minorHAnsi" w:hAnsiTheme="minorHAnsi" w:cstheme="minorHAnsi"/>
          <w:sz w:val="24"/>
          <w:szCs w:val="24"/>
        </w:rPr>
        <w:t xml:space="preserve">подключение временных коммуникаций Строительной площадки к Сетям инженерно-технического обеспечения для обустройства Строительной площадки в соответствии с утвержденной Заказчиком </w:t>
      </w:r>
      <w:r w:rsidRPr="00330B21">
        <w:rPr>
          <w:rFonts w:asciiTheme="minorHAnsi" w:hAnsiTheme="minorHAnsi" w:cstheme="minorHAnsi"/>
          <w:spacing w:val="-2"/>
          <w:sz w:val="24"/>
          <w:szCs w:val="24"/>
        </w:rPr>
        <w:t>Организационно-технологической документацией</w:t>
      </w:r>
      <w:r w:rsidRPr="00330B21">
        <w:rPr>
          <w:rFonts w:asciiTheme="minorHAnsi" w:hAnsiTheme="minorHAnsi" w:cstheme="minorHAnsi"/>
          <w:sz w:val="24"/>
          <w:szCs w:val="24"/>
        </w:rPr>
        <w:t>. В случае, когда такие разрешения и согласования в соответствии с действующим законодательством Российской Федерации выдаются исключительно на основании обращения Заказчика, Заказчик по письменному запросу Генподрядчика может выдать доверенность на оформление и подачу необходимых документов в Уполномоченные органы и получение разрешения (согласования) от имени Заказчика.</w:t>
      </w:r>
    </w:p>
    <w:p w14:paraId="12509D4B" w14:textId="77777777" w:rsidR="00F06C37" w:rsidRPr="00330B21" w:rsidRDefault="00F06C37" w:rsidP="00330B21">
      <w:pPr>
        <w:pStyle w:val="2"/>
        <w:spacing w:before="0" w:line="360" w:lineRule="auto"/>
        <w:rPr>
          <w:rFonts w:asciiTheme="minorHAnsi" w:hAnsiTheme="minorHAnsi" w:cstheme="minorHAnsi"/>
          <w:sz w:val="24"/>
          <w:szCs w:val="24"/>
        </w:rPr>
      </w:pPr>
      <w:bookmarkStart w:id="109" w:name="_Toc340584068"/>
      <w:bookmarkStart w:id="110" w:name="_Toc440449685"/>
      <w:r w:rsidRPr="00330B21">
        <w:rPr>
          <w:rFonts w:asciiTheme="minorHAnsi" w:hAnsiTheme="minorHAnsi" w:cstheme="minorHAnsi"/>
          <w:sz w:val="24"/>
          <w:szCs w:val="24"/>
        </w:rPr>
        <w:t>Статья 36. Разграничение ответственности на Строительной площадке</w:t>
      </w:r>
      <w:bookmarkEnd w:id="109"/>
      <w:bookmarkEnd w:id="110"/>
    </w:p>
    <w:p w14:paraId="39AF0B1B" w14:textId="00E2661F" w:rsidR="00F06C37" w:rsidRPr="00330B21" w:rsidRDefault="00F06C37" w:rsidP="00E851FD">
      <w:pPr>
        <w:widowControl w:val="0"/>
        <w:numPr>
          <w:ilvl w:val="1"/>
          <w:numId w:val="5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несет всю полноту ответственности за соблюдение требований безопасности и иных требований на Строительной площадке. Предписания контролирующих органов об устранении нарушений требований безопасности, иных требований, правил и норм выполняются силами и за счет Генподрядчика.</w:t>
      </w:r>
    </w:p>
    <w:p w14:paraId="0B49E1E1" w14:textId="5A6C13F7" w:rsidR="00F06C37" w:rsidRPr="00330B21" w:rsidRDefault="00F06C37" w:rsidP="00E851FD">
      <w:pPr>
        <w:widowControl w:val="0"/>
        <w:numPr>
          <w:ilvl w:val="1"/>
          <w:numId w:val="5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привлечения Заказчика к ответственности за какие-либо нарушения на Строительной площадке Генподрядчик в полном объеме возмещает Заказчику причиненные в связи с этим расходы и затраты, которые он понес или должен будет понести (включая, но не ограничиваясь</w:t>
      </w:r>
      <w:r w:rsidR="004D1D84" w:rsidRPr="00330B21">
        <w:rPr>
          <w:rFonts w:asciiTheme="minorHAnsi" w:hAnsiTheme="minorHAnsi" w:cstheme="minorHAnsi"/>
          <w:sz w:val="24"/>
          <w:szCs w:val="24"/>
        </w:rPr>
        <w:t xml:space="preserve">: </w:t>
      </w:r>
      <w:r w:rsidRPr="00330B21">
        <w:rPr>
          <w:rFonts w:asciiTheme="minorHAnsi" w:hAnsiTheme="minorHAnsi" w:cstheme="minorHAnsi"/>
          <w:sz w:val="24"/>
          <w:szCs w:val="24"/>
        </w:rPr>
        <w:t xml:space="preserve">суммы взысканных или подлежащих взысканию с Заказчика штрафов и иных финансовых санкций), за исключением случаев, когда такие нарушения допущены Заказчиком или уполномоченными им третьими лицами. Такие расходы и затраты возмещаются Генподрядчиком в сроки, предусмотренные пунктом 14.15 </w:t>
      </w:r>
      <w:r w:rsidRPr="00330B21">
        <w:rPr>
          <w:rFonts w:asciiTheme="minorHAnsi" w:hAnsiTheme="minorHAnsi" w:cstheme="minorHAnsi"/>
          <w:sz w:val="24"/>
          <w:szCs w:val="24"/>
        </w:rPr>
        <w:lastRenderedPageBreak/>
        <w:t>Контракта, после получения письменного требования Заказчика об их возмещении.</w:t>
      </w:r>
    </w:p>
    <w:p w14:paraId="2C6B2AC3" w14:textId="662E1E93" w:rsidR="00F06C37" w:rsidRPr="00330B21" w:rsidRDefault="00F06C37" w:rsidP="00E851FD">
      <w:pPr>
        <w:widowControl w:val="0"/>
        <w:numPr>
          <w:ilvl w:val="1"/>
          <w:numId w:val="52"/>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обязан проверять полномочия лиц, допускаемых на Строительную площадку</w:t>
      </w:r>
      <w:r w:rsidR="004D1D84" w:rsidRPr="00330B21">
        <w:rPr>
          <w:rFonts w:asciiTheme="minorHAnsi" w:hAnsiTheme="minorHAnsi" w:cstheme="minorHAnsi"/>
          <w:sz w:val="24"/>
          <w:szCs w:val="24"/>
        </w:rPr>
        <w:t>,</w:t>
      </w:r>
      <w:r w:rsidRPr="00330B21">
        <w:rPr>
          <w:rFonts w:asciiTheme="minorHAnsi" w:hAnsiTheme="minorHAnsi" w:cstheme="minorHAnsi"/>
          <w:sz w:val="24"/>
          <w:szCs w:val="24"/>
        </w:rPr>
        <w:t xml:space="preserve"> и несет ответственность за соблюдение Пропускного режима на Объекте и сохранность находящегося на Строительной площадке имущества до передачи Заказчику завершенного строительством Объекта. </w:t>
      </w:r>
    </w:p>
    <w:p w14:paraId="26545342" w14:textId="77777777" w:rsidR="00F06C37" w:rsidRPr="00330B21" w:rsidRDefault="00F06C37" w:rsidP="00330B21">
      <w:pPr>
        <w:pStyle w:val="2"/>
        <w:spacing w:before="0" w:line="360" w:lineRule="auto"/>
        <w:rPr>
          <w:rFonts w:asciiTheme="minorHAnsi" w:hAnsiTheme="minorHAnsi" w:cstheme="minorHAnsi"/>
          <w:sz w:val="24"/>
          <w:szCs w:val="24"/>
        </w:rPr>
      </w:pPr>
      <w:bookmarkStart w:id="111" w:name="_Toc340584069"/>
      <w:bookmarkStart w:id="112" w:name="_Toc440449686"/>
      <w:r w:rsidRPr="00330B21">
        <w:rPr>
          <w:rFonts w:asciiTheme="minorHAnsi" w:hAnsiTheme="minorHAnsi" w:cstheme="minorHAnsi"/>
          <w:sz w:val="24"/>
          <w:szCs w:val="24"/>
        </w:rPr>
        <w:t>Статья 37. Гарантии доступа на Строительную площадку</w:t>
      </w:r>
      <w:bookmarkEnd w:id="111"/>
      <w:bookmarkEnd w:id="112"/>
    </w:p>
    <w:p w14:paraId="0C0ACB58" w14:textId="3A026758" w:rsidR="00F06C37" w:rsidRPr="00330B21" w:rsidRDefault="00F06C37" w:rsidP="00E851FD">
      <w:pPr>
        <w:numPr>
          <w:ilvl w:val="1"/>
          <w:numId w:val="5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обеспечить доступ на Строительную площадку </w:t>
      </w:r>
      <w:r w:rsidR="004D1D84" w:rsidRPr="00330B21">
        <w:rPr>
          <w:rFonts w:asciiTheme="minorHAnsi" w:hAnsiTheme="minorHAnsi" w:cstheme="minorHAnsi"/>
          <w:sz w:val="24"/>
          <w:szCs w:val="24"/>
        </w:rPr>
        <w:t xml:space="preserve">представителям </w:t>
      </w:r>
      <w:r w:rsidRPr="00330B21">
        <w:rPr>
          <w:rFonts w:asciiTheme="minorHAnsi" w:hAnsiTheme="minorHAnsi" w:cstheme="minorHAnsi"/>
          <w:sz w:val="24"/>
          <w:szCs w:val="24"/>
        </w:rPr>
        <w:t xml:space="preserve">Заказчика, </w:t>
      </w:r>
      <w:r w:rsidR="004060EC" w:rsidRPr="00330B21">
        <w:rPr>
          <w:rFonts w:asciiTheme="minorHAnsi" w:hAnsiTheme="minorHAnsi" w:cstheme="minorHAnsi"/>
          <w:sz w:val="24"/>
          <w:szCs w:val="24"/>
        </w:rPr>
        <w:t xml:space="preserve">привлеченным </w:t>
      </w:r>
      <w:r w:rsidRPr="00330B21">
        <w:rPr>
          <w:rFonts w:asciiTheme="minorHAnsi" w:hAnsiTheme="minorHAnsi" w:cstheme="minorHAnsi"/>
          <w:sz w:val="24"/>
          <w:szCs w:val="24"/>
        </w:rPr>
        <w:t>для осуществления Строительного контроля</w:t>
      </w:r>
      <w:r w:rsidR="004D1D84" w:rsidRPr="00330B21">
        <w:rPr>
          <w:rFonts w:asciiTheme="minorHAnsi" w:hAnsiTheme="minorHAnsi" w:cstheme="minorHAnsi"/>
          <w:sz w:val="24"/>
          <w:szCs w:val="24"/>
        </w:rPr>
        <w:t>,</w:t>
      </w:r>
      <w:r w:rsidRPr="00330B21">
        <w:rPr>
          <w:rFonts w:asciiTheme="minorHAnsi" w:hAnsiTheme="minorHAnsi" w:cstheme="minorHAnsi"/>
          <w:sz w:val="24"/>
          <w:szCs w:val="24"/>
        </w:rPr>
        <w:t xml:space="preserve"> и </w:t>
      </w:r>
      <w:r w:rsidR="004060EC" w:rsidRPr="00330B21">
        <w:rPr>
          <w:rFonts w:asciiTheme="minorHAnsi" w:hAnsiTheme="minorHAnsi" w:cstheme="minorHAnsi"/>
          <w:sz w:val="24"/>
          <w:szCs w:val="24"/>
        </w:rPr>
        <w:t xml:space="preserve">иным третьим </w:t>
      </w:r>
      <w:r w:rsidRPr="00330B21">
        <w:rPr>
          <w:rFonts w:asciiTheme="minorHAnsi" w:hAnsiTheme="minorHAnsi" w:cstheme="minorHAnsi"/>
          <w:sz w:val="24"/>
          <w:szCs w:val="24"/>
        </w:rPr>
        <w:t>лиц</w:t>
      </w:r>
      <w:r w:rsidR="004060EC" w:rsidRPr="00330B21">
        <w:rPr>
          <w:rFonts w:asciiTheme="minorHAnsi" w:hAnsiTheme="minorHAnsi" w:cstheme="minorHAnsi"/>
          <w:sz w:val="24"/>
          <w:szCs w:val="24"/>
        </w:rPr>
        <w:t>ам</w:t>
      </w:r>
      <w:r w:rsidRPr="00330B21">
        <w:rPr>
          <w:rFonts w:asciiTheme="minorHAnsi" w:hAnsiTheme="minorHAnsi" w:cstheme="minorHAnsi"/>
          <w:sz w:val="24"/>
          <w:szCs w:val="24"/>
        </w:rPr>
        <w:t xml:space="preserve"> на основании письменного указания Заказчика; а также </w:t>
      </w:r>
      <w:r w:rsidR="004060EC" w:rsidRPr="00330B21">
        <w:rPr>
          <w:rFonts w:asciiTheme="minorHAnsi" w:hAnsiTheme="minorHAnsi" w:cstheme="minorHAnsi"/>
          <w:sz w:val="24"/>
          <w:szCs w:val="24"/>
        </w:rPr>
        <w:t xml:space="preserve">представителям </w:t>
      </w:r>
      <w:r w:rsidRPr="00330B21">
        <w:rPr>
          <w:rFonts w:asciiTheme="minorHAnsi" w:hAnsiTheme="minorHAnsi" w:cstheme="minorHAnsi"/>
          <w:sz w:val="24"/>
          <w:szCs w:val="24"/>
        </w:rPr>
        <w:t xml:space="preserve">органов государственного строительного надзора и органов муниципальной власти. </w:t>
      </w:r>
    </w:p>
    <w:p w14:paraId="1527A392" w14:textId="09436AFF" w:rsidR="00F06C37" w:rsidRPr="00330B21" w:rsidRDefault="00F06C37" w:rsidP="00E851FD">
      <w:pPr>
        <w:numPr>
          <w:ilvl w:val="1"/>
          <w:numId w:val="5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предоставить доступ на Объект и на Строительную площадку представителям Заказчика и не создавать препятствий к выполнению их обязанностей. </w:t>
      </w:r>
    </w:p>
    <w:p w14:paraId="2CBADF26" w14:textId="7A6C6BCF" w:rsidR="00F06C37" w:rsidRPr="00330B21" w:rsidRDefault="00F06C37" w:rsidP="00E851FD">
      <w:pPr>
        <w:numPr>
          <w:ilvl w:val="1"/>
          <w:numId w:val="5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 предоставлении доступа на Строительную площадку Генподрядчик обязан обеспечить соблюдение лицами, которым предоставлен такой доступ, правил безопасности, обеспечить таких лиц средствами индивидуальной защиты, выделить сопровождающего. </w:t>
      </w:r>
    </w:p>
    <w:p w14:paraId="180F76BF" w14:textId="77777777" w:rsidR="00F06C37" w:rsidRPr="00330B21" w:rsidRDefault="00F06C37" w:rsidP="00330B21">
      <w:pPr>
        <w:pStyle w:val="2"/>
        <w:spacing w:before="0" w:line="360" w:lineRule="auto"/>
        <w:rPr>
          <w:rFonts w:asciiTheme="minorHAnsi" w:hAnsiTheme="minorHAnsi" w:cstheme="minorHAnsi"/>
          <w:sz w:val="24"/>
          <w:szCs w:val="24"/>
        </w:rPr>
      </w:pPr>
      <w:bookmarkStart w:id="113" w:name="_Toc336004581"/>
      <w:bookmarkStart w:id="114" w:name="_Toc340584070"/>
      <w:bookmarkStart w:id="115" w:name="_Toc440449687"/>
      <w:r w:rsidRPr="00330B21">
        <w:rPr>
          <w:rFonts w:asciiTheme="minorHAnsi" w:hAnsiTheme="minorHAnsi" w:cstheme="minorHAnsi"/>
          <w:sz w:val="24"/>
          <w:szCs w:val="24"/>
        </w:rPr>
        <w:t>Статья 38. Общие требования к содержанию Строительной площадки</w:t>
      </w:r>
      <w:bookmarkEnd w:id="113"/>
      <w:bookmarkEnd w:id="114"/>
      <w:bookmarkEnd w:id="115"/>
    </w:p>
    <w:p w14:paraId="244B2ADF" w14:textId="2C70E6BA" w:rsidR="00F06C37" w:rsidRPr="00330B21" w:rsidRDefault="00F06C37" w:rsidP="00E851FD">
      <w:pPr>
        <w:numPr>
          <w:ilvl w:val="1"/>
          <w:numId w:val="5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обеспечить содержание Строительной площадки в соответствии с Технической документацией, а также действующими правилами и нормами в области строительства, в том числе оборудование Строительной площадки временными коммуникациями, сооружениями, сетями электроснабжения, освещения, водопровода, канализации; обеспечение регулярной уборки, соблюдение гигиенических требований, включая организацию санитарно-бытовых помещений; размещение указателей, предупреждающих табличек, знаков и пр. </w:t>
      </w:r>
    </w:p>
    <w:p w14:paraId="72B86A4D" w14:textId="77777777" w:rsidR="00F06C37" w:rsidRPr="00330B21" w:rsidRDefault="00F06C37" w:rsidP="00E851FD">
      <w:pPr>
        <w:numPr>
          <w:ilvl w:val="1"/>
          <w:numId w:val="5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Ограждение Строительной площадки должно иметь внешний вид, соответствующий установленным нормативам, согласованному Проекту организации строительства, не иметь проемов, не предусмотренных Технической документацией, поврежденных участков, отклонений от вертикали, посторонних наклеек, объявлений и надписей. По периметру ограждения Строительной площадки должно быть установлено освещение.</w:t>
      </w:r>
    </w:p>
    <w:p w14:paraId="27D2FC24" w14:textId="7F46D07B" w:rsidR="00F06C37" w:rsidRPr="00330B21" w:rsidRDefault="00F06C37" w:rsidP="00E851FD">
      <w:pPr>
        <w:numPr>
          <w:ilvl w:val="1"/>
          <w:numId w:val="5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Вариант 1. Расходы по снабжению Строительной площадки коммунальными ресурсами (включая расходы по снабжению Строительной площадки электроэнергией, водоснабжением и водоотведением) в течение срока действия настоящего Контракта несет Генподрядчик</w:t>
      </w:r>
      <w:r w:rsidR="00A74B8B">
        <w:rPr>
          <w:rFonts w:asciiTheme="minorHAnsi" w:hAnsiTheme="minorHAnsi" w:cstheme="minorHAnsi"/>
          <w:i/>
          <w:sz w:val="24"/>
          <w:szCs w:val="24"/>
        </w:rPr>
        <w:t>.</w:t>
      </w:r>
      <w:r w:rsidRPr="00330B21">
        <w:rPr>
          <w:rFonts w:asciiTheme="minorHAnsi" w:hAnsiTheme="minorHAnsi" w:cstheme="minorHAnsi"/>
          <w:sz w:val="24"/>
          <w:szCs w:val="24"/>
        </w:rPr>
        <w:t>]</w:t>
      </w:r>
    </w:p>
    <w:p w14:paraId="641FC7C5" w14:textId="5AB8F226" w:rsidR="00F06C37" w:rsidRPr="00330B21" w:rsidRDefault="00F06C37" w:rsidP="00A74B8B">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 xml:space="preserve">Вариант 2. Расходы по снабжению Строительной площадки коммунальными ресурсами (включая расходы по снабжению Строительной площадки электроэнергией, </w:t>
      </w:r>
      <w:r w:rsidRPr="00330B21">
        <w:rPr>
          <w:rFonts w:asciiTheme="minorHAnsi" w:hAnsiTheme="minorHAnsi" w:cstheme="minorHAnsi"/>
          <w:i/>
          <w:sz w:val="24"/>
          <w:szCs w:val="24"/>
        </w:rPr>
        <w:lastRenderedPageBreak/>
        <w:t>водоснабжением и водоотведением) в течение срока действия настоящего Контракта несет Заказчик</w:t>
      </w:r>
      <w:r w:rsidR="00A74B8B">
        <w:rPr>
          <w:rFonts w:asciiTheme="minorHAnsi" w:hAnsiTheme="minorHAnsi" w:cstheme="minorHAnsi"/>
          <w:i/>
          <w:sz w:val="24"/>
          <w:szCs w:val="24"/>
        </w:rPr>
        <w:t>.</w:t>
      </w:r>
      <w:r w:rsidRPr="00330B21">
        <w:rPr>
          <w:rFonts w:asciiTheme="minorHAnsi" w:hAnsiTheme="minorHAnsi" w:cstheme="minorHAnsi"/>
          <w:sz w:val="24"/>
          <w:szCs w:val="24"/>
        </w:rPr>
        <w:t>]</w:t>
      </w:r>
    </w:p>
    <w:p w14:paraId="323FB07A" w14:textId="042E7233" w:rsidR="00F06C37" w:rsidRPr="00330B21" w:rsidRDefault="00F06C37" w:rsidP="001A76E2">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Вариант 3.</w:t>
      </w:r>
      <w:r w:rsidRPr="00330B21">
        <w:rPr>
          <w:rFonts w:asciiTheme="minorHAnsi" w:hAnsiTheme="minorHAnsi" w:cstheme="minorHAnsi"/>
          <w:sz w:val="24"/>
          <w:szCs w:val="24"/>
        </w:rPr>
        <w:t xml:space="preserve"> </w:t>
      </w:r>
      <w:r w:rsidRPr="00330B21">
        <w:rPr>
          <w:rFonts w:asciiTheme="minorHAnsi" w:hAnsiTheme="minorHAnsi" w:cstheme="minorHAnsi"/>
          <w:i/>
          <w:sz w:val="24"/>
          <w:szCs w:val="24"/>
        </w:rPr>
        <w:t>Договор на временное (на период строительства) снабжение Строительной Площадки коммунальными ресурсами должен быть заключен Заказчиком. При этом Генподрядчик в полном объеме возмещает Заказчику затраты на оплату соответствующих потребленных им, а также любыми другими лицами, которым такие коммунальные ресурсы предоставлены Генподрядчиком, коммунальных ресурсов</w:t>
      </w:r>
      <w:r w:rsidR="00A74B8B">
        <w:rPr>
          <w:rFonts w:asciiTheme="minorHAnsi" w:hAnsiTheme="minorHAnsi" w:cstheme="minorHAnsi"/>
          <w:i/>
          <w:sz w:val="24"/>
          <w:szCs w:val="24"/>
        </w:rPr>
        <w:t>.</w:t>
      </w:r>
      <w:r w:rsidRPr="00330B21">
        <w:rPr>
          <w:rFonts w:asciiTheme="minorHAnsi" w:hAnsiTheme="minorHAnsi" w:cstheme="minorHAnsi"/>
          <w:sz w:val="24"/>
          <w:szCs w:val="24"/>
        </w:rPr>
        <w:t>]</w:t>
      </w:r>
      <w:r w:rsidR="00575F95" w:rsidRPr="00330B21">
        <w:rPr>
          <w:rStyle w:val="aa"/>
          <w:rFonts w:asciiTheme="minorHAnsi" w:hAnsiTheme="minorHAnsi" w:cstheme="minorHAnsi"/>
          <w:sz w:val="24"/>
          <w:szCs w:val="24"/>
        </w:rPr>
        <w:footnoteReference w:id="133"/>
      </w:r>
      <w:r w:rsidRPr="00330B21">
        <w:rPr>
          <w:rFonts w:asciiTheme="minorHAnsi" w:hAnsiTheme="minorHAnsi" w:cstheme="minorHAnsi"/>
          <w:sz w:val="24"/>
          <w:szCs w:val="24"/>
        </w:rPr>
        <w:t xml:space="preserve"> </w:t>
      </w:r>
    </w:p>
    <w:p w14:paraId="5061FEFA" w14:textId="77777777" w:rsidR="00F06C37" w:rsidRPr="00330B21" w:rsidRDefault="00F06C37" w:rsidP="00330B21">
      <w:pPr>
        <w:pStyle w:val="2"/>
        <w:spacing w:before="0" w:line="360" w:lineRule="auto"/>
        <w:jc w:val="both"/>
        <w:rPr>
          <w:rFonts w:asciiTheme="minorHAnsi" w:hAnsiTheme="minorHAnsi" w:cstheme="minorHAnsi"/>
          <w:sz w:val="24"/>
          <w:szCs w:val="24"/>
          <w:lang w:val="ru-RU"/>
        </w:rPr>
      </w:pPr>
      <w:bookmarkStart w:id="116" w:name="_Toc340584072"/>
      <w:bookmarkStart w:id="117" w:name="_Toc440449688"/>
      <w:r w:rsidRPr="00330B21">
        <w:rPr>
          <w:rFonts w:asciiTheme="minorHAnsi" w:hAnsiTheme="minorHAnsi" w:cstheme="minorHAnsi"/>
          <w:sz w:val="24"/>
          <w:szCs w:val="24"/>
        </w:rPr>
        <w:t xml:space="preserve">Статья 39. Возврат Строительной площадки </w:t>
      </w:r>
      <w:bookmarkEnd w:id="116"/>
      <w:r w:rsidRPr="00330B21">
        <w:rPr>
          <w:rFonts w:asciiTheme="minorHAnsi" w:hAnsiTheme="minorHAnsi" w:cstheme="minorHAnsi"/>
          <w:sz w:val="24"/>
          <w:szCs w:val="24"/>
          <w:lang w:val="ru-RU"/>
        </w:rPr>
        <w:t>Заказчику</w:t>
      </w:r>
      <w:bookmarkEnd w:id="117"/>
    </w:p>
    <w:p w14:paraId="5A7FA1AC" w14:textId="5F1E99E1" w:rsidR="00F06C37" w:rsidRPr="00330B21" w:rsidRDefault="00F06C37" w:rsidP="00E851FD">
      <w:pPr>
        <w:numPr>
          <w:ilvl w:val="1"/>
          <w:numId w:val="55"/>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Возврат Строительной площадки осуществляется Генподрядчиком </w:t>
      </w:r>
      <w:r w:rsidRPr="00330B21">
        <w:rPr>
          <w:rFonts w:asciiTheme="minorHAnsi" w:eastAsia="Times New Roman" w:hAnsiTheme="minorHAnsi" w:cstheme="minorHAnsi"/>
          <w:bCs/>
          <w:spacing w:val="2"/>
          <w:sz w:val="24"/>
          <w:szCs w:val="24"/>
          <w:lang w:eastAsia="ru-RU"/>
        </w:rPr>
        <w:t xml:space="preserve">в течение </w:t>
      </w:r>
      <w:r w:rsidRPr="00330B21">
        <w:rPr>
          <w:rFonts w:asciiTheme="minorHAnsi" w:hAnsiTheme="minorHAnsi" w:cstheme="minorHAnsi"/>
          <w:sz w:val="24"/>
          <w:szCs w:val="24"/>
        </w:rPr>
        <w:t>_____</w:t>
      </w:r>
      <w:proofErr w:type="gramStart"/>
      <w:r w:rsidRPr="00330B21">
        <w:rPr>
          <w:rFonts w:asciiTheme="minorHAnsi" w:hAnsiTheme="minorHAnsi" w:cstheme="minorHAnsi"/>
          <w:sz w:val="24"/>
          <w:szCs w:val="24"/>
        </w:rPr>
        <w:t>_</w:t>
      </w:r>
      <w:r w:rsidR="00750468">
        <w:rPr>
          <w:rFonts w:asciiTheme="minorHAnsi" w:hAnsiTheme="minorHAnsi" w:cstheme="minorHAnsi"/>
          <w:sz w:val="24"/>
          <w:szCs w:val="24"/>
        </w:rPr>
        <w:t xml:space="preserve">  (</w:t>
      </w:r>
      <w:proofErr w:type="gramEnd"/>
      <w:r w:rsidR="00750468">
        <w:rPr>
          <w:rFonts w:asciiTheme="minorHAnsi" w:hAnsiTheme="minorHAnsi" w:cstheme="minorHAnsi"/>
          <w:sz w:val="24"/>
          <w:szCs w:val="24"/>
        </w:rPr>
        <w:t xml:space="preserve">___________) </w:t>
      </w:r>
      <w:r w:rsidRPr="00330B21">
        <w:rPr>
          <w:rStyle w:val="aa"/>
          <w:rFonts w:asciiTheme="minorHAnsi" w:hAnsiTheme="minorHAnsi" w:cstheme="minorHAnsi"/>
          <w:sz w:val="24"/>
          <w:szCs w:val="24"/>
        </w:rPr>
        <w:footnoteReference w:id="134"/>
      </w:r>
      <w:r w:rsidRPr="00330B21">
        <w:rPr>
          <w:rFonts w:asciiTheme="minorHAnsi" w:hAnsiTheme="minorHAnsi" w:cstheme="minorHAnsi"/>
          <w:sz w:val="24"/>
          <w:szCs w:val="24"/>
        </w:rPr>
        <w:t xml:space="preserve"> Дней с момента итоговой передачи Результата Работ Заказчику (со всеми устраненными недостатками). </w:t>
      </w:r>
    </w:p>
    <w:p w14:paraId="6D6A300E" w14:textId="77777777" w:rsidR="00F06C37" w:rsidRPr="00330B21" w:rsidRDefault="00F06C37" w:rsidP="00E851FD">
      <w:pPr>
        <w:numPr>
          <w:ilvl w:val="1"/>
          <w:numId w:val="55"/>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Территория Строительной площадки при сдаче Заказчику завершенного строительством Объекта должна быть приведена в соответствие с требованиями настоящего Контракта, Временные сооружения должны быть демонтированы, строительный мусор и бытовые отходы вывезены.</w:t>
      </w:r>
    </w:p>
    <w:p w14:paraId="1DC26A7F" w14:textId="340232A4" w:rsidR="00F06C37" w:rsidRPr="00330B21" w:rsidRDefault="00F06C37" w:rsidP="00E851FD">
      <w:pPr>
        <w:numPr>
          <w:ilvl w:val="1"/>
          <w:numId w:val="55"/>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 досрочном прекращении настоящего Контракта Генподрядчик </w:t>
      </w:r>
      <w:r w:rsidRPr="00330B21">
        <w:rPr>
          <w:rFonts w:asciiTheme="minorHAnsi" w:eastAsia="Times New Roman" w:hAnsiTheme="minorHAnsi" w:cstheme="minorHAnsi"/>
          <w:bCs/>
          <w:spacing w:val="2"/>
          <w:sz w:val="24"/>
          <w:szCs w:val="24"/>
          <w:lang w:eastAsia="ru-RU"/>
        </w:rPr>
        <w:t xml:space="preserve">в течение </w:t>
      </w:r>
      <w:r w:rsidRPr="00330B21">
        <w:rPr>
          <w:rFonts w:asciiTheme="minorHAnsi" w:hAnsiTheme="minorHAnsi" w:cstheme="minorHAnsi"/>
          <w:sz w:val="24"/>
          <w:szCs w:val="24"/>
        </w:rPr>
        <w:t>______</w:t>
      </w:r>
      <w:r w:rsidR="00750468">
        <w:rPr>
          <w:rFonts w:asciiTheme="minorHAnsi" w:hAnsiTheme="minorHAnsi" w:cstheme="minorHAnsi"/>
          <w:sz w:val="24"/>
          <w:szCs w:val="24"/>
        </w:rPr>
        <w:t xml:space="preserve"> (_______________)</w:t>
      </w:r>
      <w:r w:rsidRPr="00330B21">
        <w:rPr>
          <w:rStyle w:val="aa"/>
          <w:rFonts w:asciiTheme="minorHAnsi" w:hAnsiTheme="minorHAnsi" w:cstheme="minorHAnsi"/>
          <w:sz w:val="24"/>
          <w:szCs w:val="24"/>
        </w:rPr>
        <w:footnoteReference w:id="135"/>
      </w:r>
      <w:r w:rsidRPr="00330B21">
        <w:rPr>
          <w:rFonts w:asciiTheme="minorHAnsi" w:hAnsiTheme="minorHAnsi" w:cstheme="minorHAnsi"/>
          <w:sz w:val="24"/>
          <w:szCs w:val="24"/>
        </w:rPr>
        <w:t xml:space="preserve"> Дней с момента получения соответствующего требования Заказчика возвращает Заказчику Строительную площадку в состоянии, соответствующем требованиям настоящего Контракта и нормативным требованиям в области строительства, с находящимся на Строительной площадке не завершенным строительством Объектом и всеми необходимыми для содержания Строительной площадки Временными сооружениями, если иное не будет согласовано Сторонами дополнительно. </w:t>
      </w:r>
    </w:p>
    <w:p w14:paraId="467C42B5" w14:textId="61F74E61" w:rsidR="00F06C37" w:rsidRDefault="00F06C37" w:rsidP="00E851FD">
      <w:pPr>
        <w:numPr>
          <w:ilvl w:val="1"/>
          <w:numId w:val="55"/>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Возврат Строительной площадки оформляется двусторонним письменным актом приема-передачи Строительной площадки. Обязанность по составлению такого акта и представлению его для подписания Заказчику возлагается на Генподрядчика. Заказчик вправе составить односторонний акт в случае отказа Генподрядчика </w:t>
      </w:r>
      <w:r w:rsidR="00281665" w:rsidRPr="00330B21">
        <w:rPr>
          <w:rFonts w:asciiTheme="minorHAnsi" w:hAnsiTheme="minorHAnsi" w:cstheme="minorHAnsi"/>
          <w:sz w:val="24"/>
          <w:szCs w:val="24"/>
        </w:rPr>
        <w:t xml:space="preserve">от выполнения </w:t>
      </w:r>
      <w:r w:rsidRPr="00330B21">
        <w:rPr>
          <w:rFonts w:asciiTheme="minorHAnsi" w:hAnsiTheme="minorHAnsi" w:cstheme="minorHAnsi"/>
          <w:sz w:val="24"/>
          <w:szCs w:val="24"/>
        </w:rPr>
        <w:t>указанной обязанности.</w:t>
      </w:r>
    </w:p>
    <w:p w14:paraId="535D989D" w14:textId="77777777" w:rsidR="00750468" w:rsidRDefault="00750468" w:rsidP="00750468">
      <w:pPr>
        <w:autoSpaceDE w:val="0"/>
        <w:autoSpaceDN w:val="0"/>
        <w:adjustRightInd w:val="0"/>
        <w:spacing w:after="0" w:line="360" w:lineRule="auto"/>
        <w:jc w:val="both"/>
        <w:rPr>
          <w:rFonts w:asciiTheme="minorHAnsi" w:hAnsiTheme="minorHAnsi" w:cstheme="minorHAnsi"/>
          <w:sz w:val="24"/>
          <w:szCs w:val="24"/>
        </w:rPr>
      </w:pPr>
    </w:p>
    <w:p w14:paraId="48B4B379" w14:textId="77777777" w:rsidR="00750468" w:rsidRPr="00330B21" w:rsidRDefault="00750468" w:rsidP="00750468">
      <w:pPr>
        <w:autoSpaceDE w:val="0"/>
        <w:autoSpaceDN w:val="0"/>
        <w:adjustRightInd w:val="0"/>
        <w:spacing w:after="0" w:line="360" w:lineRule="auto"/>
        <w:jc w:val="both"/>
        <w:rPr>
          <w:rFonts w:asciiTheme="minorHAnsi" w:hAnsiTheme="minorHAnsi" w:cstheme="minorHAnsi"/>
          <w:sz w:val="24"/>
          <w:szCs w:val="24"/>
        </w:rPr>
      </w:pPr>
    </w:p>
    <w:p w14:paraId="2817F8EA" w14:textId="6075E70E" w:rsidR="00F06C37" w:rsidRPr="00330B21" w:rsidRDefault="00F06C37" w:rsidP="001A76E2">
      <w:pPr>
        <w:pStyle w:val="1"/>
        <w:spacing w:before="240" w:after="240" w:line="360" w:lineRule="auto"/>
        <w:jc w:val="center"/>
        <w:rPr>
          <w:rFonts w:asciiTheme="minorHAnsi" w:hAnsiTheme="minorHAnsi" w:cstheme="minorHAnsi"/>
          <w:b/>
          <w:color w:val="auto"/>
          <w:sz w:val="24"/>
        </w:rPr>
      </w:pPr>
      <w:bookmarkStart w:id="118" w:name="_Toc336004631"/>
      <w:bookmarkStart w:id="119" w:name="_Toc340584123"/>
      <w:bookmarkStart w:id="120" w:name="_Toc440449689"/>
      <w:bookmarkStart w:id="121" w:name="_Toc340584074"/>
      <w:r w:rsidRPr="00330B21">
        <w:rPr>
          <w:rFonts w:asciiTheme="minorHAnsi" w:hAnsiTheme="minorHAnsi" w:cstheme="minorHAnsi"/>
          <w:b/>
          <w:color w:val="auto"/>
          <w:sz w:val="24"/>
        </w:rPr>
        <w:lastRenderedPageBreak/>
        <w:t xml:space="preserve">Раздел </w:t>
      </w:r>
      <w:r w:rsidR="000A2B25" w:rsidRPr="00330B21">
        <w:rPr>
          <w:rFonts w:asciiTheme="minorHAnsi" w:hAnsiTheme="minorHAnsi" w:cstheme="minorHAnsi"/>
          <w:b/>
          <w:color w:val="auto"/>
          <w:sz w:val="24"/>
        </w:rPr>
        <w:t>14</w:t>
      </w:r>
      <w:r w:rsidRPr="00330B21">
        <w:rPr>
          <w:rFonts w:asciiTheme="minorHAnsi" w:hAnsiTheme="minorHAnsi" w:cstheme="minorHAnsi"/>
          <w:b/>
          <w:color w:val="auto"/>
          <w:sz w:val="24"/>
        </w:rPr>
        <w:t>. Контроль и надзор за строительством</w:t>
      </w:r>
      <w:bookmarkEnd w:id="118"/>
      <w:bookmarkEnd w:id="119"/>
      <w:bookmarkEnd w:id="120"/>
    </w:p>
    <w:p w14:paraId="3AB4F6B6" w14:textId="77777777" w:rsidR="00F06C37" w:rsidRPr="00330B21" w:rsidRDefault="00F06C37" w:rsidP="00330B21">
      <w:pPr>
        <w:pStyle w:val="2"/>
        <w:spacing w:before="0" w:line="360" w:lineRule="auto"/>
        <w:rPr>
          <w:rFonts w:asciiTheme="minorHAnsi" w:hAnsiTheme="minorHAnsi" w:cstheme="minorHAnsi"/>
          <w:sz w:val="24"/>
          <w:szCs w:val="24"/>
        </w:rPr>
      </w:pPr>
      <w:bookmarkStart w:id="122" w:name="_Toc340584124"/>
      <w:bookmarkStart w:id="123" w:name="_Toc440449690"/>
      <w:r w:rsidRPr="00330B21">
        <w:rPr>
          <w:rFonts w:asciiTheme="minorHAnsi" w:hAnsiTheme="minorHAnsi" w:cstheme="minorHAnsi"/>
          <w:sz w:val="24"/>
          <w:szCs w:val="24"/>
        </w:rPr>
        <w:t>Статья 40. Формы осуществления контроля и надзора за строительством Объекта</w:t>
      </w:r>
      <w:bookmarkEnd w:id="122"/>
      <w:bookmarkEnd w:id="123"/>
    </w:p>
    <w:p w14:paraId="4B696574" w14:textId="57584A98"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ходе строительства Объекта Сторонами осуществляется обязательный Строительный контроль, включающий в себя мероприятия, в том числе по геодезическому контролю, лабораторному контролю, производственному контролю, Авторскому надзору, контролю сроков выполнения работ.</w:t>
      </w:r>
    </w:p>
    <w:p w14:paraId="2565FBF8" w14:textId="71328959"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Геодезический контроль представляет собой комплекс мероприятий по проведению геодезических работ, в том числе инструментального контроля, в процессе строительства Объекта капитального строительства, включающий в себя, в том числе создание геодезической разбивочной основы для строительства, производство геодезических разбивочных работ в процессе строительства, геодезический контроль соответствия геометрических параметров Объекта Технической документации, геодезические изменения деформации оснований, несущих конструкций зданий (сооружений) и их частей. </w:t>
      </w:r>
    </w:p>
    <w:p w14:paraId="548010FD" w14:textId="77777777"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Лабораторный контроль представляет собой осуществляемый испытательной (строительной) лабораторией комплекс мероприятий по контролю за соблюдением технологических перерывов и температурно-влажностных режимов при производстве строительно-монтажных работ; за соответствием выполнения строительных и монтажных работ Технической документации и техническим регламентам в порядке, установленном схемами операционного контроля; проверке соответствия стандартам, техническим условиям, паспортам и сертификатам поступающих на Объект Материалов; контролю за дозировкой составляющих и приготовлением бетонов, растворов, мастик и др. материалов; определению набора прочности бетона, контролю испытания сварных соединений, контролю состояния грунтов в основаниях фундаментов. </w:t>
      </w:r>
    </w:p>
    <w:p w14:paraId="5018A714" w14:textId="77777777"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Производственный контроль включает Входной контроль Рабочей документации, Материалов и Оборудования, операционный контроль отдельных строительных процессов или производственных операций, приемочный контроль за выполнением строительно-монтажных работ. </w:t>
      </w:r>
    </w:p>
    <w:p w14:paraId="5CCE9D0E" w14:textId="77777777" w:rsidR="00F06C37" w:rsidRPr="00330B21" w:rsidRDefault="00F06C37" w:rsidP="006340B1">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t>Строительные Материалы и Оборудование, поступающие для строительства Объекта, должны проходить входной контроль на соответствие требованиям Технической документации, стандартам, техническим условиям, паспортам, сертификатам, подтверждающим качество изготовления, а также на соблюдение правил разгрузки и хранения. При необходимости материалы и изделия подлежат обязательному Лабораторному контролю.</w:t>
      </w:r>
    </w:p>
    <w:p w14:paraId="7D6C0669" w14:textId="77777777" w:rsidR="00F06C37" w:rsidRPr="00330B21" w:rsidRDefault="00F06C37" w:rsidP="001A76E2">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Операционный контроль должен осуществляться в ходе выполнения строительных процессов или производственных операций и обеспечивать своевременное выявление Недостатков Работ и причин их возникновения и принятие мер по их устранению и предупреждению. </w:t>
      </w:r>
    </w:p>
    <w:p w14:paraId="343EF2AA" w14:textId="77777777" w:rsidR="00F06C37" w:rsidRPr="00330B21" w:rsidRDefault="00F06C37" w:rsidP="001A76E2">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t xml:space="preserve">Приемочный контроль осуществляется при завершении Скрытых и других видов работ, готовности ответственных конструкций в процессе строительства и подготовке Объекта к сдаче в эксплуатацию. </w:t>
      </w:r>
    </w:p>
    <w:p w14:paraId="6DF03BA5" w14:textId="77777777"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Авторский надзор осуществляется в целях </w:t>
      </w:r>
      <w:r w:rsidRPr="00330B21">
        <w:rPr>
          <w:rFonts w:asciiTheme="minorHAnsi" w:hAnsiTheme="minorHAnsi" w:cstheme="minorHAnsi"/>
          <w:sz w:val="24"/>
          <w:szCs w:val="24"/>
          <w:lang w:eastAsia="ru-RU"/>
        </w:rPr>
        <w:t>обеспечения соответствия решений, содержащихся в Технической документации, выполняемым Работам на Объекте.</w:t>
      </w:r>
    </w:p>
    <w:p w14:paraId="342D2B9E" w14:textId="1C6037DA"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Контроль соблюдения сроков выполнения работ осуществляется в целях выполнения Работ в соответствии с пред</w:t>
      </w:r>
      <w:r w:rsidR="00A94DC0">
        <w:rPr>
          <w:rFonts w:asciiTheme="minorHAnsi" w:hAnsiTheme="minorHAnsi" w:cstheme="minorHAnsi"/>
          <w:sz w:val="24"/>
          <w:szCs w:val="24"/>
          <w:lang w:eastAsia="ru-RU"/>
        </w:rPr>
        <w:t>усмотренными настоящим Контрактом</w:t>
      </w:r>
      <w:r w:rsidRPr="00330B21">
        <w:rPr>
          <w:rFonts w:asciiTheme="minorHAnsi" w:hAnsiTheme="minorHAnsi" w:cstheme="minorHAnsi"/>
          <w:sz w:val="24"/>
          <w:szCs w:val="24"/>
          <w:lang w:eastAsia="ru-RU"/>
        </w:rPr>
        <w:t xml:space="preserve"> и Графиком производства Работ, начальным, конечным и промежуточными сроками выполнения Работ.</w:t>
      </w:r>
    </w:p>
    <w:p w14:paraId="43EF1DD8" w14:textId="77777777" w:rsidR="00F06C37" w:rsidRPr="00330B21" w:rsidRDefault="00F06C37" w:rsidP="00E851FD">
      <w:pPr>
        <w:numPr>
          <w:ilvl w:val="1"/>
          <w:numId w:val="56"/>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При строительстве Объекта осуществляется обязательный государственный строительный надзор.</w:t>
      </w:r>
    </w:p>
    <w:p w14:paraId="4758D251" w14:textId="77777777" w:rsidR="00F06C37" w:rsidRPr="00330B21" w:rsidRDefault="00F06C37" w:rsidP="00330B21">
      <w:pPr>
        <w:pStyle w:val="2"/>
        <w:spacing w:before="0" w:line="360" w:lineRule="auto"/>
        <w:rPr>
          <w:rFonts w:asciiTheme="minorHAnsi" w:hAnsiTheme="minorHAnsi" w:cstheme="minorHAnsi"/>
          <w:sz w:val="24"/>
          <w:szCs w:val="24"/>
        </w:rPr>
      </w:pPr>
      <w:bookmarkStart w:id="124" w:name="_Toc336004633"/>
      <w:bookmarkStart w:id="125" w:name="_Toc340584125"/>
      <w:bookmarkStart w:id="126" w:name="_Toc440449691"/>
      <w:r w:rsidRPr="00330B21">
        <w:rPr>
          <w:rFonts w:asciiTheme="minorHAnsi" w:hAnsiTheme="minorHAnsi" w:cstheme="minorHAnsi"/>
          <w:sz w:val="24"/>
          <w:szCs w:val="24"/>
        </w:rPr>
        <w:t>Статья 41. Порядок осуществления контроля и надзора за строительством Объекта</w:t>
      </w:r>
      <w:bookmarkEnd w:id="124"/>
      <w:bookmarkEnd w:id="125"/>
      <w:bookmarkEnd w:id="126"/>
    </w:p>
    <w:p w14:paraId="35894804" w14:textId="6786D027"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w:t>
      </w:r>
      <w:r w:rsidR="00D55D19" w:rsidRPr="00330B21">
        <w:rPr>
          <w:rFonts w:asciiTheme="minorHAnsi" w:hAnsiTheme="minorHAnsi" w:cstheme="minorHAnsi"/>
          <w:sz w:val="24"/>
          <w:szCs w:val="24"/>
        </w:rPr>
        <w:t>п</w:t>
      </w:r>
      <w:r w:rsidRPr="00330B21">
        <w:rPr>
          <w:rFonts w:asciiTheme="minorHAnsi" w:hAnsiTheme="minorHAnsi" w:cstheme="minorHAnsi"/>
          <w:sz w:val="24"/>
          <w:szCs w:val="24"/>
        </w:rPr>
        <w:t xml:space="preserve">одрядчик в порядке самоконтроля в счет твердой </w:t>
      </w:r>
      <w:r w:rsidR="006340B1">
        <w:rPr>
          <w:rFonts w:asciiTheme="minorHAnsi" w:hAnsiTheme="minorHAnsi" w:cstheme="minorHAnsi"/>
          <w:sz w:val="24"/>
          <w:szCs w:val="24"/>
        </w:rPr>
        <w:t>ц</w:t>
      </w:r>
      <w:r w:rsidRPr="00330B21">
        <w:rPr>
          <w:rFonts w:asciiTheme="minorHAnsi" w:hAnsiTheme="minorHAnsi" w:cstheme="minorHAnsi"/>
          <w:sz w:val="24"/>
          <w:szCs w:val="24"/>
        </w:rPr>
        <w:t xml:space="preserve">ены Контракта обязан осуществлять все виды Строительного контроля, включая контроль за соответствием решений, содержащихся в Технической документации, выполняемым Работам на Объекте, в объеме, позволяющем обеспечить надлежащее качество Работ и своевременный ввод Объекта в эксплуатацию. </w:t>
      </w:r>
    </w:p>
    <w:p w14:paraId="6E9C8C14" w14:textId="77777777"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Авторский надзор за строительством Объекта осуществляется Проектировщиком. </w:t>
      </w:r>
    </w:p>
    <w:p w14:paraId="06B6D82D" w14:textId="3BE307E7"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вправе осуществлять все виды Строительного контроля. Осуществление Строительного контроля Заказчиком не освобождает Генподрядчика от обязанностей по осуществлению Строительного контроля, предусмотренных п</w:t>
      </w:r>
      <w:r w:rsidR="00D55D19" w:rsidRPr="00330B21">
        <w:rPr>
          <w:rFonts w:asciiTheme="minorHAnsi" w:hAnsiTheme="minorHAnsi" w:cstheme="minorHAnsi"/>
          <w:sz w:val="24"/>
          <w:szCs w:val="24"/>
        </w:rPr>
        <w:t>унктом</w:t>
      </w:r>
      <w:r w:rsidRPr="00330B21">
        <w:rPr>
          <w:rFonts w:asciiTheme="minorHAnsi" w:hAnsiTheme="minorHAnsi" w:cstheme="minorHAnsi"/>
          <w:sz w:val="24"/>
          <w:szCs w:val="24"/>
        </w:rPr>
        <w:t xml:space="preserve"> 41.1 Контракта и действующим законодательством Российской Федерации.</w:t>
      </w:r>
    </w:p>
    <w:p w14:paraId="2F8FE208" w14:textId="5789994D"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целях осуществления Строительного контроля Заказчик вправе в любое время по своему усмотрению привлечь специализированную организацию (Инженера), котор</w:t>
      </w:r>
      <w:r w:rsidR="008C4AF4" w:rsidRPr="00330B21">
        <w:rPr>
          <w:rFonts w:asciiTheme="minorHAnsi" w:hAnsiTheme="minorHAnsi" w:cstheme="minorHAnsi"/>
          <w:sz w:val="24"/>
          <w:szCs w:val="24"/>
        </w:rPr>
        <w:t>ая</w:t>
      </w:r>
      <w:r w:rsidRPr="00330B21">
        <w:rPr>
          <w:rFonts w:asciiTheme="minorHAnsi" w:hAnsiTheme="minorHAnsi" w:cstheme="minorHAnsi"/>
          <w:sz w:val="24"/>
          <w:szCs w:val="24"/>
        </w:rPr>
        <w:t xml:space="preserve"> вправе, действуя по поручению и в интересах Заказчика:</w:t>
      </w:r>
    </w:p>
    <w:p w14:paraId="3DDF22C6" w14:textId="794EE413" w:rsidR="00F06C37" w:rsidRPr="00330B21" w:rsidRDefault="00F06C37" w:rsidP="00E851FD">
      <w:pPr>
        <w:numPr>
          <w:ilvl w:val="2"/>
          <w:numId w:val="57"/>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2"/>
          <w:sz w:val="24"/>
          <w:szCs w:val="24"/>
        </w:rPr>
        <w:t xml:space="preserve">участвовать в производственных совещаниях по строительству Объекта или Строительному контролю, созванных (инициированных) Заказчиком, посредством направления на данные совещания квалифицированного, подготовленного и обладающего необходимой информацией представителя (или при необходимости – представителей) </w:t>
      </w:r>
      <w:r w:rsidR="00680CC4" w:rsidRPr="00330B21">
        <w:rPr>
          <w:rFonts w:asciiTheme="minorHAnsi" w:hAnsiTheme="minorHAnsi" w:cstheme="minorHAnsi"/>
          <w:spacing w:val="-2"/>
          <w:sz w:val="24"/>
          <w:szCs w:val="24"/>
        </w:rPr>
        <w:t>Генподрядчика</w:t>
      </w:r>
      <w:r w:rsidRPr="00330B21">
        <w:rPr>
          <w:rFonts w:asciiTheme="minorHAnsi" w:hAnsiTheme="minorHAnsi" w:cstheme="minorHAnsi"/>
          <w:spacing w:val="-2"/>
          <w:sz w:val="24"/>
          <w:szCs w:val="24"/>
        </w:rPr>
        <w:t>;</w:t>
      </w:r>
    </w:p>
    <w:p w14:paraId="3445E5EA" w14:textId="6290A144" w:rsidR="00F06C37" w:rsidRPr="00330B21" w:rsidRDefault="00F06C37" w:rsidP="00E851FD">
      <w:pPr>
        <w:numPr>
          <w:ilvl w:val="2"/>
          <w:numId w:val="57"/>
        </w:numPr>
        <w:tabs>
          <w:tab w:val="left" w:pos="709"/>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lastRenderedPageBreak/>
        <w:t>проверять правильность осуществления Генподрядчиком Входного и Операционного контроля;</w:t>
      </w:r>
    </w:p>
    <w:p w14:paraId="78920FA1" w14:textId="77777777" w:rsidR="00F06C37" w:rsidRPr="00330B21" w:rsidRDefault="00F06C37" w:rsidP="00E851FD">
      <w:pPr>
        <w:numPr>
          <w:ilvl w:val="2"/>
          <w:numId w:val="57"/>
        </w:numPr>
        <w:tabs>
          <w:tab w:val="left" w:pos="709"/>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контролировать соответствие объема, качества и сроков фактически выполняемых Работ по строительству Объекта требованиям строительных норм и правил, стандартам, техническим условиям и другим нормативным документам, а также Проектной документации, СТУ (при наличии), Рабочей документации, Организационно-технологической документации и иной документации, используемой при строительстве Объекта;</w:t>
      </w:r>
    </w:p>
    <w:p w14:paraId="166E9A96" w14:textId="77777777" w:rsidR="00F06C37" w:rsidRPr="00330B21" w:rsidRDefault="00F06C37" w:rsidP="00E851FD">
      <w:pPr>
        <w:numPr>
          <w:ilvl w:val="2"/>
          <w:numId w:val="57"/>
        </w:numPr>
        <w:tabs>
          <w:tab w:val="left" w:pos="709"/>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контролировать выполнение Скрытых работ, а также безопасность Ответственных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соответствие указанных работ, конструкций и участков сетей требованиям технических регламентов, Проектной документации, СТУ (при наличии), Рабочей документации и Организационно-технологической документации, включая освидетельствование Скрытых работ и промежуточную приемку Ответственных конструкций и указанных участков сетей инженерно-технического обеспечения;</w:t>
      </w:r>
    </w:p>
    <w:p w14:paraId="2C2D3327" w14:textId="77777777" w:rsidR="00F06C37" w:rsidRPr="00330B21" w:rsidRDefault="00F06C37" w:rsidP="00E851FD">
      <w:pPr>
        <w:numPr>
          <w:ilvl w:val="2"/>
          <w:numId w:val="57"/>
        </w:numPr>
        <w:tabs>
          <w:tab w:val="left" w:pos="709"/>
          <w:tab w:val="left" w:pos="993"/>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контролировать ведение и обеспечение строительства Объекта необходимой документацией;</w:t>
      </w:r>
    </w:p>
    <w:p w14:paraId="5D101DA8" w14:textId="6C865BD7" w:rsidR="00F06C37" w:rsidRPr="00330B21" w:rsidRDefault="00F06C37" w:rsidP="00E851FD">
      <w:pPr>
        <w:numPr>
          <w:ilvl w:val="2"/>
          <w:numId w:val="57"/>
        </w:numPr>
        <w:tabs>
          <w:tab w:val="left" w:pos="709"/>
          <w:tab w:val="left" w:pos="993"/>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выявлять в процессе строительства Объекта Недостатки и иные нарушения и принимать своевременные меры по устранению нарушений</w:t>
      </w:r>
      <w:r w:rsidR="00CC4C16" w:rsidRPr="00330B21">
        <w:rPr>
          <w:rFonts w:asciiTheme="minorHAnsi" w:hAnsiTheme="minorHAnsi" w:cstheme="minorHAnsi"/>
          <w:spacing w:val="-2"/>
          <w:sz w:val="24"/>
          <w:szCs w:val="24"/>
        </w:rPr>
        <w:t>;</w:t>
      </w:r>
    </w:p>
    <w:p w14:paraId="4E4EA29A" w14:textId="77777777" w:rsidR="00F06C37" w:rsidRPr="00330B21" w:rsidRDefault="00F06C37" w:rsidP="00E851FD">
      <w:pPr>
        <w:numPr>
          <w:ilvl w:val="2"/>
          <w:numId w:val="57"/>
        </w:numPr>
        <w:tabs>
          <w:tab w:val="left" w:pos="709"/>
          <w:tab w:val="left" w:pos="851"/>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контролировать выполнение предписаний или иных обязательных для исполнения указаний, решений, актов, выданных (принятых) Уполномоченными органами в связи с выявленными Недостатками или иными нарушениями в связи со строительством Объекта, в том числе на Строительной площадке;</w:t>
      </w:r>
    </w:p>
    <w:p w14:paraId="39C0CF5A" w14:textId="77777777" w:rsidR="00F06C37" w:rsidRPr="00330B21" w:rsidRDefault="00F06C37" w:rsidP="00E851FD">
      <w:pPr>
        <w:numPr>
          <w:ilvl w:val="2"/>
          <w:numId w:val="57"/>
        </w:numPr>
        <w:tabs>
          <w:tab w:val="left" w:pos="709"/>
          <w:tab w:val="left" w:pos="851"/>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своевременно информировать органы государственного строительного надзора или иные Уполномоченные органы о начале производства Работ по строительству Объекта, о приостановлении и возобновлении данных работ;</w:t>
      </w:r>
    </w:p>
    <w:p w14:paraId="34DF8EA1" w14:textId="772369E4" w:rsidR="00F06C37" w:rsidRPr="00330B21" w:rsidRDefault="00F06C37" w:rsidP="00E851FD">
      <w:pPr>
        <w:numPr>
          <w:ilvl w:val="2"/>
          <w:numId w:val="57"/>
        </w:numPr>
        <w:tabs>
          <w:tab w:val="left" w:pos="709"/>
          <w:tab w:val="left" w:pos="851"/>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в случае принятия решения о консервации и (или) досрочном прекращении строительства Объекта участвовать в передаче от Генподрядчика Заказчику законсервированного или незавершенного строительством Объекта в установленном порядке;</w:t>
      </w:r>
    </w:p>
    <w:p w14:paraId="7F6F95A5" w14:textId="77777777" w:rsidR="00F06C37" w:rsidRPr="00330B21" w:rsidRDefault="00F06C37" w:rsidP="00E851FD">
      <w:pPr>
        <w:numPr>
          <w:ilvl w:val="2"/>
          <w:numId w:val="57"/>
        </w:numPr>
        <w:tabs>
          <w:tab w:val="left" w:pos="851"/>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участвовать в итоговых и промежуточных проверках, проводимых органами государственного строительного надзора;</w:t>
      </w:r>
    </w:p>
    <w:p w14:paraId="76CCCF01" w14:textId="30B18E67" w:rsidR="00F06C37" w:rsidRPr="00330B21" w:rsidRDefault="00F06C37" w:rsidP="00E851FD">
      <w:pPr>
        <w:numPr>
          <w:ilvl w:val="2"/>
          <w:numId w:val="57"/>
        </w:numPr>
        <w:tabs>
          <w:tab w:val="left" w:pos="851"/>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lastRenderedPageBreak/>
        <w:t>проверять завершенный строительством Объект, организовать и обеспечивать приемку завершенного строительством Объекта, контролировать ввод Объекта в эксплуатацию, а также подписывать с Генподрядчиком, органами власти, иными лицами акт о передачи документации, необходимой для получения Заключения о соответствии и Разрешения на ввод Объекта в эксплуатацию, в том числе Исполнительной документации;</w:t>
      </w:r>
    </w:p>
    <w:p w14:paraId="2A2E4124" w14:textId="77777777" w:rsidR="00F06C37" w:rsidRPr="00330B21" w:rsidRDefault="00F06C37" w:rsidP="00E851FD">
      <w:pPr>
        <w:numPr>
          <w:ilvl w:val="2"/>
          <w:numId w:val="57"/>
        </w:numPr>
        <w:tabs>
          <w:tab w:val="left" w:pos="709"/>
          <w:tab w:val="left" w:pos="851"/>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назначать и проводить экспертизы, обследования, лабораторные и иные испытания выполненных работ (результатов работ) по строительству Объекта и применяемых при выполнении Работ Материалов, Оборудования;</w:t>
      </w:r>
    </w:p>
    <w:p w14:paraId="4B85CB95" w14:textId="77777777" w:rsidR="00F06C37" w:rsidRPr="00330B21" w:rsidRDefault="00F06C37" w:rsidP="00E851FD">
      <w:pPr>
        <w:numPr>
          <w:ilvl w:val="2"/>
          <w:numId w:val="57"/>
        </w:numPr>
        <w:tabs>
          <w:tab w:val="left" w:pos="851"/>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запрашивать и анализировать необходимую Заказчику информацию, относящуюся к строительству, эксплуатации, консервации, демонтажу (сносу) Объекта;</w:t>
      </w:r>
    </w:p>
    <w:p w14:paraId="66DFF43C" w14:textId="77777777" w:rsidR="00F06C37" w:rsidRPr="00330B21" w:rsidRDefault="00F06C37" w:rsidP="00E851FD">
      <w:pPr>
        <w:numPr>
          <w:ilvl w:val="2"/>
          <w:numId w:val="57"/>
        </w:numPr>
        <w:tabs>
          <w:tab w:val="left" w:pos="851"/>
          <w:tab w:val="left" w:pos="1134"/>
        </w:tabs>
        <w:autoSpaceDE w:val="0"/>
        <w:autoSpaceDN w:val="0"/>
        <w:adjustRightInd w:val="0"/>
        <w:spacing w:after="0" w:line="360" w:lineRule="auto"/>
        <w:ind w:left="0" w:firstLine="0"/>
        <w:jc w:val="both"/>
        <w:rPr>
          <w:rFonts w:asciiTheme="minorHAnsi" w:hAnsiTheme="minorHAnsi" w:cstheme="minorHAnsi"/>
          <w:spacing w:val="-2"/>
          <w:sz w:val="24"/>
          <w:szCs w:val="24"/>
        </w:rPr>
      </w:pPr>
      <w:r w:rsidRPr="00330B21">
        <w:rPr>
          <w:rFonts w:asciiTheme="minorHAnsi" w:hAnsiTheme="minorHAnsi" w:cstheme="minorHAnsi"/>
          <w:spacing w:val="-2"/>
          <w:sz w:val="24"/>
          <w:szCs w:val="24"/>
        </w:rPr>
        <w:t>_____________________________________________________________________</w:t>
      </w:r>
      <w:r w:rsidRPr="00330B21">
        <w:rPr>
          <w:rStyle w:val="aa"/>
          <w:rFonts w:asciiTheme="minorHAnsi" w:hAnsiTheme="minorHAnsi" w:cstheme="minorHAnsi"/>
          <w:spacing w:val="-2"/>
          <w:sz w:val="24"/>
          <w:szCs w:val="24"/>
        </w:rPr>
        <w:footnoteReference w:id="136"/>
      </w:r>
      <w:r w:rsidRPr="00330B21">
        <w:rPr>
          <w:rFonts w:asciiTheme="minorHAnsi" w:hAnsiTheme="minorHAnsi" w:cstheme="minorHAnsi"/>
          <w:spacing w:val="-2"/>
          <w:sz w:val="24"/>
          <w:szCs w:val="24"/>
        </w:rPr>
        <w:t>.</w:t>
      </w:r>
    </w:p>
    <w:p w14:paraId="38A98B39" w14:textId="5FCB91AD"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вправе в любое время по своему усмотрению уполномочить специализированную организацию (Технического заказчика) от своего имени осуществлять функции Заказчика, включая заключение договоров, подписание документов, необходимых для выполнения Работ, а также ввода Объекта в эксплуатацию, выполнение иных функций. Технический заказчик вправе совмещать функции Инженера (пункт 41.4 Контракта).</w:t>
      </w:r>
    </w:p>
    <w:p w14:paraId="5B4ED2FC" w14:textId="77777777"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Полномочия Проектировщика, Инженера, Технического заказчика на осуществление Строительного контроля удостоверяются контрактом, заключенным между ними и Заказчиком, а также, при необходимости, выданной Заказчиком доверенностью.</w:t>
      </w:r>
    </w:p>
    <w:p w14:paraId="7A01001C" w14:textId="4F867175"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обязан уведомить Генподрядчика о назначении Инженера, Технического заказчика и об их полномочиях в связи с исполнением Контракта.</w:t>
      </w:r>
    </w:p>
    <w:p w14:paraId="136E27F6" w14:textId="1305D8FC"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в порядке, предусмотренном условиями настоящего Контракта, обеспечить лицам, привлеченным Заказчиком для осуществления Строительного контроля, возможность выполнять указанные в пункте </w:t>
      </w:r>
      <w:r w:rsidR="002D57A8" w:rsidRPr="00330B21">
        <w:rPr>
          <w:rFonts w:asciiTheme="minorHAnsi" w:hAnsiTheme="minorHAnsi" w:cstheme="minorHAnsi"/>
          <w:sz w:val="24"/>
          <w:szCs w:val="24"/>
        </w:rPr>
        <w:t xml:space="preserve">41.4 </w:t>
      </w:r>
      <w:r w:rsidR="006340B1">
        <w:rPr>
          <w:rFonts w:asciiTheme="minorHAnsi" w:hAnsiTheme="minorHAnsi" w:cstheme="minorHAnsi"/>
          <w:sz w:val="24"/>
          <w:szCs w:val="24"/>
        </w:rPr>
        <w:t xml:space="preserve">Контракта </w:t>
      </w:r>
      <w:r w:rsidRPr="00330B21">
        <w:rPr>
          <w:rFonts w:asciiTheme="minorHAnsi" w:hAnsiTheme="minorHAnsi" w:cstheme="minorHAnsi"/>
          <w:sz w:val="24"/>
          <w:szCs w:val="24"/>
        </w:rPr>
        <w:t xml:space="preserve">функции. </w:t>
      </w:r>
    </w:p>
    <w:p w14:paraId="03FFD087" w14:textId="1FA07BB5"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вправе в любое время по своему усмотрению прекратить контракт с Инженером, Техническим заказчиком, что не требует согласования с Генподрядчиком или заключения Дополнительного соглашения.</w:t>
      </w:r>
    </w:p>
    <w:p w14:paraId="07EF7B73" w14:textId="6AB68AC5" w:rsidR="00F06C37" w:rsidRPr="00330B21" w:rsidRDefault="00F06C37" w:rsidP="00E851FD">
      <w:pPr>
        <w:numPr>
          <w:ilvl w:val="1"/>
          <w:numId w:val="5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Государственный строительный надзор за строительством Объекта осуществляется Уполномоченным органом в порядке, предусмотренном законодательством Российской Федерации.</w:t>
      </w:r>
    </w:p>
    <w:p w14:paraId="095FAB4B" w14:textId="30E0633F" w:rsidR="00F06C37" w:rsidRPr="00330B21" w:rsidRDefault="00F06C37" w:rsidP="00330B21">
      <w:pPr>
        <w:pStyle w:val="2"/>
        <w:spacing w:before="0" w:line="360" w:lineRule="auto"/>
        <w:rPr>
          <w:rFonts w:asciiTheme="minorHAnsi" w:hAnsiTheme="minorHAnsi" w:cstheme="minorHAnsi"/>
          <w:sz w:val="24"/>
          <w:szCs w:val="24"/>
        </w:rPr>
      </w:pPr>
      <w:bookmarkStart w:id="127" w:name="_Toc440449692"/>
      <w:r w:rsidRPr="00330B21">
        <w:rPr>
          <w:rFonts w:asciiTheme="minorHAnsi" w:hAnsiTheme="minorHAnsi" w:cstheme="minorHAnsi"/>
          <w:sz w:val="24"/>
          <w:szCs w:val="24"/>
        </w:rPr>
        <w:lastRenderedPageBreak/>
        <w:t xml:space="preserve">Статья </w:t>
      </w:r>
      <w:r w:rsidR="000A2B25" w:rsidRPr="00330B21">
        <w:rPr>
          <w:rFonts w:asciiTheme="minorHAnsi" w:hAnsiTheme="minorHAnsi" w:cstheme="minorHAnsi"/>
          <w:sz w:val="24"/>
          <w:szCs w:val="24"/>
          <w:lang w:val="ru-RU"/>
        </w:rPr>
        <w:t>42</w:t>
      </w:r>
      <w:r w:rsidRPr="00330B21">
        <w:rPr>
          <w:rFonts w:asciiTheme="minorHAnsi" w:hAnsiTheme="minorHAnsi" w:cstheme="minorHAnsi"/>
          <w:sz w:val="24"/>
          <w:szCs w:val="24"/>
        </w:rPr>
        <w:t>. Отчет о ходе выполнения работ</w:t>
      </w:r>
      <w:bookmarkEnd w:id="127"/>
    </w:p>
    <w:p w14:paraId="363B1EC9" w14:textId="77F6945C" w:rsidR="00F06C37" w:rsidRPr="00330B21" w:rsidRDefault="00F06C37" w:rsidP="00E851FD">
      <w:pPr>
        <w:pStyle w:val="VL0"/>
        <w:numPr>
          <w:ilvl w:val="1"/>
          <w:numId w:val="65"/>
        </w:numPr>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Генподрядчик обязан предоставлять Заказчику в _____ (______)</w:t>
      </w:r>
      <w:r w:rsidRPr="00330B21">
        <w:rPr>
          <w:rStyle w:val="aa"/>
          <w:rFonts w:asciiTheme="minorHAnsi" w:hAnsiTheme="minorHAnsi" w:cstheme="minorHAnsi"/>
          <w:color w:val="auto"/>
          <w:spacing w:val="-2"/>
          <w:sz w:val="24"/>
          <w:szCs w:val="24"/>
        </w:rPr>
        <w:footnoteReference w:id="137"/>
      </w:r>
      <w:r w:rsidRPr="00330B21">
        <w:rPr>
          <w:rFonts w:asciiTheme="minorHAnsi" w:hAnsiTheme="minorHAnsi" w:cstheme="minorHAnsi"/>
          <w:color w:val="auto"/>
          <w:spacing w:val="-2"/>
          <w:sz w:val="24"/>
          <w:szCs w:val="24"/>
        </w:rPr>
        <w:t xml:space="preserve"> экземплярах отчет о ходе выполнения Работ</w:t>
      </w:r>
      <w:r w:rsidR="00F926D1" w:rsidRPr="00330B21">
        <w:rPr>
          <w:rFonts w:asciiTheme="minorHAnsi" w:hAnsiTheme="minorHAnsi" w:cstheme="minorHAnsi"/>
          <w:color w:val="auto"/>
          <w:spacing w:val="-2"/>
          <w:sz w:val="24"/>
          <w:szCs w:val="24"/>
        </w:rPr>
        <w:t>.</w:t>
      </w:r>
    </w:p>
    <w:p w14:paraId="1518C3E3" w14:textId="77777777" w:rsidR="00F06C37" w:rsidRPr="00330B21" w:rsidRDefault="00F06C37" w:rsidP="006340B1">
      <w:pPr>
        <w:pStyle w:val="V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1. Данный отчет должен быть предоставлен Заказчику не позднее ______ (______)</w:t>
      </w:r>
      <w:r w:rsidRPr="00330B21">
        <w:rPr>
          <w:rStyle w:val="aa"/>
          <w:rFonts w:asciiTheme="minorHAnsi" w:hAnsiTheme="minorHAnsi" w:cstheme="minorHAnsi"/>
          <w:i/>
          <w:color w:val="auto"/>
          <w:spacing w:val="-2"/>
          <w:sz w:val="24"/>
          <w:szCs w:val="24"/>
        </w:rPr>
        <w:footnoteReference w:id="138"/>
      </w:r>
      <w:r w:rsidRPr="00330B21">
        <w:rPr>
          <w:rFonts w:asciiTheme="minorHAnsi" w:hAnsiTheme="minorHAnsi" w:cstheme="minorHAnsi"/>
          <w:i/>
          <w:color w:val="auto"/>
          <w:spacing w:val="-2"/>
          <w:sz w:val="24"/>
          <w:szCs w:val="24"/>
        </w:rPr>
        <w:t xml:space="preserve"> Дней после ___________________</w:t>
      </w:r>
      <w:r w:rsidRPr="00330B21">
        <w:rPr>
          <w:rStyle w:val="aa"/>
          <w:rFonts w:asciiTheme="minorHAnsi" w:hAnsiTheme="minorHAnsi" w:cstheme="minorHAnsi"/>
          <w:i/>
          <w:color w:val="auto"/>
          <w:spacing w:val="-2"/>
          <w:sz w:val="24"/>
          <w:szCs w:val="24"/>
        </w:rPr>
        <w:footnoteReference w:id="139"/>
      </w:r>
      <w:r w:rsidRPr="00330B21">
        <w:rPr>
          <w:rFonts w:asciiTheme="minorHAnsi" w:hAnsiTheme="minorHAnsi" w:cstheme="minorHAnsi"/>
          <w:i/>
          <w:color w:val="auto"/>
          <w:spacing w:val="-2"/>
          <w:sz w:val="24"/>
          <w:szCs w:val="24"/>
        </w:rPr>
        <w:t>, если иное не предусмотрено Контрактом.</w:t>
      </w:r>
      <w:r w:rsidRPr="00330B21">
        <w:rPr>
          <w:rFonts w:asciiTheme="minorHAnsi" w:hAnsiTheme="minorHAnsi" w:cstheme="minorHAnsi"/>
          <w:color w:val="auto"/>
          <w:spacing w:val="-2"/>
          <w:sz w:val="24"/>
          <w:szCs w:val="24"/>
        </w:rPr>
        <w:t>]</w:t>
      </w:r>
    </w:p>
    <w:p w14:paraId="721F9E26" w14:textId="278E6A3E" w:rsidR="00F06C37" w:rsidRPr="00330B21" w:rsidRDefault="00F06C37" w:rsidP="001A76E2">
      <w:pPr>
        <w:pStyle w:val="V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2. Данный отчет должен предоставляться Заказчику периодически каждое ______ (______)</w:t>
      </w:r>
      <w:r w:rsidRPr="00330B21">
        <w:rPr>
          <w:rStyle w:val="aa"/>
          <w:rFonts w:asciiTheme="minorHAnsi" w:hAnsiTheme="minorHAnsi" w:cstheme="minorHAnsi"/>
          <w:i/>
          <w:color w:val="auto"/>
          <w:spacing w:val="-2"/>
          <w:sz w:val="24"/>
          <w:szCs w:val="24"/>
        </w:rPr>
        <w:footnoteReference w:id="140"/>
      </w:r>
      <w:r w:rsidRPr="00330B21">
        <w:rPr>
          <w:rFonts w:asciiTheme="minorHAnsi" w:hAnsiTheme="minorHAnsi" w:cstheme="minorHAnsi"/>
          <w:i/>
          <w:color w:val="auto"/>
          <w:spacing w:val="-2"/>
          <w:sz w:val="24"/>
          <w:szCs w:val="24"/>
        </w:rPr>
        <w:t xml:space="preserve"> число месяца, следующего за отчетным месяцем, если иное не предусмотрено Контрактом.</w:t>
      </w:r>
      <w:r w:rsidRPr="00330B21">
        <w:rPr>
          <w:rFonts w:asciiTheme="minorHAnsi" w:hAnsiTheme="minorHAnsi" w:cstheme="minorHAnsi"/>
          <w:color w:val="auto"/>
          <w:spacing w:val="-2"/>
          <w:sz w:val="24"/>
          <w:szCs w:val="24"/>
        </w:rPr>
        <w:t>]</w:t>
      </w:r>
      <w:r w:rsidR="00B01E78" w:rsidRPr="00330B21">
        <w:rPr>
          <w:rStyle w:val="aa"/>
          <w:rFonts w:asciiTheme="minorHAnsi" w:hAnsiTheme="minorHAnsi" w:cstheme="minorHAnsi"/>
          <w:color w:val="auto"/>
          <w:spacing w:val="-2"/>
          <w:sz w:val="24"/>
          <w:szCs w:val="24"/>
        </w:rPr>
        <w:footnoteReference w:id="141"/>
      </w:r>
    </w:p>
    <w:p w14:paraId="09C8ACFB" w14:textId="45FC6C86" w:rsidR="00F06C37" w:rsidRPr="00330B21" w:rsidRDefault="00706F98" w:rsidP="00E851FD">
      <w:pPr>
        <w:pStyle w:val="af5"/>
        <w:numPr>
          <w:ilvl w:val="1"/>
          <w:numId w:val="65"/>
        </w:numPr>
        <w:spacing w:after="0" w:line="360" w:lineRule="auto"/>
        <w:ind w:left="0" w:firstLine="0"/>
        <w:rPr>
          <w:rFonts w:asciiTheme="minorHAnsi" w:hAnsiTheme="minorHAnsi" w:cstheme="minorHAnsi"/>
          <w:sz w:val="24"/>
          <w:szCs w:val="24"/>
          <w:lang w:eastAsia="x-none"/>
        </w:rPr>
      </w:pPr>
      <w:r w:rsidRPr="00330B21">
        <w:rPr>
          <w:rFonts w:asciiTheme="minorHAnsi" w:hAnsiTheme="minorHAnsi" w:cstheme="minorHAnsi"/>
          <w:sz w:val="24"/>
          <w:szCs w:val="24"/>
          <w:lang w:eastAsia="ru-RU"/>
        </w:rPr>
        <w:t xml:space="preserve"> </w:t>
      </w:r>
      <w:r w:rsidR="00F06C37" w:rsidRPr="00330B21">
        <w:rPr>
          <w:rFonts w:asciiTheme="minorHAnsi" w:hAnsiTheme="minorHAnsi" w:cstheme="minorHAnsi"/>
          <w:sz w:val="24"/>
          <w:szCs w:val="24"/>
          <w:lang w:eastAsia="ru-RU"/>
        </w:rPr>
        <w:t>Отчет о ходе выполнения работ должен включать следующую информацию</w:t>
      </w:r>
      <w:r w:rsidR="00F06C37" w:rsidRPr="00330B21">
        <w:rPr>
          <w:rStyle w:val="aa"/>
          <w:rFonts w:asciiTheme="minorHAnsi" w:hAnsiTheme="minorHAnsi" w:cstheme="minorHAnsi"/>
          <w:sz w:val="24"/>
          <w:szCs w:val="24"/>
        </w:rPr>
        <w:footnoteReference w:id="142"/>
      </w:r>
      <w:r w:rsidR="00F06C37" w:rsidRPr="00330B21">
        <w:rPr>
          <w:rFonts w:asciiTheme="minorHAnsi" w:hAnsiTheme="minorHAnsi" w:cstheme="minorHAnsi"/>
          <w:sz w:val="24"/>
          <w:szCs w:val="24"/>
        </w:rPr>
        <w:t>:</w:t>
      </w:r>
    </w:p>
    <w:p w14:paraId="1D0C2A40" w14:textId="093143F9"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Процент фактического выполнения в сравнении с плановым процентом выполнения по каждому виду Работ;</w:t>
      </w:r>
    </w:p>
    <w:p w14:paraId="6458E460" w14:textId="5ADADE07"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В случае отставания Работ от Графика производства Работ</w:t>
      </w:r>
      <w:r w:rsidR="000A2B25" w:rsidRPr="00330B21">
        <w:rPr>
          <w:rFonts w:asciiTheme="minorHAnsi" w:hAnsiTheme="minorHAnsi" w:cstheme="minorHAnsi"/>
          <w:sz w:val="24"/>
          <w:szCs w:val="24"/>
          <w:lang w:eastAsia="ru-RU"/>
        </w:rPr>
        <w:t xml:space="preserve"> –</w:t>
      </w:r>
      <w:r w:rsidRPr="00330B21">
        <w:rPr>
          <w:rFonts w:asciiTheme="minorHAnsi" w:hAnsiTheme="minorHAnsi" w:cstheme="minorHAnsi"/>
          <w:sz w:val="24"/>
          <w:szCs w:val="24"/>
          <w:lang w:eastAsia="ru-RU"/>
        </w:rPr>
        <w:t xml:space="preserve"> возможные последствия и описание мер, необходимых для выполнения Работ в сроки, предусмотренные Контрактом;</w:t>
      </w:r>
    </w:p>
    <w:p w14:paraId="05534B50" w14:textId="1984A5B6"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Общий отчет по состоянию всех Работ, сообразно обстоятельствам;</w:t>
      </w:r>
    </w:p>
    <w:p w14:paraId="3CD66BA3" w14:textId="10D5F191"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Заявку о планируемых расходах следующего Отчетного периода;</w:t>
      </w:r>
    </w:p>
    <w:p w14:paraId="6443925D" w14:textId="7AA0EEDC"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Информацию обо всех критических аспектах, влияющих на ход выполнения Работ, сообразно обстоятельствам;</w:t>
      </w:r>
    </w:p>
    <w:p w14:paraId="7908E1B9" w14:textId="0AF86E0E" w:rsidR="00F06C37" w:rsidRPr="00330B21" w:rsidRDefault="00F06C37" w:rsidP="00E851FD">
      <w:pPr>
        <w:pStyle w:val="af5"/>
        <w:numPr>
          <w:ilvl w:val="0"/>
          <w:numId w:val="103"/>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Графики хода выполнения работ, сообразно обстоятельствам; </w:t>
      </w:r>
    </w:p>
    <w:p w14:paraId="7859B890" w14:textId="77A2B393" w:rsidR="00F06C37" w:rsidRPr="00330B21" w:rsidRDefault="00F06C37" w:rsidP="00E851FD">
      <w:pPr>
        <w:pStyle w:val="VL0"/>
        <w:numPr>
          <w:ilvl w:val="0"/>
          <w:numId w:val="103"/>
        </w:numPr>
        <w:spacing w:before="0" w:line="360" w:lineRule="auto"/>
        <w:ind w:left="0" w:firstLine="0"/>
        <w:rPr>
          <w:rFonts w:asciiTheme="minorHAnsi" w:hAnsiTheme="minorHAnsi" w:cstheme="minorHAnsi"/>
          <w:color w:val="auto"/>
          <w:spacing w:val="-2"/>
          <w:sz w:val="24"/>
          <w:szCs w:val="24"/>
        </w:rPr>
      </w:pPr>
      <w:r w:rsidRPr="00330B21">
        <w:rPr>
          <w:rFonts w:asciiTheme="minorHAnsi" w:eastAsia="Times New Roman" w:hAnsiTheme="minorHAnsi" w:cstheme="minorHAnsi"/>
          <w:color w:val="auto"/>
          <w:sz w:val="24"/>
          <w:szCs w:val="24"/>
          <w:lang w:eastAsia="ru-RU"/>
        </w:rPr>
        <w:t>Иную информацию, которую Заказчик может периодически запрашивать.</w:t>
      </w:r>
    </w:p>
    <w:p w14:paraId="250A60E7" w14:textId="4354B3E4" w:rsidR="00F06C37" w:rsidRPr="00330B21" w:rsidRDefault="00F06C37" w:rsidP="00E851FD">
      <w:pPr>
        <w:pStyle w:val="VL0"/>
        <w:numPr>
          <w:ilvl w:val="1"/>
          <w:numId w:val="65"/>
        </w:numPr>
        <w:spacing w:before="0" w:line="360" w:lineRule="auto"/>
        <w:ind w:left="0" w:firstLine="0"/>
        <w:rPr>
          <w:rFonts w:asciiTheme="minorHAnsi" w:eastAsia="BatangChe" w:hAnsiTheme="minorHAnsi" w:cstheme="minorHAnsi"/>
          <w:color w:val="auto"/>
          <w:sz w:val="24"/>
          <w:szCs w:val="24"/>
        </w:rPr>
      </w:pPr>
      <w:r w:rsidRPr="00330B21">
        <w:rPr>
          <w:rFonts w:asciiTheme="minorHAnsi" w:eastAsia="BatangChe" w:hAnsiTheme="minorHAnsi" w:cstheme="minorHAnsi"/>
          <w:color w:val="auto"/>
          <w:sz w:val="24"/>
          <w:szCs w:val="24"/>
        </w:rPr>
        <w:t xml:space="preserve">Генподрядчик обязан незамедлительно известить Заказчика в письменной форме о всех непредвиденных при заключении Контракта сложностях, которые возникли или могут возникнуть в будущем (если такие сложности возможно предвидеть) при исполнении Контракта, о причинах их возникновения, последствиях этих сложностей, а также мерах, необходимых для устранения и недопущения впредь таких сложностей и (или) их причин. В частности, (но не исключительно) Генподрядчик обязан известить Заказчика о недостатках Технической документации, полученной от Заказчика, возможных неблагоприятных для Заказчика последствиях выполнения его указаний о способах выполнения Работ, иных, в том числе не зависящих от Генподрядчика обстоятельствах, </w:t>
      </w:r>
      <w:r w:rsidRPr="00330B21">
        <w:rPr>
          <w:rFonts w:asciiTheme="minorHAnsi" w:eastAsia="BatangChe" w:hAnsiTheme="minorHAnsi" w:cstheme="minorHAnsi"/>
          <w:color w:val="auto"/>
          <w:sz w:val="24"/>
          <w:szCs w:val="24"/>
        </w:rPr>
        <w:lastRenderedPageBreak/>
        <w:t xml:space="preserve">которые негативного повлияли или могут повлиять на годность, качество и объем выполняемых Работ либо создают невозможность их завершения в установленные Контрактом сроки. </w:t>
      </w:r>
    </w:p>
    <w:p w14:paraId="1A3449AC" w14:textId="23860A2C" w:rsidR="00F06C37" w:rsidRPr="00330B21" w:rsidRDefault="00F06C37" w:rsidP="00E851FD">
      <w:pPr>
        <w:pStyle w:val="VL0"/>
        <w:numPr>
          <w:ilvl w:val="1"/>
          <w:numId w:val="65"/>
        </w:numPr>
        <w:spacing w:before="0" w:line="360" w:lineRule="auto"/>
        <w:ind w:left="0" w:firstLine="0"/>
        <w:rPr>
          <w:rFonts w:asciiTheme="minorHAnsi" w:eastAsia="BatangChe" w:hAnsiTheme="minorHAnsi" w:cstheme="minorHAnsi"/>
          <w:color w:val="auto"/>
          <w:sz w:val="24"/>
          <w:szCs w:val="24"/>
        </w:rPr>
      </w:pPr>
      <w:r w:rsidRPr="00330B21">
        <w:rPr>
          <w:rFonts w:asciiTheme="minorHAnsi" w:hAnsiTheme="minorHAnsi" w:cstheme="minorHAnsi"/>
          <w:color w:val="auto"/>
          <w:sz w:val="24"/>
          <w:szCs w:val="24"/>
        </w:rPr>
        <w:t>Заказчик обязан представить ответ Генподрядчику на извещение, направленное в порядке пункта 42.3 Контракта, в срок не позднее _____ (______)</w:t>
      </w:r>
      <w:r w:rsidRPr="00330B21">
        <w:rPr>
          <w:rStyle w:val="aa"/>
          <w:rFonts w:asciiTheme="minorHAnsi" w:hAnsiTheme="minorHAnsi" w:cstheme="minorHAnsi"/>
          <w:color w:val="auto"/>
          <w:sz w:val="24"/>
          <w:szCs w:val="24"/>
        </w:rPr>
        <w:footnoteReference w:id="143"/>
      </w:r>
      <w:r w:rsidRPr="00330B21">
        <w:rPr>
          <w:rFonts w:asciiTheme="minorHAnsi" w:hAnsiTheme="minorHAnsi" w:cstheme="minorHAnsi"/>
          <w:color w:val="auto"/>
          <w:sz w:val="24"/>
          <w:szCs w:val="24"/>
        </w:rPr>
        <w:t xml:space="preserve"> Дней с момента получения такого извещения. </w:t>
      </w:r>
    </w:p>
    <w:p w14:paraId="62FB1776" w14:textId="49A683BC" w:rsidR="00F06C37" w:rsidRPr="00330B21" w:rsidRDefault="00F06C37" w:rsidP="00E851FD">
      <w:pPr>
        <w:pStyle w:val="VL0"/>
        <w:numPr>
          <w:ilvl w:val="1"/>
          <w:numId w:val="65"/>
        </w:numPr>
        <w:spacing w:before="0" w:line="360" w:lineRule="auto"/>
        <w:ind w:left="0" w:firstLine="0"/>
        <w:rPr>
          <w:rFonts w:asciiTheme="minorHAnsi" w:eastAsia="BatangChe" w:hAnsiTheme="minorHAnsi" w:cstheme="minorHAnsi"/>
          <w:color w:val="auto"/>
          <w:sz w:val="24"/>
          <w:szCs w:val="24"/>
        </w:rPr>
      </w:pPr>
      <w:r w:rsidRPr="00330B21">
        <w:rPr>
          <w:rFonts w:asciiTheme="minorHAnsi" w:eastAsia="BatangChe" w:hAnsiTheme="minorHAnsi" w:cstheme="minorHAnsi"/>
          <w:color w:val="auto"/>
          <w:sz w:val="24"/>
          <w:szCs w:val="24"/>
        </w:rPr>
        <w:t>Если Генподрядчик не предупредит Заказчика об обстоятельствах, указанных в пункте 42.3 Контракта, либо продолжит выполнение Работ, не дожидаясь истечения срока для ответа на предупреждение, указанного в пункте 42.4 Контракта или несмотря на своевременное указание Заказчика о приостановлении выполнения Работ, то Генподрядчик не вправе будет при предъявлении к нему или им к Заказчику соответствующих требований ссылаться на указанные обстоятельства.</w:t>
      </w:r>
    </w:p>
    <w:p w14:paraId="55BFEAC0" w14:textId="5DC4CEEC" w:rsidR="00F06C37" w:rsidRPr="00330B21" w:rsidRDefault="00F06C37" w:rsidP="00E851FD">
      <w:pPr>
        <w:numPr>
          <w:ilvl w:val="1"/>
          <w:numId w:val="65"/>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Генподрядчик обязан посещать производственные совещания, проводимые Заказчиком, Инженером, Техническим Заказчиком, Проектировщиком.</w:t>
      </w:r>
    </w:p>
    <w:p w14:paraId="3E9D9C45" w14:textId="77777777" w:rsidR="00F06C37" w:rsidRPr="00330B21" w:rsidRDefault="00F06C37" w:rsidP="00E851FD">
      <w:pPr>
        <w:numPr>
          <w:ilvl w:val="1"/>
          <w:numId w:val="65"/>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 xml:space="preserve">За ведение протоколов всех совещаний с участием Заказчика отвечает _________. </w:t>
      </w:r>
    </w:p>
    <w:p w14:paraId="3F80D8B6" w14:textId="0E3D25CE" w:rsidR="00F06C37" w:rsidRPr="00330B21" w:rsidRDefault="00F06C37" w:rsidP="00E851FD">
      <w:pPr>
        <w:numPr>
          <w:ilvl w:val="1"/>
          <w:numId w:val="65"/>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 xml:space="preserve">В </w:t>
      </w:r>
      <w:r w:rsidRPr="00330B21">
        <w:rPr>
          <w:rFonts w:asciiTheme="minorHAnsi" w:eastAsia="Times New Roman" w:hAnsiTheme="minorHAnsi" w:cstheme="minorHAnsi"/>
          <w:bCs/>
          <w:spacing w:val="2"/>
          <w:sz w:val="24"/>
          <w:szCs w:val="24"/>
          <w:lang w:eastAsia="ru-RU"/>
        </w:rPr>
        <w:t xml:space="preserve">течение </w:t>
      </w:r>
      <w:r w:rsidRPr="00330B21">
        <w:rPr>
          <w:rFonts w:asciiTheme="minorHAnsi" w:hAnsiTheme="minorHAnsi" w:cstheme="minorHAnsi"/>
          <w:sz w:val="24"/>
          <w:szCs w:val="24"/>
        </w:rPr>
        <w:t>______</w:t>
      </w:r>
      <w:r w:rsidRPr="00330B21">
        <w:rPr>
          <w:rStyle w:val="aa"/>
          <w:rFonts w:asciiTheme="minorHAnsi" w:hAnsiTheme="minorHAnsi" w:cstheme="minorHAnsi"/>
          <w:sz w:val="24"/>
          <w:szCs w:val="24"/>
        </w:rPr>
        <w:footnoteReference w:id="144"/>
      </w:r>
      <w:r w:rsidRPr="00330B21">
        <w:rPr>
          <w:rFonts w:asciiTheme="minorHAnsi" w:hAnsiTheme="minorHAnsi" w:cstheme="minorHAnsi"/>
          <w:sz w:val="24"/>
          <w:szCs w:val="24"/>
        </w:rPr>
        <w:t xml:space="preserve"> Дней</w:t>
      </w:r>
      <w:r w:rsidRPr="00330B21">
        <w:rPr>
          <w:rFonts w:asciiTheme="minorHAnsi" w:eastAsia="Times New Roman" w:hAnsiTheme="minorHAnsi" w:cstheme="minorHAnsi"/>
          <w:sz w:val="24"/>
          <w:szCs w:val="24"/>
          <w:lang w:eastAsia="ru-RU"/>
        </w:rPr>
        <w:t xml:space="preserve"> после проведения соответствующего совещания лицо, ответственное за ведение протокола совещания, посылает составленный протокол соответствующего совещания Генподрядчику для согласования.</w:t>
      </w:r>
    </w:p>
    <w:p w14:paraId="4D068932" w14:textId="60A691D1" w:rsidR="00F06C37" w:rsidRPr="00330B21" w:rsidRDefault="00F06C37" w:rsidP="00E851FD">
      <w:pPr>
        <w:numPr>
          <w:ilvl w:val="1"/>
          <w:numId w:val="65"/>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 xml:space="preserve">В </w:t>
      </w:r>
      <w:r w:rsidRPr="00330B21">
        <w:rPr>
          <w:rFonts w:asciiTheme="minorHAnsi" w:eastAsia="Times New Roman" w:hAnsiTheme="minorHAnsi" w:cstheme="minorHAnsi"/>
          <w:bCs/>
          <w:spacing w:val="2"/>
          <w:sz w:val="24"/>
          <w:szCs w:val="24"/>
          <w:lang w:eastAsia="ru-RU"/>
        </w:rPr>
        <w:t xml:space="preserve">течение </w:t>
      </w:r>
      <w:r w:rsidRPr="00330B21">
        <w:rPr>
          <w:rFonts w:asciiTheme="minorHAnsi" w:hAnsiTheme="minorHAnsi" w:cstheme="minorHAnsi"/>
          <w:sz w:val="24"/>
          <w:szCs w:val="24"/>
        </w:rPr>
        <w:t>______</w:t>
      </w:r>
      <w:r w:rsidRPr="00330B21">
        <w:rPr>
          <w:rStyle w:val="aa"/>
          <w:rFonts w:asciiTheme="minorHAnsi" w:hAnsiTheme="minorHAnsi" w:cstheme="minorHAnsi"/>
          <w:sz w:val="24"/>
          <w:szCs w:val="24"/>
        </w:rPr>
        <w:footnoteReference w:id="145"/>
      </w:r>
      <w:r w:rsidRPr="00330B21">
        <w:rPr>
          <w:rFonts w:asciiTheme="minorHAnsi" w:hAnsiTheme="minorHAnsi" w:cstheme="minorHAnsi"/>
          <w:sz w:val="24"/>
          <w:szCs w:val="24"/>
        </w:rPr>
        <w:t xml:space="preserve"> Дней</w:t>
      </w:r>
      <w:r w:rsidRPr="00330B21">
        <w:rPr>
          <w:rFonts w:asciiTheme="minorHAnsi" w:eastAsia="Times New Roman" w:hAnsiTheme="minorHAnsi" w:cstheme="minorHAnsi"/>
          <w:sz w:val="24"/>
          <w:szCs w:val="24"/>
          <w:lang w:eastAsia="ru-RU"/>
        </w:rPr>
        <w:t xml:space="preserve"> после получения протокола совещания, Генподрядчик либо </w:t>
      </w:r>
      <w:r w:rsidR="000A2B25" w:rsidRPr="00330B21">
        <w:rPr>
          <w:rFonts w:asciiTheme="minorHAnsi" w:eastAsia="Times New Roman" w:hAnsiTheme="minorHAnsi" w:cstheme="minorHAnsi"/>
          <w:sz w:val="24"/>
          <w:szCs w:val="24"/>
          <w:lang w:eastAsia="ru-RU"/>
        </w:rPr>
        <w:t xml:space="preserve">подтверждает </w:t>
      </w:r>
      <w:r w:rsidRPr="00330B21">
        <w:rPr>
          <w:rFonts w:asciiTheme="minorHAnsi" w:eastAsia="Times New Roman" w:hAnsiTheme="minorHAnsi" w:cstheme="minorHAnsi"/>
          <w:sz w:val="24"/>
          <w:szCs w:val="24"/>
          <w:lang w:eastAsia="ru-RU"/>
        </w:rPr>
        <w:t>согласие с протоколом, либо извещает Заказчика о необходимости внести изменения в протокол. В том случае, если Генподрядчик не представил замечания в установленный в настоящем пункте срок, протокол считается согласованным Генподрядчиком.</w:t>
      </w:r>
    </w:p>
    <w:p w14:paraId="0ECA1D28" w14:textId="463950B9" w:rsidR="00F06C37" w:rsidRPr="00330B21" w:rsidRDefault="00F06C37" w:rsidP="00E851FD">
      <w:pPr>
        <w:pStyle w:val="VL0"/>
        <w:numPr>
          <w:ilvl w:val="1"/>
          <w:numId w:val="65"/>
        </w:numPr>
        <w:spacing w:before="0" w:line="360" w:lineRule="auto"/>
        <w:ind w:left="0" w:firstLine="0"/>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t>Генподрядчик обязан предоставить Заказчику по его письменному запросу документы, письменные разъяснения и иную информацию, связанные с исполнением обязательств по Контракту в порядке и сроки, предусмотренные настоящим Контрактом.</w:t>
      </w:r>
    </w:p>
    <w:p w14:paraId="7ACD40C6" w14:textId="1F5DAFAD" w:rsidR="00F06C37" w:rsidRPr="00330B21" w:rsidRDefault="00F06C37" w:rsidP="001A76E2">
      <w:pPr>
        <w:pStyle w:val="1"/>
        <w:spacing w:before="240" w:after="240" w:line="360" w:lineRule="auto"/>
        <w:jc w:val="center"/>
        <w:rPr>
          <w:rFonts w:asciiTheme="minorHAnsi" w:hAnsiTheme="minorHAnsi" w:cstheme="minorHAnsi"/>
          <w:b/>
          <w:color w:val="auto"/>
          <w:sz w:val="24"/>
        </w:rPr>
      </w:pPr>
      <w:bookmarkStart w:id="128" w:name="_Toc440449693"/>
      <w:r w:rsidRPr="00330B21">
        <w:rPr>
          <w:rFonts w:asciiTheme="minorHAnsi" w:hAnsiTheme="minorHAnsi" w:cstheme="minorHAnsi"/>
          <w:b/>
          <w:color w:val="auto"/>
          <w:sz w:val="24"/>
        </w:rPr>
        <w:t xml:space="preserve">Раздел </w:t>
      </w:r>
      <w:r w:rsidR="000A2B25" w:rsidRPr="00330B21">
        <w:rPr>
          <w:rFonts w:asciiTheme="minorHAnsi" w:hAnsiTheme="minorHAnsi" w:cstheme="minorHAnsi"/>
          <w:b/>
          <w:color w:val="auto"/>
          <w:sz w:val="24"/>
        </w:rPr>
        <w:t>15</w:t>
      </w:r>
      <w:r w:rsidRPr="00330B21">
        <w:rPr>
          <w:rFonts w:asciiTheme="minorHAnsi" w:hAnsiTheme="minorHAnsi" w:cstheme="minorHAnsi"/>
          <w:b/>
          <w:color w:val="auto"/>
          <w:sz w:val="24"/>
        </w:rPr>
        <w:t xml:space="preserve">. </w:t>
      </w:r>
      <w:bookmarkEnd w:id="121"/>
      <w:r w:rsidRPr="00330B21">
        <w:rPr>
          <w:rFonts w:asciiTheme="minorHAnsi" w:hAnsiTheme="minorHAnsi" w:cstheme="minorHAnsi"/>
          <w:b/>
          <w:color w:val="auto"/>
          <w:sz w:val="24"/>
        </w:rPr>
        <w:t>Охран</w:t>
      </w:r>
      <w:r w:rsidR="000A2B25" w:rsidRPr="00330B21">
        <w:rPr>
          <w:rFonts w:asciiTheme="minorHAnsi" w:hAnsiTheme="minorHAnsi" w:cstheme="minorHAnsi"/>
          <w:b/>
          <w:color w:val="auto"/>
          <w:sz w:val="24"/>
        </w:rPr>
        <w:t>а</w:t>
      </w:r>
      <w:r w:rsidRPr="00330B21">
        <w:rPr>
          <w:rFonts w:asciiTheme="minorHAnsi" w:hAnsiTheme="minorHAnsi" w:cstheme="minorHAnsi"/>
          <w:b/>
          <w:color w:val="auto"/>
          <w:sz w:val="24"/>
        </w:rPr>
        <w:t xml:space="preserve"> труда, техника безопасности и охрана окружающей среды</w:t>
      </w:r>
      <w:bookmarkEnd w:id="128"/>
    </w:p>
    <w:p w14:paraId="2F3AE371" w14:textId="77777777" w:rsidR="00F06C37" w:rsidRPr="00330B21" w:rsidRDefault="00F06C37" w:rsidP="00330B21">
      <w:pPr>
        <w:pStyle w:val="2"/>
        <w:spacing w:before="0" w:line="360" w:lineRule="auto"/>
        <w:rPr>
          <w:rFonts w:asciiTheme="minorHAnsi" w:hAnsiTheme="minorHAnsi" w:cstheme="minorHAnsi"/>
          <w:sz w:val="24"/>
          <w:szCs w:val="24"/>
        </w:rPr>
      </w:pPr>
      <w:bookmarkStart w:id="129" w:name="_Toc340584075"/>
      <w:bookmarkStart w:id="130" w:name="_Toc440449694"/>
      <w:r w:rsidRPr="00330B21">
        <w:rPr>
          <w:rFonts w:asciiTheme="minorHAnsi" w:hAnsiTheme="minorHAnsi" w:cstheme="minorHAnsi"/>
          <w:sz w:val="24"/>
          <w:szCs w:val="24"/>
        </w:rPr>
        <w:t>Статья 43. Обеспечение требований безопасности при производстве Работ</w:t>
      </w:r>
      <w:bookmarkEnd w:id="129"/>
      <w:bookmarkEnd w:id="130"/>
    </w:p>
    <w:p w14:paraId="0134351B" w14:textId="104F4111"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обеспечить соблюдение при производстве Работ требований пожарной, санитарной, экологической безопасности, правил охраны труда, безопасности </w:t>
      </w:r>
      <w:r w:rsidRPr="00330B21">
        <w:rPr>
          <w:rFonts w:asciiTheme="minorHAnsi" w:hAnsiTheme="minorHAnsi" w:cstheme="minorHAnsi"/>
          <w:sz w:val="24"/>
          <w:szCs w:val="24"/>
        </w:rPr>
        <w:lastRenderedPageBreak/>
        <w:t xml:space="preserve">производства Работ, промышленной безопасности, правил обращения с отходами производства и потребления, безопасной эксплуатации машин и механизмов, а также любых других правил, требований и норм. </w:t>
      </w:r>
    </w:p>
    <w:p w14:paraId="4AE5F21F" w14:textId="4B7FF17B"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обеспечить выполнение всех мероприятий по охране окружающей среды, восстановлению природной среды, благоустройству территории, соблюдать все строительные нормы и правила, требования в области охраны объектов культурного наследия и иные требования. </w:t>
      </w:r>
    </w:p>
    <w:p w14:paraId="72867AA2" w14:textId="6360B5E1"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обязан обеспечить соответствие нормативным требованиям уровня шума на Строительной площадке, в том числе в зависимости от времени суток. </w:t>
      </w:r>
    </w:p>
    <w:p w14:paraId="2C1B8952" w14:textId="616F8C65"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несет полную ответственность, в том числе перед третьими лицами, за нарушение требований безопасности при производстве Работ. </w:t>
      </w:r>
    </w:p>
    <w:p w14:paraId="376FDAFE" w14:textId="371367F0"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обязан обеспечить постоянное (24 часа в сутки</w:t>
      </w:r>
      <w:r w:rsidR="006340B1">
        <w:rPr>
          <w:rFonts w:asciiTheme="minorHAnsi" w:hAnsiTheme="minorHAnsi" w:cstheme="minorHAnsi"/>
          <w:sz w:val="24"/>
          <w:szCs w:val="24"/>
        </w:rPr>
        <w:t xml:space="preserve"> и</w:t>
      </w:r>
      <w:r w:rsidR="006340B1" w:rsidRPr="00330B21">
        <w:rPr>
          <w:rFonts w:asciiTheme="minorHAnsi" w:hAnsiTheme="minorHAnsi" w:cstheme="minorHAnsi"/>
          <w:sz w:val="24"/>
          <w:szCs w:val="24"/>
        </w:rPr>
        <w:t xml:space="preserve"> </w:t>
      </w:r>
      <w:r w:rsidRPr="00330B21">
        <w:rPr>
          <w:rFonts w:asciiTheme="minorHAnsi" w:hAnsiTheme="minorHAnsi" w:cstheme="minorHAnsi"/>
          <w:sz w:val="24"/>
          <w:szCs w:val="24"/>
        </w:rPr>
        <w:t xml:space="preserve">7 дней в неделю) присутствие на Строительной площадке лица, ответственного за пожарную безопасность, а также лица, ответственного за соблюдение режима безопасности (охрана территории, ограничение доступа посторонних лиц, соблюдение правил охраны труда). Заказчику должна быть обеспечена возможность в любое время связаться с указанными лицами (в том числе посредством мобильной телефонной связи). </w:t>
      </w:r>
    </w:p>
    <w:p w14:paraId="593111B2" w14:textId="77777777"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Используемые при строительстве Материалы и Оборудование должны соответствовать требованиям безопасности, в том числе требованиям пожарной, санитарно-гигиенической, экологической безопасности. </w:t>
      </w:r>
    </w:p>
    <w:p w14:paraId="4A80C82F" w14:textId="77777777"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Соответствие используемых при строительстве Материалов и Оборудования установленным требованиям безопасности должно быть подтверждено надлежащими документами (сертификатами), которые передаются Заказчику вместе с Результатом Работ.</w:t>
      </w:r>
    </w:p>
    <w:p w14:paraId="498C89D7" w14:textId="2E6C5BB1" w:rsidR="00F06C37" w:rsidRPr="00330B21" w:rsidRDefault="00F06C37" w:rsidP="00E851FD">
      <w:pPr>
        <w:numPr>
          <w:ilvl w:val="1"/>
          <w:numId w:val="58"/>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обязан обеспечить соблюдение требований безопасности всеми без исключения лицами, находящимися на территории Строительной площадки, включая работников Генподрядчика, Субподрядчиков, Заказчика, привлекаемых Заказчиком для выполнения отдельных работ третьих лиц, представителей Уполномоченных органов, иных лиц, допуск которых на Строительную Площадку осуществляется на основании указаний Заказчика.</w:t>
      </w:r>
    </w:p>
    <w:p w14:paraId="2F90E3FC" w14:textId="0E0673F0" w:rsidR="00F06C37" w:rsidRPr="00330B21" w:rsidRDefault="00F06C37" w:rsidP="001A76E2">
      <w:pPr>
        <w:pStyle w:val="1"/>
        <w:spacing w:before="240" w:after="240" w:line="360" w:lineRule="auto"/>
        <w:jc w:val="center"/>
        <w:rPr>
          <w:rFonts w:asciiTheme="minorHAnsi" w:hAnsiTheme="minorHAnsi" w:cstheme="minorHAnsi"/>
          <w:b/>
          <w:color w:val="auto"/>
          <w:sz w:val="24"/>
        </w:rPr>
      </w:pPr>
      <w:bookmarkStart w:id="131" w:name="_Toc340584078"/>
      <w:bookmarkStart w:id="132" w:name="_Toc440449695"/>
      <w:r w:rsidRPr="00330B21">
        <w:rPr>
          <w:rFonts w:asciiTheme="minorHAnsi" w:hAnsiTheme="minorHAnsi" w:cstheme="minorHAnsi"/>
          <w:b/>
          <w:color w:val="auto"/>
          <w:sz w:val="24"/>
        </w:rPr>
        <w:t xml:space="preserve">Раздел </w:t>
      </w:r>
      <w:r w:rsidR="003B5E67" w:rsidRPr="00330B21">
        <w:rPr>
          <w:rFonts w:asciiTheme="minorHAnsi" w:hAnsiTheme="minorHAnsi" w:cstheme="minorHAnsi"/>
          <w:b/>
          <w:color w:val="auto"/>
          <w:sz w:val="24"/>
        </w:rPr>
        <w:t>16</w:t>
      </w:r>
      <w:r w:rsidRPr="00330B21">
        <w:rPr>
          <w:rFonts w:asciiTheme="minorHAnsi" w:hAnsiTheme="minorHAnsi" w:cstheme="minorHAnsi"/>
          <w:b/>
          <w:color w:val="auto"/>
          <w:sz w:val="24"/>
        </w:rPr>
        <w:t>. Охрана</w:t>
      </w:r>
      <w:bookmarkEnd w:id="131"/>
      <w:bookmarkEnd w:id="132"/>
    </w:p>
    <w:p w14:paraId="6486FD15" w14:textId="77777777" w:rsidR="00F06C37" w:rsidRPr="00330B21" w:rsidRDefault="00F06C37" w:rsidP="00330B21">
      <w:pPr>
        <w:pStyle w:val="2"/>
        <w:spacing w:before="0" w:line="360" w:lineRule="auto"/>
        <w:rPr>
          <w:rFonts w:asciiTheme="minorHAnsi" w:hAnsiTheme="minorHAnsi" w:cstheme="minorHAnsi"/>
          <w:sz w:val="24"/>
          <w:szCs w:val="24"/>
        </w:rPr>
      </w:pPr>
      <w:bookmarkStart w:id="133" w:name="_Toc340584079"/>
      <w:bookmarkStart w:id="134" w:name="_Toc440449696"/>
      <w:r w:rsidRPr="00330B21">
        <w:rPr>
          <w:rFonts w:asciiTheme="minorHAnsi" w:hAnsiTheme="minorHAnsi" w:cstheme="minorHAnsi"/>
          <w:sz w:val="24"/>
          <w:szCs w:val="24"/>
        </w:rPr>
        <w:t>Статья 44. Организация охраны Объекта и Строительной площадки</w:t>
      </w:r>
      <w:bookmarkEnd w:id="133"/>
      <w:bookmarkEnd w:id="134"/>
    </w:p>
    <w:p w14:paraId="29A7F3DC" w14:textId="4A65DD24" w:rsidR="00F06C37" w:rsidRPr="00330B21" w:rsidRDefault="00F06C37" w:rsidP="00E851FD">
      <w:pPr>
        <w:numPr>
          <w:ilvl w:val="1"/>
          <w:numId w:val="59"/>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период со дня подписания Сторонами акта приема-передачи Генподрядчику Строительной площадки до дня возврата Строительной площадки Заказчику Генподрядчик должен обеспечить за свой счет:</w:t>
      </w:r>
    </w:p>
    <w:p w14:paraId="2B43019C" w14:textId="77777777" w:rsidR="00F06C37" w:rsidRPr="00330B21" w:rsidRDefault="00F06C37" w:rsidP="00E851FD">
      <w:pPr>
        <w:numPr>
          <w:ilvl w:val="2"/>
          <w:numId w:val="6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Недопущение доступа посторонних лиц на Строительную площадку;</w:t>
      </w:r>
    </w:p>
    <w:p w14:paraId="44A18A79" w14:textId="77777777" w:rsidR="00F06C37" w:rsidRPr="00330B21" w:rsidRDefault="00F06C37" w:rsidP="00E851FD">
      <w:pPr>
        <w:numPr>
          <w:ilvl w:val="2"/>
          <w:numId w:val="6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Круглосуточную охрану Строительной площадки и всего имущества, находящегося на Строительной площадке, в том числе Объекта (незавершенного, завершенного строительством), складов открытого и закрытого типа с находящимися в них Материалами и Оборудованием, Строительной техники, при условии надлежащей передачи под ответственное хранение, а также временных зданий и сооружений; </w:t>
      </w:r>
    </w:p>
    <w:p w14:paraId="044A24C5" w14:textId="77777777" w:rsidR="00F06C37" w:rsidRPr="00330B21" w:rsidRDefault="00F06C37" w:rsidP="00E851FD">
      <w:pPr>
        <w:numPr>
          <w:ilvl w:val="2"/>
          <w:numId w:val="6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Осуществление пропускного режима на Строительной площадке.</w:t>
      </w:r>
    </w:p>
    <w:p w14:paraId="2B7140C1" w14:textId="3FCCF11C" w:rsidR="00F06C37" w:rsidRPr="00330B21" w:rsidRDefault="00F06C37" w:rsidP="00E851FD">
      <w:pPr>
        <w:widowControl w:val="0"/>
        <w:numPr>
          <w:ilvl w:val="1"/>
          <w:numId w:val="6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Охрана Строительной площадки и Объекта выполняется силами привлекаемой Генподрядчиком по согласованию с Заказчиком Охранной организации. </w:t>
      </w:r>
    </w:p>
    <w:p w14:paraId="32CE05E1" w14:textId="344AA141" w:rsidR="00F06C37" w:rsidRPr="00330B21" w:rsidRDefault="00F06C37" w:rsidP="00E851FD">
      <w:pPr>
        <w:widowControl w:val="0"/>
        <w:numPr>
          <w:ilvl w:val="1"/>
          <w:numId w:val="6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Круг лиц, имеющих право доступа на Строительную площадку, подлежит согласованию с Заказчиком и, как правило, должен ограничиваться Персоналом Генподрядчика и Заказчика, а также привлекаемых ими для выполнения обязательств по настоящему Контракту и в соответствии с ним третьих лиц. </w:t>
      </w:r>
    </w:p>
    <w:p w14:paraId="24C45372" w14:textId="1C7A451A" w:rsidR="00F06C37" w:rsidRPr="00330B21" w:rsidRDefault="00F06C37" w:rsidP="00E851FD">
      <w:pPr>
        <w:widowControl w:val="0"/>
        <w:numPr>
          <w:ilvl w:val="1"/>
          <w:numId w:val="6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Предусмотренный настоящей </w:t>
      </w:r>
      <w:r w:rsidR="006340B1">
        <w:rPr>
          <w:rFonts w:asciiTheme="minorHAnsi" w:hAnsiTheme="minorHAnsi" w:cstheme="minorHAnsi"/>
          <w:sz w:val="24"/>
          <w:szCs w:val="24"/>
        </w:rPr>
        <w:t>с</w:t>
      </w:r>
      <w:r w:rsidRPr="00330B21">
        <w:rPr>
          <w:rFonts w:asciiTheme="minorHAnsi" w:hAnsiTheme="minorHAnsi" w:cstheme="minorHAnsi"/>
          <w:sz w:val="24"/>
          <w:szCs w:val="24"/>
        </w:rPr>
        <w:t>татьей договор с Охранной организацией должен быть заключен Генподрядчиком до подписания акта приема-передачи Строительной площадки Заказчик</w:t>
      </w:r>
      <w:r w:rsidR="0095621B" w:rsidRPr="00330B21">
        <w:rPr>
          <w:rFonts w:asciiTheme="minorHAnsi" w:hAnsiTheme="minorHAnsi" w:cstheme="minorHAnsi"/>
          <w:sz w:val="24"/>
          <w:szCs w:val="24"/>
        </w:rPr>
        <w:t>ом</w:t>
      </w:r>
      <w:r w:rsidRPr="00330B21">
        <w:rPr>
          <w:rFonts w:asciiTheme="minorHAnsi" w:hAnsiTheme="minorHAnsi" w:cstheme="minorHAnsi"/>
          <w:sz w:val="24"/>
          <w:szCs w:val="24"/>
        </w:rPr>
        <w:t xml:space="preserve">. </w:t>
      </w:r>
    </w:p>
    <w:p w14:paraId="1AC1F390" w14:textId="19B9C51F" w:rsidR="00F06C37" w:rsidRPr="00330B21" w:rsidRDefault="00F06C37" w:rsidP="00E851FD">
      <w:pPr>
        <w:widowControl w:val="0"/>
        <w:numPr>
          <w:ilvl w:val="1"/>
          <w:numId w:val="66"/>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Заключаемый с Охранной организацией договор на оказание охранных услуг должен содержать обязательное условие о том, что в случае прекращения Контракта по любому основанию, указанный договор на оказание охранных услуг прекращает свое действие. </w:t>
      </w:r>
    </w:p>
    <w:p w14:paraId="1DA9A92A" w14:textId="6B2E2AE1" w:rsidR="00F06C37" w:rsidRPr="00330B21" w:rsidRDefault="00F06C37" w:rsidP="00750468">
      <w:pPr>
        <w:pStyle w:val="1"/>
        <w:spacing w:before="240" w:after="240" w:line="360" w:lineRule="auto"/>
        <w:jc w:val="center"/>
        <w:rPr>
          <w:rFonts w:asciiTheme="minorHAnsi" w:hAnsiTheme="minorHAnsi" w:cstheme="minorHAnsi"/>
          <w:b/>
          <w:color w:val="auto"/>
          <w:sz w:val="24"/>
        </w:rPr>
      </w:pPr>
      <w:bookmarkStart w:id="135" w:name="_Toc340584081"/>
      <w:bookmarkStart w:id="136" w:name="_Toc440449697"/>
      <w:r w:rsidRPr="00330B21">
        <w:rPr>
          <w:rFonts w:asciiTheme="minorHAnsi" w:hAnsiTheme="minorHAnsi" w:cstheme="minorHAnsi"/>
          <w:b/>
          <w:color w:val="auto"/>
          <w:sz w:val="24"/>
        </w:rPr>
        <w:t xml:space="preserve">Раздел </w:t>
      </w:r>
      <w:r w:rsidR="0095621B" w:rsidRPr="00330B21">
        <w:rPr>
          <w:rFonts w:asciiTheme="minorHAnsi" w:hAnsiTheme="minorHAnsi" w:cstheme="minorHAnsi"/>
          <w:b/>
          <w:color w:val="auto"/>
          <w:sz w:val="24"/>
        </w:rPr>
        <w:t>17</w:t>
      </w:r>
      <w:r w:rsidRPr="00330B21">
        <w:rPr>
          <w:rFonts w:asciiTheme="minorHAnsi" w:hAnsiTheme="minorHAnsi" w:cstheme="minorHAnsi"/>
          <w:b/>
          <w:color w:val="auto"/>
          <w:sz w:val="24"/>
        </w:rPr>
        <w:t>. Права и Обязанности Заказчика</w:t>
      </w:r>
      <w:bookmarkEnd w:id="135"/>
      <w:bookmarkEnd w:id="136"/>
    </w:p>
    <w:p w14:paraId="10CB7F89" w14:textId="652FD8E5" w:rsidR="00F06C37" w:rsidRPr="00330B21" w:rsidRDefault="00F06C37" w:rsidP="00330B21">
      <w:pPr>
        <w:pStyle w:val="2"/>
        <w:spacing w:before="0" w:line="360" w:lineRule="auto"/>
        <w:rPr>
          <w:rFonts w:asciiTheme="minorHAnsi" w:hAnsiTheme="minorHAnsi" w:cstheme="minorHAnsi"/>
          <w:sz w:val="24"/>
          <w:szCs w:val="24"/>
        </w:rPr>
      </w:pPr>
      <w:bookmarkStart w:id="137" w:name="_Toc336004592"/>
      <w:bookmarkStart w:id="138" w:name="_Toc340584082"/>
      <w:bookmarkStart w:id="139" w:name="_Toc440449698"/>
      <w:r w:rsidRPr="00330B21">
        <w:rPr>
          <w:rFonts w:asciiTheme="minorHAnsi" w:hAnsiTheme="minorHAnsi" w:cstheme="minorHAnsi"/>
          <w:sz w:val="24"/>
          <w:szCs w:val="24"/>
        </w:rPr>
        <w:t xml:space="preserve">Статья </w:t>
      </w:r>
      <w:r w:rsidR="0095621B" w:rsidRPr="00330B21">
        <w:rPr>
          <w:rFonts w:asciiTheme="minorHAnsi" w:hAnsiTheme="minorHAnsi" w:cstheme="minorHAnsi"/>
          <w:sz w:val="24"/>
          <w:szCs w:val="24"/>
        </w:rPr>
        <w:t>4</w:t>
      </w:r>
      <w:r w:rsidR="0095621B" w:rsidRPr="00330B21">
        <w:rPr>
          <w:rFonts w:asciiTheme="minorHAnsi" w:hAnsiTheme="minorHAnsi" w:cstheme="minorHAnsi"/>
          <w:sz w:val="24"/>
          <w:szCs w:val="24"/>
          <w:lang w:val="ru-RU"/>
        </w:rPr>
        <w:t>5</w:t>
      </w:r>
      <w:r w:rsidRPr="00330B21">
        <w:rPr>
          <w:rFonts w:asciiTheme="minorHAnsi" w:hAnsiTheme="minorHAnsi" w:cstheme="minorHAnsi"/>
          <w:sz w:val="24"/>
          <w:szCs w:val="24"/>
        </w:rPr>
        <w:t>. Общие</w:t>
      </w:r>
      <w:r w:rsidRPr="00330B21">
        <w:rPr>
          <w:rFonts w:asciiTheme="minorHAnsi" w:hAnsiTheme="minorHAnsi" w:cstheme="minorHAnsi"/>
          <w:sz w:val="24"/>
          <w:szCs w:val="24"/>
          <w:lang w:val="ru-RU"/>
        </w:rPr>
        <w:t xml:space="preserve"> права и</w:t>
      </w:r>
      <w:r w:rsidRPr="00330B21">
        <w:rPr>
          <w:rFonts w:asciiTheme="minorHAnsi" w:hAnsiTheme="minorHAnsi" w:cstheme="minorHAnsi"/>
          <w:sz w:val="24"/>
          <w:szCs w:val="24"/>
        </w:rPr>
        <w:t xml:space="preserve"> обязанности Заказчика</w:t>
      </w:r>
      <w:bookmarkEnd w:id="137"/>
      <w:bookmarkEnd w:id="138"/>
      <w:bookmarkEnd w:id="139"/>
    </w:p>
    <w:p w14:paraId="69E864FD" w14:textId="77777777" w:rsidR="00F06C37" w:rsidRPr="00330B21" w:rsidRDefault="00F06C37" w:rsidP="00E851FD">
      <w:pPr>
        <w:widowControl w:val="0"/>
        <w:numPr>
          <w:ilvl w:val="1"/>
          <w:numId w:val="60"/>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b/>
          <w:sz w:val="24"/>
          <w:szCs w:val="24"/>
        </w:rPr>
        <w:t>В соответствии с настоящим Контрактом Заказчик обязуется</w:t>
      </w:r>
      <w:r w:rsidRPr="00330B21">
        <w:rPr>
          <w:rStyle w:val="aa"/>
          <w:rFonts w:asciiTheme="minorHAnsi" w:hAnsiTheme="minorHAnsi" w:cstheme="minorHAnsi"/>
          <w:b/>
          <w:sz w:val="24"/>
          <w:szCs w:val="24"/>
        </w:rPr>
        <w:footnoteReference w:id="146"/>
      </w:r>
      <w:r w:rsidRPr="00330B21">
        <w:rPr>
          <w:rFonts w:asciiTheme="minorHAnsi" w:hAnsiTheme="minorHAnsi" w:cstheme="minorHAnsi"/>
          <w:b/>
          <w:sz w:val="24"/>
          <w:szCs w:val="24"/>
        </w:rPr>
        <w:t>:</w:t>
      </w:r>
    </w:p>
    <w:p w14:paraId="13771CEC" w14:textId="5BFA597B"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Предоставить Генподрядчику Строительную площадку для организации и производства Работ в порядке, предусмотренном настоящим Контрактом</w:t>
      </w:r>
      <w:r w:rsidR="0095621B" w:rsidRPr="00330B21">
        <w:rPr>
          <w:rFonts w:asciiTheme="minorHAnsi" w:hAnsiTheme="minorHAnsi" w:cstheme="minorHAnsi"/>
          <w:sz w:val="24"/>
          <w:szCs w:val="24"/>
        </w:rPr>
        <w:t>,</w:t>
      </w:r>
      <w:r w:rsidRPr="00330B21">
        <w:rPr>
          <w:rFonts w:asciiTheme="minorHAnsi" w:hAnsiTheme="minorHAnsi" w:cstheme="minorHAnsi"/>
          <w:sz w:val="24"/>
          <w:szCs w:val="24"/>
        </w:rPr>
        <w:t xml:space="preserve"> в </w:t>
      </w:r>
      <w:r w:rsidRPr="00330B21">
        <w:rPr>
          <w:rFonts w:asciiTheme="minorHAnsi" w:hAnsiTheme="minorHAnsi" w:cstheme="minorHAnsi"/>
          <w:bCs/>
          <w:spacing w:val="2"/>
          <w:sz w:val="24"/>
          <w:szCs w:val="24"/>
          <w:lang w:eastAsia="ru-RU"/>
        </w:rPr>
        <w:t xml:space="preserve">течение </w:t>
      </w:r>
      <w:r w:rsidRPr="00330B21">
        <w:rPr>
          <w:rFonts w:asciiTheme="minorHAnsi" w:hAnsiTheme="minorHAnsi" w:cstheme="minorHAnsi"/>
          <w:sz w:val="24"/>
          <w:szCs w:val="24"/>
        </w:rPr>
        <w:t>______</w:t>
      </w:r>
      <w:r w:rsidRPr="00330B21">
        <w:rPr>
          <w:rStyle w:val="aa"/>
          <w:rFonts w:asciiTheme="minorHAnsi" w:hAnsiTheme="minorHAnsi" w:cstheme="minorHAnsi"/>
          <w:sz w:val="24"/>
          <w:szCs w:val="24"/>
        </w:rPr>
        <w:footnoteReference w:id="147"/>
      </w:r>
      <w:r w:rsidRPr="00330B21">
        <w:rPr>
          <w:rFonts w:asciiTheme="minorHAnsi" w:hAnsiTheme="minorHAnsi" w:cstheme="minorHAnsi"/>
          <w:sz w:val="24"/>
          <w:szCs w:val="24"/>
        </w:rPr>
        <w:t xml:space="preserve"> Дней</w:t>
      </w:r>
      <w:r w:rsidRPr="00330B21">
        <w:rPr>
          <w:rFonts w:asciiTheme="minorHAnsi" w:hAnsiTheme="minorHAnsi" w:cstheme="minorHAnsi"/>
          <w:sz w:val="24"/>
          <w:szCs w:val="24"/>
          <w:lang w:eastAsia="ru-RU"/>
        </w:rPr>
        <w:t xml:space="preserve"> </w:t>
      </w:r>
      <w:r w:rsidRPr="00330B21">
        <w:rPr>
          <w:rFonts w:asciiTheme="minorHAnsi" w:hAnsiTheme="minorHAnsi" w:cstheme="minorHAnsi"/>
          <w:sz w:val="24"/>
          <w:szCs w:val="24"/>
        </w:rPr>
        <w:t>с даты подписания Контракта</w:t>
      </w:r>
      <w:r w:rsidR="0095621B" w:rsidRPr="00330B21">
        <w:rPr>
          <w:rFonts w:asciiTheme="minorHAnsi" w:hAnsiTheme="minorHAnsi" w:cstheme="minorHAnsi"/>
          <w:sz w:val="24"/>
          <w:szCs w:val="24"/>
        </w:rPr>
        <w:t>;</w:t>
      </w:r>
    </w:p>
    <w:p w14:paraId="5B9D497F" w14:textId="2E47A6D1"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Осуществлять оплату Работ в соответствии с условиями Контракта</w:t>
      </w:r>
      <w:r w:rsidR="0095621B" w:rsidRPr="00330B21">
        <w:rPr>
          <w:rFonts w:asciiTheme="minorHAnsi" w:hAnsiTheme="minorHAnsi" w:cstheme="minorHAnsi"/>
          <w:sz w:val="24"/>
          <w:szCs w:val="24"/>
        </w:rPr>
        <w:t>;</w:t>
      </w:r>
    </w:p>
    <w:p w14:paraId="3C197D15" w14:textId="743AB1F2"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 Осуществлять приемку Работ в соответствии с условиями настоящего Контракта</w:t>
      </w:r>
      <w:r w:rsidR="0095621B" w:rsidRPr="00330B21">
        <w:rPr>
          <w:rFonts w:asciiTheme="minorHAnsi" w:hAnsiTheme="minorHAnsi" w:cstheme="minorHAnsi"/>
          <w:sz w:val="24"/>
          <w:szCs w:val="24"/>
        </w:rPr>
        <w:t>;</w:t>
      </w:r>
    </w:p>
    <w:p w14:paraId="38E05057" w14:textId="6DB7CCEC"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Оказывать Генподрядчику содействие при исполнении Контракта по вопросам, отнесенным к компетенции Заказчика</w:t>
      </w:r>
      <w:r w:rsidR="0095621B" w:rsidRPr="00330B21">
        <w:rPr>
          <w:rFonts w:asciiTheme="minorHAnsi" w:hAnsiTheme="minorHAnsi" w:cstheme="minorHAnsi"/>
          <w:sz w:val="24"/>
          <w:szCs w:val="24"/>
        </w:rPr>
        <w:t>;</w:t>
      </w:r>
    </w:p>
    <w:p w14:paraId="1076FEE9" w14:textId="670CD85C"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В </w:t>
      </w:r>
      <w:r w:rsidRPr="00330B21">
        <w:rPr>
          <w:rFonts w:asciiTheme="minorHAnsi" w:hAnsiTheme="minorHAnsi" w:cstheme="minorHAnsi"/>
          <w:bCs/>
          <w:spacing w:val="2"/>
          <w:sz w:val="24"/>
          <w:szCs w:val="24"/>
          <w:lang w:eastAsia="ru-RU"/>
        </w:rPr>
        <w:t xml:space="preserve">течение </w:t>
      </w:r>
      <w:r w:rsidRPr="00330B21">
        <w:rPr>
          <w:rFonts w:asciiTheme="minorHAnsi" w:hAnsiTheme="minorHAnsi" w:cstheme="minorHAnsi"/>
          <w:sz w:val="24"/>
          <w:szCs w:val="24"/>
        </w:rPr>
        <w:t>______</w:t>
      </w:r>
      <w:r w:rsidRPr="00330B21">
        <w:rPr>
          <w:rStyle w:val="aa"/>
          <w:rFonts w:asciiTheme="minorHAnsi" w:hAnsiTheme="minorHAnsi" w:cstheme="minorHAnsi"/>
          <w:sz w:val="24"/>
          <w:szCs w:val="24"/>
        </w:rPr>
        <w:footnoteReference w:id="148"/>
      </w:r>
      <w:r w:rsidRPr="00330B21">
        <w:rPr>
          <w:rFonts w:asciiTheme="minorHAnsi" w:hAnsiTheme="minorHAnsi" w:cstheme="minorHAnsi"/>
          <w:sz w:val="24"/>
          <w:szCs w:val="24"/>
        </w:rPr>
        <w:t xml:space="preserve"> Дней, если иное не установлено Контрактом, рассматривать поступающие от Генподрядчика запросы</w:t>
      </w:r>
      <w:r w:rsidR="0095621B" w:rsidRPr="00330B21">
        <w:rPr>
          <w:rFonts w:asciiTheme="minorHAnsi" w:hAnsiTheme="minorHAnsi" w:cstheme="minorHAnsi"/>
          <w:sz w:val="24"/>
          <w:szCs w:val="24"/>
        </w:rPr>
        <w:t xml:space="preserve"> и</w:t>
      </w:r>
      <w:r w:rsidRPr="00330B21">
        <w:rPr>
          <w:rFonts w:asciiTheme="minorHAnsi" w:hAnsiTheme="minorHAnsi" w:cstheme="minorHAnsi"/>
          <w:sz w:val="24"/>
          <w:szCs w:val="24"/>
        </w:rPr>
        <w:t xml:space="preserve"> обращения и предоставлять Генподрядчику по его письменным запросам необходимую для выполнения Работ информацию, документы, необходимые для исполнения Контракта</w:t>
      </w:r>
      <w:r w:rsidR="0095621B" w:rsidRPr="00330B21">
        <w:rPr>
          <w:rFonts w:asciiTheme="minorHAnsi" w:hAnsiTheme="minorHAnsi" w:cstheme="minorHAnsi"/>
          <w:sz w:val="24"/>
          <w:szCs w:val="24"/>
        </w:rPr>
        <w:t>;</w:t>
      </w:r>
    </w:p>
    <w:p w14:paraId="401DFA4D" w14:textId="72D524D9" w:rsidR="00F06C37" w:rsidRPr="00330B21" w:rsidRDefault="00F06C37" w:rsidP="00E851FD">
      <w:pPr>
        <w:pStyle w:val="af5"/>
        <w:widowControl w:val="0"/>
        <w:numPr>
          <w:ilvl w:val="0"/>
          <w:numId w:val="67"/>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Выполнять иные обязанности, предусмотренные Контрактом.</w:t>
      </w:r>
    </w:p>
    <w:p w14:paraId="591824A7" w14:textId="75F39A74" w:rsidR="00F06C37" w:rsidRPr="001A76E2" w:rsidRDefault="00F06C37" w:rsidP="00E851FD">
      <w:pPr>
        <w:widowControl w:val="0"/>
        <w:numPr>
          <w:ilvl w:val="1"/>
          <w:numId w:val="60"/>
        </w:numPr>
        <w:tabs>
          <w:tab w:val="left" w:pos="709"/>
        </w:tabs>
        <w:spacing w:after="0" w:line="360" w:lineRule="auto"/>
        <w:ind w:left="0" w:firstLine="0"/>
        <w:jc w:val="both"/>
        <w:rPr>
          <w:rFonts w:asciiTheme="minorHAnsi" w:eastAsia="Times New Roman" w:hAnsiTheme="minorHAnsi" w:cstheme="minorHAnsi"/>
          <w:sz w:val="24"/>
          <w:szCs w:val="24"/>
        </w:rPr>
      </w:pPr>
      <w:r w:rsidRPr="001A76E2">
        <w:rPr>
          <w:rFonts w:asciiTheme="minorHAnsi" w:hAnsiTheme="minorHAnsi" w:cstheme="minorHAnsi"/>
          <w:sz w:val="24"/>
          <w:szCs w:val="24"/>
        </w:rPr>
        <w:t xml:space="preserve">В соответствии </w:t>
      </w:r>
      <w:proofErr w:type="gramStart"/>
      <w:r w:rsidRPr="001A76E2">
        <w:rPr>
          <w:rFonts w:asciiTheme="minorHAnsi" w:hAnsiTheme="minorHAnsi" w:cstheme="minorHAnsi"/>
          <w:sz w:val="24"/>
          <w:szCs w:val="24"/>
        </w:rPr>
        <w:t>с  Контрактом</w:t>
      </w:r>
      <w:proofErr w:type="gramEnd"/>
      <w:r w:rsidRPr="001A76E2">
        <w:rPr>
          <w:rFonts w:asciiTheme="minorHAnsi" w:eastAsia="Times New Roman" w:hAnsiTheme="minorHAnsi" w:cstheme="minorHAnsi"/>
          <w:sz w:val="24"/>
          <w:szCs w:val="24"/>
        </w:rPr>
        <w:t xml:space="preserve"> Заказчик вправе</w:t>
      </w:r>
      <w:r w:rsidRPr="001A76E2">
        <w:rPr>
          <w:rStyle w:val="aa"/>
          <w:rFonts w:asciiTheme="minorHAnsi" w:eastAsia="Times New Roman" w:hAnsiTheme="minorHAnsi" w:cstheme="minorHAnsi"/>
          <w:sz w:val="24"/>
          <w:szCs w:val="24"/>
        </w:rPr>
        <w:footnoteReference w:id="149"/>
      </w:r>
      <w:r w:rsidRPr="001A76E2">
        <w:rPr>
          <w:rFonts w:asciiTheme="minorHAnsi" w:eastAsia="Times New Roman" w:hAnsiTheme="minorHAnsi" w:cstheme="minorHAnsi"/>
          <w:sz w:val="24"/>
          <w:szCs w:val="24"/>
        </w:rPr>
        <w:t>:</w:t>
      </w:r>
    </w:p>
    <w:p w14:paraId="0E42FBDA" w14:textId="7FAE1671"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Требовать от Генподрядчика представления надлежащим образом оформленных документов, подтверждающих исполнение обязательств в соответствии с условиями Контракта</w:t>
      </w:r>
      <w:r w:rsidR="00512222" w:rsidRPr="00330B21">
        <w:rPr>
          <w:rFonts w:asciiTheme="minorHAnsi" w:hAnsiTheme="minorHAnsi" w:cstheme="minorHAnsi"/>
          <w:sz w:val="24"/>
          <w:szCs w:val="24"/>
        </w:rPr>
        <w:t>;</w:t>
      </w:r>
    </w:p>
    <w:p w14:paraId="3AC4A43A" w14:textId="1D795DA3"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Запрашивать у Генподрядчика информацию о ходе исполнения обязательств по Контракту</w:t>
      </w:r>
      <w:r w:rsidR="00512222" w:rsidRPr="00330B21">
        <w:rPr>
          <w:rFonts w:asciiTheme="minorHAnsi" w:hAnsiTheme="minorHAnsi" w:cstheme="minorHAnsi"/>
          <w:sz w:val="24"/>
          <w:szCs w:val="24"/>
        </w:rPr>
        <w:t>;</w:t>
      </w:r>
    </w:p>
    <w:p w14:paraId="24DD0A3B" w14:textId="7A534901"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Осуществлять контроль за порядком, сроками и качеством выполнения Работ, используемых Материалов и Оборудования</w:t>
      </w:r>
      <w:r w:rsidR="00512222" w:rsidRPr="00330B21">
        <w:rPr>
          <w:rFonts w:asciiTheme="minorHAnsi" w:hAnsiTheme="minorHAnsi" w:cstheme="minorHAnsi"/>
          <w:sz w:val="24"/>
          <w:szCs w:val="24"/>
        </w:rPr>
        <w:t>;</w:t>
      </w:r>
    </w:p>
    <w:p w14:paraId="4EDE4602" w14:textId="5409F5AE"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Требовать устранения Недостатков Работ, иных нарушений, оплаты штрафных санкций в соответствии с условиями Контракта</w:t>
      </w:r>
      <w:r w:rsidR="00512222" w:rsidRPr="00330B21">
        <w:rPr>
          <w:rFonts w:asciiTheme="minorHAnsi" w:hAnsiTheme="minorHAnsi" w:cstheme="minorHAnsi"/>
          <w:sz w:val="24"/>
          <w:szCs w:val="24"/>
        </w:rPr>
        <w:t>;</w:t>
      </w:r>
    </w:p>
    <w:p w14:paraId="4030ACFE" w14:textId="2D5DB5A5"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Отказаться (полностью или частично) от приемки и оплаты Работ в случае неисполнения в срок или ненадлежащего исполнения Генподрядчиком принятых на себя обязательств в соответствии с условиями Контракта</w:t>
      </w:r>
      <w:r w:rsidR="00C552D9" w:rsidRPr="00330B21">
        <w:rPr>
          <w:rFonts w:asciiTheme="minorHAnsi" w:hAnsiTheme="minorHAnsi" w:cstheme="minorHAnsi"/>
          <w:sz w:val="24"/>
          <w:szCs w:val="24"/>
        </w:rPr>
        <w:t>;</w:t>
      </w:r>
    </w:p>
    <w:p w14:paraId="26696630" w14:textId="1D22E848"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одностороннем порядке отказаться от исполнения Контракта в случаях, предусмотренных Гражданским Кодексом Российской Федерации и Контрактом</w:t>
      </w:r>
      <w:r w:rsidR="00C552D9" w:rsidRPr="00330B21">
        <w:rPr>
          <w:rFonts w:asciiTheme="minorHAnsi" w:hAnsiTheme="minorHAnsi" w:cstheme="minorHAnsi"/>
          <w:sz w:val="24"/>
          <w:szCs w:val="24"/>
        </w:rPr>
        <w:t>;</w:t>
      </w:r>
    </w:p>
    <w:p w14:paraId="34821814" w14:textId="5F35E45A" w:rsidR="00F06C37" w:rsidRPr="00330B21" w:rsidRDefault="00F06C37" w:rsidP="00E851FD">
      <w:pPr>
        <w:pStyle w:val="af5"/>
        <w:widowControl w:val="0"/>
        <w:numPr>
          <w:ilvl w:val="0"/>
          <w:numId w:val="68"/>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Осуществлять иные права, предусмотренные Контрактом.</w:t>
      </w:r>
    </w:p>
    <w:p w14:paraId="7DE28C88" w14:textId="57D9804C" w:rsidR="00F06C37" w:rsidRPr="00330B21" w:rsidRDefault="00F06C37" w:rsidP="001A76E2">
      <w:pPr>
        <w:pStyle w:val="1"/>
        <w:spacing w:before="240" w:after="240" w:line="360" w:lineRule="auto"/>
        <w:jc w:val="center"/>
        <w:rPr>
          <w:rFonts w:asciiTheme="minorHAnsi" w:hAnsiTheme="minorHAnsi" w:cstheme="minorHAnsi"/>
          <w:b/>
          <w:color w:val="auto"/>
          <w:sz w:val="24"/>
        </w:rPr>
      </w:pPr>
      <w:bookmarkStart w:id="140" w:name="_Toc340584083"/>
      <w:bookmarkStart w:id="141" w:name="_Toc440449699"/>
      <w:r w:rsidRPr="00330B21">
        <w:rPr>
          <w:rFonts w:asciiTheme="minorHAnsi" w:hAnsiTheme="minorHAnsi" w:cstheme="minorHAnsi"/>
          <w:b/>
          <w:color w:val="auto"/>
          <w:sz w:val="24"/>
        </w:rPr>
        <w:t xml:space="preserve">Раздел </w:t>
      </w:r>
      <w:r w:rsidR="00F77657" w:rsidRPr="00330B21">
        <w:rPr>
          <w:rFonts w:asciiTheme="minorHAnsi" w:hAnsiTheme="minorHAnsi" w:cstheme="minorHAnsi"/>
          <w:b/>
          <w:color w:val="auto"/>
          <w:sz w:val="24"/>
        </w:rPr>
        <w:t>18</w:t>
      </w:r>
      <w:r w:rsidRPr="00330B21">
        <w:rPr>
          <w:rFonts w:asciiTheme="minorHAnsi" w:hAnsiTheme="minorHAnsi" w:cstheme="minorHAnsi"/>
          <w:b/>
          <w:color w:val="auto"/>
          <w:sz w:val="24"/>
        </w:rPr>
        <w:t>. Права и Обязанности Генподрядчика</w:t>
      </w:r>
      <w:bookmarkEnd w:id="140"/>
      <w:bookmarkEnd w:id="141"/>
    </w:p>
    <w:p w14:paraId="7736325E" w14:textId="1953D58C" w:rsidR="00F06C37" w:rsidRPr="00330B21" w:rsidRDefault="00F06C37" w:rsidP="00330B21">
      <w:pPr>
        <w:pStyle w:val="2"/>
        <w:spacing w:before="0" w:line="360" w:lineRule="auto"/>
        <w:rPr>
          <w:rFonts w:asciiTheme="minorHAnsi" w:hAnsiTheme="minorHAnsi" w:cstheme="minorHAnsi"/>
          <w:sz w:val="24"/>
          <w:szCs w:val="24"/>
        </w:rPr>
      </w:pPr>
      <w:bookmarkStart w:id="142" w:name="_Toc340584084"/>
      <w:bookmarkStart w:id="143" w:name="_Toc440449700"/>
      <w:r w:rsidRPr="00330B21">
        <w:rPr>
          <w:rFonts w:asciiTheme="minorHAnsi" w:hAnsiTheme="minorHAnsi" w:cstheme="minorHAnsi"/>
          <w:sz w:val="24"/>
          <w:szCs w:val="24"/>
        </w:rPr>
        <w:t xml:space="preserve">Статья </w:t>
      </w:r>
      <w:r w:rsidR="00F77657" w:rsidRPr="00330B21">
        <w:rPr>
          <w:rFonts w:asciiTheme="minorHAnsi" w:hAnsiTheme="minorHAnsi" w:cstheme="minorHAnsi"/>
          <w:sz w:val="24"/>
          <w:szCs w:val="24"/>
        </w:rPr>
        <w:t>4</w:t>
      </w:r>
      <w:r w:rsidR="00F77657" w:rsidRPr="00330B21">
        <w:rPr>
          <w:rFonts w:asciiTheme="minorHAnsi" w:hAnsiTheme="minorHAnsi" w:cstheme="minorHAnsi"/>
          <w:sz w:val="24"/>
          <w:szCs w:val="24"/>
          <w:lang w:val="ru-RU"/>
        </w:rPr>
        <w:t>6</w:t>
      </w:r>
      <w:r w:rsidRPr="00330B21">
        <w:rPr>
          <w:rFonts w:asciiTheme="minorHAnsi" w:hAnsiTheme="minorHAnsi" w:cstheme="minorHAnsi"/>
          <w:sz w:val="24"/>
          <w:szCs w:val="24"/>
        </w:rPr>
        <w:t xml:space="preserve">. Общие обязанности </w:t>
      </w:r>
      <w:proofErr w:type="spellStart"/>
      <w:r w:rsidRPr="00330B21">
        <w:rPr>
          <w:rFonts w:asciiTheme="minorHAnsi" w:hAnsiTheme="minorHAnsi" w:cstheme="minorHAnsi"/>
          <w:sz w:val="24"/>
          <w:szCs w:val="24"/>
        </w:rPr>
        <w:t>Ген</w:t>
      </w:r>
      <w:r w:rsidR="002A5B46" w:rsidRPr="00330B21">
        <w:rPr>
          <w:rFonts w:asciiTheme="minorHAnsi" w:hAnsiTheme="minorHAnsi" w:cstheme="minorHAnsi"/>
          <w:sz w:val="24"/>
          <w:szCs w:val="24"/>
          <w:lang w:val="ru-RU"/>
        </w:rPr>
        <w:t>п</w:t>
      </w:r>
      <w:r w:rsidRPr="00330B21">
        <w:rPr>
          <w:rFonts w:asciiTheme="minorHAnsi" w:hAnsiTheme="minorHAnsi" w:cstheme="minorHAnsi"/>
          <w:sz w:val="24"/>
          <w:szCs w:val="24"/>
        </w:rPr>
        <w:t>одрядчика</w:t>
      </w:r>
      <w:bookmarkEnd w:id="142"/>
      <w:proofErr w:type="spellEnd"/>
      <w:r w:rsidRPr="00330B21">
        <w:rPr>
          <w:rStyle w:val="aa"/>
          <w:rFonts w:asciiTheme="minorHAnsi" w:eastAsia="Calibri" w:hAnsiTheme="minorHAnsi" w:cstheme="minorHAnsi"/>
          <w:sz w:val="24"/>
          <w:szCs w:val="24"/>
        </w:rPr>
        <w:footnoteReference w:id="150"/>
      </w:r>
      <w:bookmarkEnd w:id="143"/>
    </w:p>
    <w:p w14:paraId="75372ED1" w14:textId="2998F844" w:rsidR="00F06C37" w:rsidRPr="006340B1" w:rsidRDefault="00F06C37" w:rsidP="00E851FD">
      <w:pPr>
        <w:pStyle w:val="af5"/>
        <w:widowControl w:val="0"/>
        <w:numPr>
          <w:ilvl w:val="0"/>
          <w:numId w:val="61"/>
        </w:numPr>
        <w:tabs>
          <w:tab w:val="left" w:pos="142"/>
        </w:tabs>
        <w:spacing w:after="0" w:line="360" w:lineRule="auto"/>
        <w:ind w:left="0" w:firstLine="0"/>
        <w:jc w:val="both"/>
        <w:rPr>
          <w:rFonts w:asciiTheme="minorHAnsi" w:hAnsiTheme="minorHAnsi" w:cstheme="minorHAnsi"/>
          <w:sz w:val="24"/>
          <w:szCs w:val="24"/>
        </w:rPr>
      </w:pPr>
      <w:r w:rsidRPr="001A76E2">
        <w:rPr>
          <w:rFonts w:asciiTheme="minorHAnsi" w:hAnsiTheme="minorHAnsi" w:cstheme="minorHAnsi"/>
          <w:sz w:val="24"/>
          <w:szCs w:val="24"/>
        </w:rPr>
        <w:t>В соответствии с настоящим Контрактом Ген</w:t>
      </w:r>
      <w:r w:rsidR="0016217F" w:rsidRPr="001A76E2">
        <w:rPr>
          <w:rFonts w:asciiTheme="minorHAnsi" w:hAnsiTheme="minorHAnsi" w:cstheme="minorHAnsi"/>
          <w:sz w:val="24"/>
          <w:szCs w:val="24"/>
        </w:rPr>
        <w:t>п</w:t>
      </w:r>
      <w:r w:rsidRPr="001A76E2">
        <w:rPr>
          <w:rFonts w:asciiTheme="minorHAnsi" w:hAnsiTheme="minorHAnsi" w:cstheme="minorHAnsi"/>
          <w:sz w:val="24"/>
          <w:szCs w:val="24"/>
        </w:rPr>
        <w:t>одрядчик обязуется</w:t>
      </w:r>
      <w:r w:rsidRPr="006340B1">
        <w:rPr>
          <w:rFonts w:asciiTheme="minorHAnsi" w:hAnsiTheme="minorHAnsi" w:cstheme="minorHAnsi"/>
          <w:sz w:val="24"/>
          <w:szCs w:val="24"/>
        </w:rPr>
        <w:t>:</w:t>
      </w:r>
    </w:p>
    <w:p w14:paraId="610BECB4" w14:textId="1B86EE4A" w:rsidR="00F06C37" w:rsidRPr="00330B21" w:rsidRDefault="00F06C37" w:rsidP="00E851FD">
      <w:pPr>
        <w:widowControl w:val="0"/>
        <w:numPr>
          <w:ilvl w:val="2"/>
          <w:numId w:val="6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Осуществить все необходимые Работы по строительству Объекта согласно настоящему Контракту, Технической документации применимым требованиям, включая требования, указанные в </w:t>
      </w:r>
      <w:r w:rsidR="006340B1">
        <w:rPr>
          <w:rFonts w:asciiTheme="minorHAnsi" w:hAnsiTheme="minorHAnsi" w:cstheme="minorHAnsi"/>
          <w:sz w:val="24"/>
          <w:szCs w:val="24"/>
        </w:rPr>
        <w:t>с</w:t>
      </w:r>
      <w:r w:rsidRPr="00330B21">
        <w:rPr>
          <w:rFonts w:asciiTheme="minorHAnsi" w:hAnsiTheme="minorHAnsi" w:cstheme="minorHAnsi"/>
          <w:sz w:val="24"/>
          <w:szCs w:val="24"/>
        </w:rPr>
        <w:t>татье 4 настоящего Контракта</w:t>
      </w:r>
      <w:r w:rsidR="0016217F" w:rsidRPr="00330B21">
        <w:rPr>
          <w:rFonts w:asciiTheme="minorHAnsi" w:hAnsiTheme="minorHAnsi" w:cstheme="minorHAnsi"/>
          <w:sz w:val="24"/>
          <w:szCs w:val="24"/>
        </w:rPr>
        <w:t>;</w:t>
      </w:r>
    </w:p>
    <w:p w14:paraId="21849B12" w14:textId="0D6519A1" w:rsidR="00F06C37" w:rsidRPr="00330B21" w:rsidRDefault="00F06C37" w:rsidP="00E851FD">
      <w:pPr>
        <w:widowControl w:val="0"/>
        <w:numPr>
          <w:ilvl w:val="2"/>
          <w:numId w:val="6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Выполнять Работы в сроки, предусмотренные условиями Контракта и Графиком производства Работ</w:t>
      </w:r>
      <w:r w:rsidR="0016217F" w:rsidRPr="00330B21">
        <w:rPr>
          <w:rFonts w:asciiTheme="minorHAnsi" w:hAnsiTheme="minorHAnsi" w:cstheme="minorHAnsi"/>
          <w:sz w:val="24"/>
          <w:szCs w:val="24"/>
        </w:rPr>
        <w:t>;</w:t>
      </w:r>
    </w:p>
    <w:p w14:paraId="773DC7AB" w14:textId="7A95000A" w:rsidR="00F06C37" w:rsidRPr="00330B21" w:rsidRDefault="00F06C37" w:rsidP="00E851FD">
      <w:pPr>
        <w:widowControl w:val="0"/>
        <w:numPr>
          <w:ilvl w:val="2"/>
          <w:numId w:val="6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На период проведения Работ предоставлять Персоналу Заказчика, а также Инженеру, Техническому Заказчику и иным указанным Заказчиком лицам, необходимую для работы Техническую и иную документацию и условия для выполнения ими своих обязательств на Строительной площадке</w:t>
      </w:r>
      <w:r w:rsidR="0016217F" w:rsidRPr="00330B21">
        <w:rPr>
          <w:rFonts w:asciiTheme="minorHAnsi" w:hAnsiTheme="minorHAnsi" w:cstheme="minorHAnsi"/>
          <w:sz w:val="24"/>
          <w:szCs w:val="24"/>
        </w:rPr>
        <w:t xml:space="preserve">; </w:t>
      </w:r>
    </w:p>
    <w:p w14:paraId="1821EBED" w14:textId="77777777" w:rsidR="00F06C37" w:rsidRPr="00330B21" w:rsidRDefault="00F06C37" w:rsidP="00E851FD">
      <w:pPr>
        <w:widowControl w:val="0"/>
        <w:numPr>
          <w:ilvl w:val="2"/>
          <w:numId w:val="6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Обеспечивать представителям Заказчика беспрепятственный доступ ко всем видам Работ, возможность осуществления контроля хода выполнения Работ, качества Материалов и Оборудования, присутствия при проведении проверок и испытаний и пр. </w:t>
      </w:r>
    </w:p>
    <w:p w14:paraId="68649FDD" w14:textId="4C1EE485" w:rsidR="00F06C37" w:rsidRPr="00330B21" w:rsidRDefault="00F06C37" w:rsidP="00E851FD">
      <w:pPr>
        <w:widowControl w:val="0"/>
        <w:numPr>
          <w:ilvl w:val="2"/>
          <w:numId w:val="6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w:t>
      </w:r>
      <w:r w:rsidRPr="00330B21">
        <w:rPr>
          <w:rFonts w:asciiTheme="minorHAnsi" w:eastAsia="Times New Roman" w:hAnsiTheme="minorHAnsi" w:cstheme="minorHAnsi"/>
          <w:bCs/>
          <w:spacing w:val="2"/>
          <w:sz w:val="24"/>
          <w:szCs w:val="24"/>
          <w:lang w:eastAsia="ru-RU"/>
        </w:rPr>
        <w:t xml:space="preserve">течение </w:t>
      </w:r>
      <w:r w:rsidRPr="00330B21">
        <w:rPr>
          <w:rFonts w:asciiTheme="minorHAnsi" w:hAnsiTheme="minorHAnsi" w:cstheme="minorHAnsi"/>
          <w:sz w:val="24"/>
          <w:szCs w:val="24"/>
        </w:rPr>
        <w:t>______</w:t>
      </w:r>
      <w:r w:rsidRPr="00330B21">
        <w:rPr>
          <w:rStyle w:val="aa"/>
          <w:rFonts w:asciiTheme="minorHAnsi" w:hAnsiTheme="minorHAnsi" w:cstheme="minorHAnsi"/>
          <w:sz w:val="24"/>
          <w:szCs w:val="24"/>
        </w:rPr>
        <w:footnoteReference w:id="151"/>
      </w:r>
      <w:r w:rsidRPr="00330B21">
        <w:rPr>
          <w:rFonts w:asciiTheme="minorHAnsi" w:hAnsiTheme="minorHAnsi" w:cstheme="minorHAnsi"/>
          <w:sz w:val="24"/>
          <w:szCs w:val="24"/>
        </w:rPr>
        <w:t xml:space="preserve"> Дней после получения письменного запроса предоставлять Заказчику всю необходимую информацию, документацию, связанную с Работами, создать все возможности для осуществления контроля со стороны Заказчика</w:t>
      </w:r>
      <w:r w:rsidR="0016217F" w:rsidRPr="00330B21">
        <w:rPr>
          <w:rFonts w:asciiTheme="minorHAnsi" w:hAnsiTheme="minorHAnsi" w:cstheme="minorHAnsi"/>
          <w:sz w:val="24"/>
          <w:szCs w:val="24"/>
        </w:rPr>
        <w:t>;</w:t>
      </w:r>
    </w:p>
    <w:p w14:paraId="7755C709" w14:textId="58318EF8" w:rsidR="00F06C37" w:rsidRPr="00330B21" w:rsidRDefault="00F06C37" w:rsidP="00E851FD">
      <w:pPr>
        <w:widowControl w:val="0"/>
        <w:numPr>
          <w:ilvl w:val="2"/>
          <w:numId w:val="6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Выполнять и обеспечивать выполнение Субподрядчиками (исполнителями) во время производства Работ обязательных требований по охране труда, промышленной безопасности, пожарной безопасности, производственной санитарии и охране окружающей среды, нести административную и имущественную ответственность, в том числе перед третьими лицами, за нарушение этих требований согласно условиям Контракта</w:t>
      </w:r>
      <w:r w:rsidR="0016217F" w:rsidRPr="00330B21">
        <w:rPr>
          <w:rFonts w:asciiTheme="minorHAnsi" w:hAnsiTheme="minorHAnsi" w:cstheme="minorHAnsi"/>
          <w:sz w:val="24"/>
          <w:szCs w:val="24"/>
        </w:rPr>
        <w:t>;</w:t>
      </w:r>
    </w:p>
    <w:p w14:paraId="30C197BC" w14:textId="7910EBE7" w:rsidR="00F06C37" w:rsidRPr="00330B21" w:rsidRDefault="00F06C37" w:rsidP="00E851FD">
      <w:pPr>
        <w:widowControl w:val="0"/>
        <w:numPr>
          <w:ilvl w:val="2"/>
          <w:numId w:val="6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Контролировать наличие и содействовать в получении всех необходимых согласований и разрешений, необходимых для выполнения Работ и ввода Объекта в эксплуатацию</w:t>
      </w:r>
      <w:r w:rsidR="0016217F" w:rsidRPr="00330B21">
        <w:rPr>
          <w:rFonts w:asciiTheme="minorHAnsi" w:hAnsiTheme="minorHAnsi" w:cstheme="minorHAnsi"/>
          <w:sz w:val="24"/>
          <w:szCs w:val="24"/>
        </w:rPr>
        <w:t>;</w:t>
      </w:r>
    </w:p>
    <w:p w14:paraId="0DE6DDB1" w14:textId="004692F8" w:rsidR="00F06C37" w:rsidRPr="00330B21" w:rsidRDefault="00F06C37" w:rsidP="00E851FD">
      <w:pPr>
        <w:widowControl w:val="0"/>
        <w:numPr>
          <w:ilvl w:val="2"/>
          <w:numId w:val="61"/>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Обеспечить Объект необходимыми Материалами и Оборудованием в соответствии с условиями Контракта</w:t>
      </w:r>
      <w:r w:rsidR="0016217F" w:rsidRPr="00330B21">
        <w:rPr>
          <w:rFonts w:asciiTheme="minorHAnsi" w:hAnsiTheme="minorHAnsi" w:cstheme="minorHAnsi"/>
          <w:sz w:val="24"/>
          <w:szCs w:val="24"/>
        </w:rPr>
        <w:t xml:space="preserve">; </w:t>
      </w:r>
    </w:p>
    <w:p w14:paraId="6CD39355" w14:textId="77777777" w:rsidR="00F06C37" w:rsidRPr="00330B21" w:rsidRDefault="00F06C37" w:rsidP="00E851FD">
      <w:pPr>
        <w:widowControl w:val="0"/>
        <w:numPr>
          <w:ilvl w:val="2"/>
          <w:numId w:val="61"/>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Обеспечивать соответствие качества используемых для производства Работ Материалов и Оборудования требованиям, указанным в настоящем Контракте, для чего организовать Входной контроль поступающих для выполнения Работ Материалов и Оборудования, а также организовать проверку и обеспечить наличие документов, подтверждающих их происхождение и качественные характеристики;</w:t>
      </w:r>
    </w:p>
    <w:p w14:paraId="0BC82163" w14:textId="6B7FD81D"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Организовать и постоянно осуществлять контроль качества выполняемых Работ и учет всех выявленных нарушений требований Технической документации и предъявляемых требований, норм, правил, стандартов</w:t>
      </w:r>
      <w:r w:rsidR="0016217F" w:rsidRPr="00330B21">
        <w:rPr>
          <w:rFonts w:asciiTheme="minorHAnsi" w:hAnsiTheme="minorHAnsi" w:cstheme="minorHAnsi"/>
          <w:sz w:val="24"/>
          <w:szCs w:val="24"/>
        </w:rPr>
        <w:t xml:space="preserve">; </w:t>
      </w:r>
    </w:p>
    <w:p w14:paraId="17B59009" w14:textId="2E80E386"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Обеспечить охрану Строительной площадки и Объекта в порядке, предусмотренном условиями Контракта</w:t>
      </w:r>
      <w:r w:rsidR="0016217F" w:rsidRPr="00330B21">
        <w:rPr>
          <w:rFonts w:asciiTheme="minorHAnsi" w:hAnsiTheme="minorHAnsi" w:cstheme="minorHAnsi"/>
          <w:sz w:val="24"/>
          <w:szCs w:val="24"/>
        </w:rPr>
        <w:t>;</w:t>
      </w:r>
    </w:p>
    <w:p w14:paraId="2B635E2C" w14:textId="77777777"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Своевременно предоставлять Заказчику предусмотренную настоящим Контрактом отчетную документацию о ходе выполнения Работ;</w:t>
      </w:r>
    </w:p>
    <w:p w14:paraId="1E207A9B" w14:textId="19FA1068"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lang w:eastAsia="ru-RU"/>
        </w:rPr>
        <w:t xml:space="preserve">Незамедлительно </w:t>
      </w:r>
      <w:r w:rsidRPr="00330B21">
        <w:rPr>
          <w:rFonts w:asciiTheme="minorHAnsi" w:hAnsiTheme="minorHAnsi" w:cstheme="minorHAnsi"/>
          <w:sz w:val="24"/>
          <w:szCs w:val="24"/>
        </w:rPr>
        <w:t xml:space="preserve">письменно уведомлять Заказчика о любых событиях и </w:t>
      </w:r>
      <w:r w:rsidRPr="00330B21">
        <w:rPr>
          <w:rFonts w:asciiTheme="minorHAnsi" w:hAnsiTheme="minorHAnsi" w:cstheme="minorHAnsi"/>
          <w:sz w:val="24"/>
          <w:szCs w:val="24"/>
        </w:rPr>
        <w:lastRenderedPageBreak/>
        <w:t>обстоятельствах, которые могут оказать негативное влияние на ход строительства Объекта, качество Работ, сроки завершения Работ или достижение указанных характеристик и показателей Объекта (включая любые инциденты, страховые случаи, применение Уполномоченными органами административных мер ответственности и т.п.). Невыполнение этой обязанности влечет невозможность для Генподрядчика ссылаться на них как на основание неисполнения обязательств Генподрядчика.</w:t>
      </w:r>
    </w:p>
    <w:p w14:paraId="5F0C3DC2" w14:textId="19F80F0C"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Устранять за свой счет в установленные сроки в соответствии с требованиями Заказчика или Уполномоченных органов выявленные в процессе производства Работ и после их завершения в гарантийный период Недостатки Работ, возникшие вследствие невыполнения или ненадлежащего выполнения Работ Генподрядчиком, а в случае если указанные Недостатки причинили убытки Заказчику или третьим лицам, </w:t>
      </w:r>
      <w:r w:rsidR="0016217F" w:rsidRPr="00330B21">
        <w:rPr>
          <w:rFonts w:asciiTheme="minorHAnsi" w:hAnsiTheme="minorHAnsi" w:cstheme="minorHAnsi"/>
          <w:sz w:val="24"/>
          <w:szCs w:val="24"/>
        </w:rPr>
        <w:t xml:space="preserve">– </w:t>
      </w:r>
      <w:r w:rsidRPr="00330B21">
        <w:rPr>
          <w:rFonts w:asciiTheme="minorHAnsi" w:hAnsiTheme="minorHAnsi" w:cstheme="minorHAnsi"/>
          <w:sz w:val="24"/>
          <w:szCs w:val="24"/>
        </w:rPr>
        <w:t xml:space="preserve">также возместить убытки в полном объеме. </w:t>
      </w:r>
    </w:p>
    <w:p w14:paraId="73AA372E" w14:textId="51D0A2FF"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Нести ответственность и оплачивать штрафные санкции Уполномоченных органов за допущенные Генподрядчиком и Субподрядчиками нарушения правил выполнения Работ и превышения действующих нормативов по загрязнению окружающей среды и другие нарушения</w:t>
      </w:r>
      <w:r w:rsidR="0016217F" w:rsidRPr="00330B21">
        <w:rPr>
          <w:rFonts w:asciiTheme="minorHAnsi" w:hAnsiTheme="minorHAnsi" w:cstheme="minorHAnsi"/>
          <w:sz w:val="24"/>
          <w:szCs w:val="24"/>
        </w:rPr>
        <w:t xml:space="preserve">; </w:t>
      </w:r>
    </w:p>
    <w:p w14:paraId="6413DBA4" w14:textId="4C09E109"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Передать Результат Работ Заказчику в соответствии с условиями настоящего Контракта, участвовать в приемке выполненных Работ</w:t>
      </w:r>
      <w:r w:rsidR="0016217F" w:rsidRPr="00330B21">
        <w:rPr>
          <w:rFonts w:asciiTheme="minorHAnsi" w:hAnsiTheme="minorHAnsi" w:cstheme="minorHAnsi"/>
          <w:sz w:val="24"/>
          <w:szCs w:val="24"/>
        </w:rPr>
        <w:t>;</w:t>
      </w:r>
    </w:p>
    <w:p w14:paraId="68DE0D0D" w14:textId="320AEC4A"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Передать Заказчику по завершении Работ Исполнительную документацию в соответствии с требованиями действующего законодательства, в объеме и составе, необходимом для получения Разрешения на ввод Объекта в эксплуатацию</w:t>
      </w:r>
      <w:r w:rsidR="0016217F" w:rsidRPr="00330B21">
        <w:rPr>
          <w:rFonts w:asciiTheme="minorHAnsi" w:hAnsiTheme="minorHAnsi" w:cstheme="minorHAnsi"/>
          <w:sz w:val="24"/>
          <w:szCs w:val="24"/>
        </w:rPr>
        <w:t>;</w:t>
      </w:r>
    </w:p>
    <w:p w14:paraId="29A789D6" w14:textId="68179A70"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Возмещать в полном объеме все расходы и убытки Заказчика, связанные с любыми требованиями, предъявленными к Заказчику в связи с несчастными случаями в период производства Работ</w:t>
      </w:r>
      <w:r w:rsidR="0016217F" w:rsidRPr="00330B21">
        <w:rPr>
          <w:rFonts w:asciiTheme="minorHAnsi" w:hAnsiTheme="minorHAnsi" w:cstheme="minorHAnsi"/>
          <w:sz w:val="24"/>
          <w:szCs w:val="24"/>
        </w:rPr>
        <w:t>;</w:t>
      </w:r>
    </w:p>
    <w:p w14:paraId="1B5F8F9E" w14:textId="6114E0CC" w:rsidR="00F06C37" w:rsidRPr="00330B21" w:rsidRDefault="00F06C37" w:rsidP="00E851FD">
      <w:pPr>
        <w:widowControl w:val="0"/>
        <w:numPr>
          <w:ilvl w:val="2"/>
          <w:numId w:val="61"/>
        </w:numPr>
        <w:tabs>
          <w:tab w:val="left" w:pos="851"/>
          <w:tab w:val="left" w:pos="1134"/>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Будучи осведомленным об исках, связанных с ненадлежащим исполнения Генподрядчиком обязательств по Контракту, предпринять все возможные меры для защиты Заказчика от исков, включая, без ограничения: участие в любых судебных процессах в связи с любыми исками в качестве третьей стороны или соответчика или в любом другом качестве, в соответствии с применимыми процессуальными правилами; компенсацию Заказчику любых сумм, выплаченных любым третьим сторонам по таким искам, при условии, однако, что принятие решения Заказчиком об использовании или об отказе от использования каких-либо средств для защиты от любых исков или об инициировании какого-либо ходатайства, судебного процесса или разбирательства либо иного процесса урегулирования спора, будет предварительно согласовано с Генподрядчиком</w:t>
      </w:r>
      <w:r w:rsidR="0016217F" w:rsidRPr="00330B21">
        <w:rPr>
          <w:rFonts w:asciiTheme="minorHAnsi" w:hAnsiTheme="minorHAnsi" w:cstheme="minorHAnsi"/>
          <w:sz w:val="24"/>
          <w:szCs w:val="24"/>
        </w:rPr>
        <w:t xml:space="preserve">; </w:t>
      </w:r>
    </w:p>
    <w:p w14:paraId="3C154EB4" w14:textId="59A96FC9"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Взаимодействовать с представителями Заказчика и иными лицами, привлеченными </w:t>
      </w:r>
      <w:r w:rsidRPr="00330B21">
        <w:rPr>
          <w:rFonts w:asciiTheme="minorHAnsi" w:hAnsiTheme="minorHAnsi" w:cstheme="minorHAnsi"/>
          <w:sz w:val="24"/>
          <w:szCs w:val="24"/>
        </w:rPr>
        <w:lastRenderedPageBreak/>
        <w:t>Заказчиком и согласовывать с ними относящиеся к их компетенции вопросы, в том числе касающиеся хранения и использования Материалов и Оборудования, порядка проведения Работ, осуществлять координацию выполнения указанных действий с выполнением Работ по настоящем</w:t>
      </w:r>
      <w:r w:rsidR="0016217F" w:rsidRPr="00330B21">
        <w:rPr>
          <w:rFonts w:asciiTheme="minorHAnsi" w:hAnsiTheme="minorHAnsi" w:cstheme="minorHAnsi"/>
          <w:sz w:val="24"/>
          <w:szCs w:val="24"/>
        </w:rPr>
        <w:t>у</w:t>
      </w:r>
      <w:r w:rsidRPr="00330B21">
        <w:rPr>
          <w:rFonts w:asciiTheme="minorHAnsi" w:hAnsiTheme="minorHAnsi" w:cstheme="minorHAnsi"/>
          <w:sz w:val="24"/>
          <w:szCs w:val="24"/>
        </w:rPr>
        <w:t xml:space="preserve"> Контракту</w:t>
      </w:r>
      <w:r w:rsidR="0016217F" w:rsidRPr="00330B21">
        <w:rPr>
          <w:rFonts w:asciiTheme="minorHAnsi" w:hAnsiTheme="minorHAnsi" w:cstheme="minorHAnsi"/>
          <w:sz w:val="24"/>
          <w:szCs w:val="24"/>
        </w:rPr>
        <w:t xml:space="preserve">; </w:t>
      </w:r>
    </w:p>
    <w:p w14:paraId="7CA53D4A" w14:textId="440FE543"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Обеспечивать наличие на Строительной площадке необходимой документации (Технической документации, Исполнительной документации и пр.), связанной с выполнением Работ, и обеспечить свободный доступ к ней Заказчика, привлекаемых им для осуществления Строительного контроля за строительством лиц и надзорных служб</w:t>
      </w:r>
      <w:r w:rsidR="0016217F" w:rsidRPr="00330B21">
        <w:rPr>
          <w:rFonts w:asciiTheme="minorHAnsi" w:hAnsiTheme="minorHAnsi" w:cstheme="minorHAnsi"/>
          <w:sz w:val="24"/>
          <w:szCs w:val="24"/>
        </w:rPr>
        <w:t>;</w:t>
      </w:r>
    </w:p>
    <w:p w14:paraId="6A2D40FB" w14:textId="6C497D8F"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Не размещать на территории Строительной площадки и ее ограждении </w:t>
      </w:r>
      <w:r w:rsidR="0016217F" w:rsidRPr="00330B21">
        <w:rPr>
          <w:rFonts w:asciiTheme="minorHAnsi" w:hAnsiTheme="minorHAnsi" w:cstheme="minorHAnsi"/>
          <w:sz w:val="24"/>
          <w:szCs w:val="24"/>
        </w:rPr>
        <w:t>какие</w:t>
      </w:r>
      <w:r w:rsidRPr="00330B21">
        <w:rPr>
          <w:rFonts w:asciiTheme="minorHAnsi" w:hAnsiTheme="minorHAnsi" w:cstheme="minorHAnsi"/>
          <w:sz w:val="24"/>
          <w:szCs w:val="24"/>
        </w:rPr>
        <w:t xml:space="preserve">-либо </w:t>
      </w:r>
      <w:r w:rsidR="0016217F" w:rsidRPr="00330B21">
        <w:rPr>
          <w:rFonts w:asciiTheme="minorHAnsi" w:hAnsiTheme="minorHAnsi" w:cstheme="minorHAnsi"/>
          <w:sz w:val="24"/>
          <w:szCs w:val="24"/>
        </w:rPr>
        <w:t>иные рекламные конструкции</w:t>
      </w:r>
      <w:r w:rsidRPr="00330B21">
        <w:rPr>
          <w:rFonts w:asciiTheme="minorHAnsi" w:hAnsiTheme="minorHAnsi" w:cstheme="minorHAnsi"/>
          <w:sz w:val="24"/>
          <w:szCs w:val="24"/>
        </w:rPr>
        <w:t xml:space="preserve">, </w:t>
      </w:r>
      <w:r w:rsidR="0016217F" w:rsidRPr="00330B21">
        <w:rPr>
          <w:rFonts w:asciiTheme="minorHAnsi" w:hAnsiTheme="minorHAnsi" w:cstheme="minorHAnsi"/>
          <w:sz w:val="24"/>
          <w:szCs w:val="24"/>
        </w:rPr>
        <w:t>информационные сообщения</w:t>
      </w:r>
      <w:r w:rsidRPr="00330B21">
        <w:rPr>
          <w:rFonts w:asciiTheme="minorHAnsi" w:hAnsiTheme="minorHAnsi" w:cstheme="minorHAnsi"/>
          <w:sz w:val="24"/>
          <w:szCs w:val="24"/>
        </w:rPr>
        <w:t xml:space="preserve">, за исключением прямо согласованных Заказчиком, а также </w:t>
      </w:r>
      <w:r w:rsidR="0016217F" w:rsidRPr="00330B21">
        <w:rPr>
          <w:rFonts w:asciiTheme="minorHAnsi" w:hAnsiTheme="minorHAnsi" w:cstheme="minorHAnsi"/>
          <w:sz w:val="24"/>
          <w:szCs w:val="24"/>
        </w:rPr>
        <w:t xml:space="preserve">информацию </w:t>
      </w:r>
      <w:r w:rsidRPr="00330B21">
        <w:rPr>
          <w:rFonts w:asciiTheme="minorHAnsi" w:hAnsiTheme="minorHAnsi" w:cstheme="minorHAnsi"/>
          <w:sz w:val="24"/>
          <w:szCs w:val="24"/>
        </w:rPr>
        <w:t>об Объекте, размещение которой предусмотрено действующим законодательством Российской Федерации</w:t>
      </w:r>
      <w:r w:rsidR="0016217F" w:rsidRPr="00330B21">
        <w:rPr>
          <w:rFonts w:asciiTheme="minorHAnsi" w:hAnsiTheme="minorHAnsi" w:cstheme="minorHAnsi"/>
          <w:sz w:val="24"/>
          <w:szCs w:val="24"/>
        </w:rPr>
        <w:t>;</w:t>
      </w:r>
    </w:p>
    <w:p w14:paraId="6522DC2F" w14:textId="777BC286"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Обеспечивать постоянную (семь дней в неделю, двадцать четыре часа в сутки) координацию действий всех участников строительства. Обеспечить постоянное присутствие на Строительной площадке представителя Генподрядчика, обладающего всей необходимой информацией о ходе строительства, необходимым уровнем образования и квалификации</w:t>
      </w:r>
      <w:r w:rsidR="0016217F" w:rsidRPr="00330B21">
        <w:rPr>
          <w:rFonts w:asciiTheme="minorHAnsi" w:hAnsiTheme="minorHAnsi" w:cstheme="minorHAnsi"/>
          <w:sz w:val="24"/>
          <w:szCs w:val="24"/>
        </w:rPr>
        <w:t>;</w:t>
      </w:r>
    </w:p>
    <w:p w14:paraId="0565F2B6" w14:textId="478B3426"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Обеспечить участие представителей Генподрядчика в оперативных плановых и экстренных производственных совещаниях по вопросам строительства Объекта</w:t>
      </w:r>
      <w:r w:rsidR="0016217F" w:rsidRPr="00330B21">
        <w:rPr>
          <w:rFonts w:asciiTheme="minorHAnsi" w:hAnsiTheme="minorHAnsi" w:cstheme="minorHAnsi"/>
          <w:sz w:val="24"/>
          <w:szCs w:val="24"/>
        </w:rPr>
        <w:t>;</w:t>
      </w:r>
    </w:p>
    <w:p w14:paraId="331CD85B" w14:textId="2485199F"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2"/>
          <w:sz w:val="24"/>
          <w:szCs w:val="24"/>
        </w:rPr>
        <w:t xml:space="preserve">Письменно информировать Заказчика заблаговременно о любых будущих или незамедлительно о произошедших изменениях, касающихся Генподрядчика (включая инициирование процедур ликвидации, банкротства или реорганизации), а также в отношении специальных разрешений, допусков, паспортов, сертификатов и разрешений, необходимых для исполнения обязательств по Контракту, членства Генподрядчика в саморегулируемых организациях, а также об аресте имущества Генподрядчика, о приостановлении операций по счетам, о других обстоятельствах, </w:t>
      </w:r>
      <w:r w:rsidR="0016217F" w:rsidRPr="00330B21">
        <w:rPr>
          <w:rFonts w:asciiTheme="minorHAnsi" w:hAnsiTheme="minorHAnsi" w:cstheme="minorHAnsi"/>
          <w:spacing w:val="-2"/>
          <w:sz w:val="24"/>
          <w:szCs w:val="24"/>
        </w:rPr>
        <w:t xml:space="preserve">способных </w:t>
      </w:r>
      <w:r w:rsidRPr="00330B21">
        <w:rPr>
          <w:rFonts w:asciiTheme="minorHAnsi" w:hAnsiTheme="minorHAnsi" w:cstheme="minorHAnsi"/>
          <w:spacing w:val="-2"/>
          <w:sz w:val="24"/>
          <w:szCs w:val="24"/>
        </w:rPr>
        <w:t>повлиять на надлежащее исполнение обязанностей по Контракту;</w:t>
      </w:r>
    </w:p>
    <w:p w14:paraId="74A4E349" w14:textId="7900CDAB" w:rsidR="00F06C37" w:rsidRPr="00330B21" w:rsidRDefault="00F06C37" w:rsidP="00E851FD">
      <w:pPr>
        <w:widowControl w:val="0"/>
        <w:numPr>
          <w:ilvl w:val="2"/>
          <w:numId w:val="61"/>
        </w:numPr>
        <w:tabs>
          <w:tab w:val="left" w:pos="851"/>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Выполнять в полном объеме иные обязательства Ген</w:t>
      </w:r>
      <w:r w:rsidR="0016217F" w:rsidRPr="00330B21">
        <w:rPr>
          <w:rFonts w:asciiTheme="minorHAnsi" w:hAnsiTheme="minorHAnsi" w:cstheme="minorHAnsi"/>
          <w:sz w:val="24"/>
          <w:szCs w:val="24"/>
        </w:rPr>
        <w:t>п</w:t>
      </w:r>
      <w:r w:rsidRPr="00330B21">
        <w:rPr>
          <w:rFonts w:asciiTheme="minorHAnsi" w:hAnsiTheme="minorHAnsi" w:cstheme="minorHAnsi"/>
          <w:sz w:val="24"/>
          <w:szCs w:val="24"/>
        </w:rPr>
        <w:t>одрядчика, предусмотренные Контрактом.</w:t>
      </w:r>
    </w:p>
    <w:p w14:paraId="74B06B9D" w14:textId="3FA7993A" w:rsidR="00F06C37" w:rsidRPr="001A76E2" w:rsidRDefault="00F06C37" w:rsidP="00E851FD">
      <w:pPr>
        <w:pStyle w:val="af5"/>
        <w:widowControl w:val="0"/>
        <w:numPr>
          <w:ilvl w:val="0"/>
          <w:numId w:val="61"/>
        </w:numPr>
        <w:spacing w:after="0" w:line="360" w:lineRule="auto"/>
        <w:ind w:left="0" w:firstLine="0"/>
        <w:jc w:val="both"/>
        <w:rPr>
          <w:rFonts w:asciiTheme="minorHAnsi" w:hAnsiTheme="minorHAnsi" w:cstheme="minorHAnsi"/>
          <w:sz w:val="24"/>
          <w:szCs w:val="24"/>
        </w:rPr>
      </w:pPr>
      <w:r w:rsidRPr="001A76E2">
        <w:rPr>
          <w:rFonts w:asciiTheme="minorHAnsi" w:hAnsiTheme="minorHAnsi" w:cstheme="minorHAnsi"/>
          <w:sz w:val="24"/>
          <w:szCs w:val="24"/>
        </w:rPr>
        <w:t>В соответствии с Контрактом Генподрядчик вправе</w:t>
      </w:r>
      <w:r w:rsidR="000359BC" w:rsidRPr="001A76E2">
        <w:rPr>
          <w:rStyle w:val="aa"/>
          <w:rFonts w:asciiTheme="minorHAnsi" w:hAnsiTheme="minorHAnsi" w:cstheme="minorHAnsi"/>
          <w:sz w:val="24"/>
          <w:szCs w:val="24"/>
        </w:rPr>
        <w:footnoteReference w:id="152"/>
      </w:r>
      <w:r w:rsidRPr="001A76E2">
        <w:rPr>
          <w:rFonts w:asciiTheme="minorHAnsi" w:hAnsiTheme="minorHAnsi" w:cstheme="minorHAnsi"/>
          <w:sz w:val="24"/>
          <w:szCs w:val="24"/>
        </w:rPr>
        <w:t>:</w:t>
      </w:r>
    </w:p>
    <w:p w14:paraId="2F1D6F3B" w14:textId="161F5DAC" w:rsidR="00F06C37" w:rsidRPr="00330B21" w:rsidRDefault="00F06C37" w:rsidP="00E851FD">
      <w:pPr>
        <w:pStyle w:val="af5"/>
        <w:widowControl w:val="0"/>
        <w:numPr>
          <w:ilvl w:val="0"/>
          <w:numId w:val="6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Требовать от Заказчика своевременного совершения всех необходимых действий, обеспечивающих принятие Работ в соответствии с условиями Контракта</w:t>
      </w:r>
      <w:r w:rsidR="0032161B" w:rsidRPr="00330B21">
        <w:rPr>
          <w:rFonts w:asciiTheme="minorHAnsi" w:hAnsiTheme="minorHAnsi" w:cstheme="minorHAnsi"/>
          <w:sz w:val="24"/>
          <w:szCs w:val="24"/>
        </w:rPr>
        <w:t>;</w:t>
      </w:r>
    </w:p>
    <w:p w14:paraId="1740F464" w14:textId="4C5955EB" w:rsidR="00F06C37" w:rsidRPr="00330B21" w:rsidRDefault="00F06C37" w:rsidP="00E851FD">
      <w:pPr>
        <w:pStyle w:val="af5"/>
        <w:widowControl w:val="0"/>
        <w:numPr>
          <w:ilvl w:val="0"/>
          <w:numId w:val="6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Требовать своевременной оплаты надлежащим образом выполненных и принятых </w:t>
      </w:r>
      <w:r w:rsidRPr="00330B21">
        <w:rPr>
          <w:rFonts w:asciiTheme="minorHAnsi" w:hAnsiTheme="minorHAnsi" w:cstheme="minorHAnsi"/>
          <w:sz w:val="24"/>
          <w:szCs w:val="24"/>
        </w:rPr>
        <w:lastRenderedPageBreak/>
        <w:t>Заказчиком Работ в соответствии с условиями Контракта</w:t>
      </w:r>
      <w:r w:rsidR="005C625F" w:rsidRPr="00330B21">
        <w:rPr>
          <w:rFonts w:asciiTheme="minorHAnsi" w:hAnsiTheme="minorHAnsi" w:cstheme="minorHAnsi"/>
          <w:sz w:val="24"/>
          <w:szCs w:val="24"/>
        </w:rPr>
        <w:t>;</w:t>
      </w:r>
    </w:p>
    <w:p w14:paraId="31EC5E85" w14:textId="1BAE23E2" w:rsidR="00F06C37" w:rsidRPr="00330B21" w:rsidRDefault="00F06C37" w:rsidP="00E851FD">
      <w:pPr>
        <w:pStyle w:val="af5"/>
        <w:widowControl w:val="0"/>
        <w:numPr>
          <w:ilvl w:val="0"/>
          <w:numId w:val="6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Запрашивать у Заказчика разъяснения и уточнения по вопросам выполнения Работ</w:t>
      </w:r>
      <w:r w:rsidR="005C625F" w:rsidRPr="00330B21">
        <w:rPr>
          <w:rFonts w:asciiTheme="minorHAnsi" w:hAnsiTheme="minorHAnsi" w:cstheme="minorHAnsi"/>
          <w:sz w:val="24"/>
          <w:szCs w:val="24"/>
        </w:rPr>
        <w:t>;</w:t>
      </w:r>
    </w:p>
    <w:p w14:paraId="53F2E503" w14:textId="02A35877" w:rsidR="00F06C37" w:rsidRPr="00330B21" w:rsidRDefault="00F06C37" w:rsidP="00E851FD">
      <w:pPr>
        <w:pStyle w:val="af5"/>
        <w:widowControl w:val="0"/>
        <w:numPr>
          <w:ilvl w:val="0"/>
          <w:numId w:val="69"/>
        </w:numPr>
        <w:tabs>
          <w:tab w:val="left" w:pos="709"/>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одностороннем порядке отказаться от исполнения Контракта в случаях, предусмотренных Гражданским Кодексом Российской Федерации и Контрактом</w:t>
      </w:r>
      <w:r w:rsidR="005C625F" w:rsidRPr="00330B21">
        <w:rPr>
          <w:rFonts w:asciiTheme="minorHAnsi" w:hAnsiTheme="minorHAnsi" w:cstheme="minorHAnsi"/>
          <w:sz w:val="24"/>
          <w:szCs w:val="24"/>
        </w:rPr>
        <w:t>;</w:t>
      </w:r>
    </w:p>
    <w:p w14:paraId="284895FC" w14:textId="4F858C05" w:rsidR="00F06C37" w:rsidRPr="00330B21" w:rsidRDefault="00F06C37" w:rsidP="00E851FD">
      <w:pPr>
        <w:pStyle w:val="af5"/>
        <w:widowControl w:val="0"/>
        <w:numPr>
          <w:ilvl w:val="0"/>
          <w:numId w:val="69"/>
        </w:numPr>
        <w:tabs>
          <w:tab w:val="left" w:pos="567"/>
        </w:tabs>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Осуществлять иные права, предусмотренные Контрактом.</w:t>
      </w:r>
    </w:p>
    <w:p w14:paraId="1FD6CF1D"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44" w:name="_Toc340584095"/>
      <w:bookmarkStart w:id="145" w:name="_Toc440449701"/>
      <w:r w:rsidRPr="00330B21">
        <w:rPr>
          <w:rFonts w:asciiTheme="minorHAnsi" w:hAnsiTheme="minorHAnsi" w:cstheme="minorHAnsi"/>
          <w:b/>
          <w:color w:val="auto"/>
          <w:sz w:val="24"/>
        </w:rPr>
        <w:t>Раздел 19. Персонал Генподрядчика</w:t>
      </w:r>
      <w:bookmarkEnd w:id="144"/>
      <w:bookmarkEnd w:id="145"/>
    </w:p>
    <w:p w14:paraId="0ED45724" w14:textId="77777777" w:rsidR="00330B21" w:rsidRPr="00330B21" w:rsidRDefault="00330B21" w:rsidP="00330B21">
      <w:pPr>
        <w:pStyle w:val="2"/>
        <w:spacing w:before="0" w:line="360" w:lineRule="auto"/>
        <w:rPr>
          <w:rFonts w:asciiTheme="minorHAnsi" w:hAnsiTheme="minorHAnsi" w:cstheme="minorHAnsi"/>
          <w:sz w:val="24"/>
          <w:szCs w:val="24"/>
        </w:rPr>
      </w:pPr>
      <w:bookmarkStart w:id="146" w:name="_Toc336004606"/>
      <w:bookmarkStart w:id="147" w:name="_Toc340584096"/>
      <w:bookmarkStart w:id="148" w:name="_Toc440449702"/>
      <w:r w:rsidRPr="00330B21">
        <w:rPr>
          <w:rFonts w:asciiTheme="minorHAnsi" w:hAnsiTheme="minorHAnsi" w:cstheme="minorHAnsi"/>
          <w:sz w:val="24"/>
          <w:szCs w:val="24"/>
        </w:rPr>
        <w:t>Статья 4</w:t>
      </w:r>
      <w:r w:rsidRPr="00330B21">
        <w:rPr>
          <w:rFonts w:asciiTheme="minorHAnsi" w:hAnsiTheme="minorHAnsi" w:cstheme="minorHAnsi"/>
          <w:sz w:val="24"/>
          <w:szCs w:val="24"/>
          <w:lang w:val="ru-RU"/>
        </w:rPr>
        <w:t>7</w:t>
      </w:r>
      <w:r w:rsidRPr="00330B21">
        <w:rPr>
          <w:rFonts w:asciiTheme="minorHAnsi" w:hAnsiTheme="minorHAnsi" w:cstheme="minorHAnsi"/>
          <w:sz w:val="24"/>
          <w:szCs w:val="24"/>
        </w:rPr>
        <w:t>. Требования к Персоналу Генподрядчика</w:t>
      </w:r>
      <w:bookmarkEnd w:id="146"/>
      <w:bookmarkEnd w:id="147"/>
      <w:bookmarkEnd w:id="148"/>
    </w:p>
    <w:p w14:paraId="031FBE1F" w14:textId="77777777" w:rsidR="00330B21" w:rsidRPr="00330B21" w:rsidRDefault="00330B21" w:rsidP="00E851FD">
      <w:pPr>
        <w:numPr>
          <w:ilvl w:val="1"/>
          <w:numId w:val="6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обязуется привлекать для выполнения работ квалифицированный Персонал, имеющий необходимое образование, квалификацию, подготовку и опыт работы, а также все необходимые в соответствии с действующим законодательством разрешения на работу. </w:t>
      </w:r>
    </w:p>
    <w:p w14:paraId="73CD6E05" w14:textId="77777777" w:rsidR="00330B21" w:rsidRPr="00330B21" w:rsidRDefault="00330B21" w:rsidP="00E851FD">
      <w:pPr>
        <w:numPr>
          <w:ilvl w:val="1"/>
          <w:numId w:val="6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обязан по требованию Заказчика в срок не позднее ___ (_____)</w:t>
      </w:r>
      <w:r w:rsidRPr="00330B21">
        <w:rPr>
          <w:rStyle w:val="aa"/>
          <w:rFonts w:asciiTheme="minorHAnsi" w:hAnsiTheme="minorHAnsi" w:cstheme="minorHAnsi"/>
          <w:sz w:val="24"/>
          <w:szCs w:val="24"/>
        </w:rPr>
        <w:footnoteReference w:id="153"/>
      </w:r>
      <w:r w:rsidRPr="00330B21">
        <w:rPr>
          <w:rFonts w:asciiTheme="minorHAnsi" w:hAnsiTheme="minorHAnsi" w:cstheme="minorHAnsi"/>
          <w:sz w:val="24"/>
          <w:szCs w:val="24"/>
        </w:rPr>
        <w:t xml:space="preserve"> Дней с момента получения такого требования изменить состав Персонала Генподрядчика, в случае если их квалификация, подготовка, образование или опыт работы не соответствуют требованиям Заказчика. При этом Заказчик не обязан доказывать несоответствие квалификации, подготовки, образования или опыта Персонала Генподрядчика предъявляемым требованиям.</w:t>
      </w:r>
    </w:p>
    <w:p w14:paraId="2B02AFF4" w14:textId="77777777" w:rsidR="00330B21" w:rsidRPr="00330B21" w:rsidRDefault="00330B21" w:rsidP="00E851FD">
      <w:pPr>
        <w:numPr>
          <w:ilvl w:val="1"/>
          <w:numId w:val="6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течение _____ (_______)</w:t>
      </w:r>
      <w:r w:rsidRPr="00330B21">
        <w:rPr>
          <w:rStyle w:val="aa"/>
          <w:rFonts w:asciiTheme="minorHAnsi" w:hAnsiTheme="minorHAnsi" w:cstheme="minorHAnsi"/>
          <w:sz w:val="24"/>
          <w:szCs w:val="24"/>
        </w:rPr>
        <w:footnoteReference w:id="154"/>
      </w:r>
      <w:r w:rsidRPr="00330B21">
        <w:rPr>
          <w:rFonts w:asciiTheme="minorHAnsi" w:hAnsiTheme="minorHAnsi" w:cstheme="minorHAnsi"/>
          <w:sz w:val="24"/>
          <w:szCs w:val="24"/>
        </w:rPr>
        <w:t xml:space="preserve"> Дней с момента заключения Контракта Генподрядчик обязан предоставить Заказчику сведения о составе Персонала Генподрядчика, привлеченного для выполнения Работ, с указанием в отношении каждого работника должности, фамилии, имени и (при наличии) отчества, контактных номеров телефонов, адресов электронной почты, а также функциональных обязанностей, связанных с исполнением Контракта. Информацию об изменении указанных сведений Генподрядчик обязан предоставить Заказчику незамедлительно. </w:t>
      </w:r>
    </w:p>
    <w:p w14:paraId="2124F10B" w14:textId="77777777" w:rsidR="00330B21" w:rsidRPr="00330B21" w:rsidRDefault="00330B21" w:rsidP="00E851FD">
      <w:pPr>
        <w:numPr>
          <w:ilvl w:val="1"/>
          <w:numId w:val="6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Все расходы, связанные с обеспечением строительства рабочими и иным персоналом, в том числе иностранными и иногородними (транспортные и командировочные расходы, визовая поддержка, разрешение на привлечение иностранной рабочей силы, питание, проживание, страхование, медицинское обслуживание, поездки и др.), несет Генподрядчик.</w:t>
      </w:r>
    </w:p>
    <w:p w14:paraId="213FFED3" w14:textId="77777777" w:rsidR="00330B21" w:rsidRPr="00330B21" w:rsidRDefault="00330B21" w:rsidP="00E851FD">
      <w:pPr>
        <w:numPr>
          <w:ilvl w:val="1"/>
          <w:numId w:val="6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Генподрядчик обеспечивает соблюдение требований трудового, миграционного законодательства Российской Федерации и несет полную ответственность за нарушение </w:t>
      </w:r>
      <w:r w:rsidRPr="00330B21">
        <w:rPr>
          <w:rFonts w:asciiTheme="minorHAnsi" w:hAnsiTheme="minorHAnsi" w:cstheme="minorHAnsi"/>
          <w:sz w:val="24"/>
          <w:szCs w:val="24"/>
        </w:rPr>
        <w:lastRenderedPageBreak/>
        <w:t>этих требований, выполнение требований безопасности и охраны труда в ходе выполнения Работ Персоналом Генподрядчика.</w:t>
      </w:r>
    </w:p>
    <w:p w14:paraId="2F1FB799" w14:textId="3EA50CC0" w:rsidR="00330B21" w:rsidRPr="00330B21" w:rsidRDefault="00330B21" w:rsidP="00E851FD">
      <w:pPr>
        <w:numPr>
          <w:ilvl w:val="1"/>
          <w:numId w:val="6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Настоящим Генподрядчик подтверждает, что </w:t>
      </w:r>
      <w:r w:rsidRPr="00330B21">
        <w:rPr>
          <w:rFonts w:asciiTheme="minorHAnsi" w:hAnsiTheme="minorHAnsi" w:cstheme="minorHAnsi"/>
          <w:sz w:val="24"/>
          <w:szCs w:val="24"/>
          <w:lang w:eastAsia="ru-RU"/>
        </w:rPr>
        <w:t xml:space="preserve">он получил в порядке, предусмотренном законодательством Российской Федерации, согласие </w:t>
      </w:r>
      <w:r w:rsidRPr="00330B21">
        <w:rPr>
          <w:rFonts w:asciiTheme="minorHAnsi" w:hAnsiTheme="minorHAnsi" w:cstheme="minorHAnsi"/>
          <w:sz w:val="24"/>
          <w:szCs w:val="24"/>
        </w:rPr>
        <w:t xml:space="preserve">своих сотрудников и иных физических лиц, действующих от его имени или в его интересах, на передачу их персональных данных (включая имя, фамилию, отчество, занимаемую должность, рабочий телефон, адрес электронной почты, адрес местонахождения офиса и иные применимые данные) Заказчику для </w:t>
      </w:r>
      <w:r w:rsidR="00A94DC0">
        <w:rPr>
          <w:rFonts w:asciiTheme="minorHAnsi" w:hAnsiTheme="minorHAnsi" w:cstheme="minorHAnsi"/>
          <w:sz w:val="24"/>
          <w:szCs w:val="24"/>
        </w:rPr>
        <w:t>целей исполнения настоящего Контракта</w:t>
      </w:r>
      <w:r w:rsidRPr="00330B21">
        <w:rPr>
          <w:rFonts w:asciiTheme="minorHAnsi" w:hAnsiTheme="minorHAnsi" w:cstheme="minorHAnsi"/>
          <w:sz w:val="24"/>
          <w:szCs w:val="24"/>
        </w:rPr>
        <w:t xml:space="preserve"> и осуществления иного взаимодействия</w:t>
      </w:r>
      <w:r w:rsidRPr="00330B21">
        <w:rPr>
          <w:rFonts w:asciiTheme="minorHAnsi" w:hAnsiTheme="minorHAnsi" w:cstheme="minorHAnsi"/>
          <w:sz w:val="24"/>
          <w:szCs w:val="24"/>
          <w:lang w:eastAsia="ru-RU"/>
        </w:rPr>
        <w:t>.</w:t>
      </w:r>
    </w:p>
    <w:p w14:paraId="6ED34557"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49" w:name="_Toc440449703"/>
      <w:r w:rsidRPr="00330B21">
        <w:rPr>
          <w:rFonts w:asciiTheme="minorHAnsi" w:hAnsiTheme="minorHAnsi" w:cstheme="minorHAnsi"/>
          <w:b/>
          <w:color w:val="auto"/>
          <w:sz w:val="24"/>
        </w:rPr>
        <w:t>Раздел 20. Представители Сторон</w:t>
      </w:r>
      <w:bookmarkEnd w:id="149"/>
    </w:p>
    <w:p w14:paraId="3A1815DD" w14:textId="77777777" w:rsidR="00330B21" w:rsidRPr="008936B5" w:rsidRDefault="00330B21" w:rsidP="001A76E2">
      <w:pPr>
        <w:pStyle w:val="2"/>
        <w:spacing w:before="0" w:line="360" w:lineRule="auto"/>
        <w:rPr>
          <w:rFonts w:asciiTheme="minorHAnsi" w:hAnsiTheme="minorHAnsi" w:cstheme="minorHAnsi"/>
          <w:sz w:val="24"/>
          <w:szCs w:val="24"/>
        </w:rPr>
      </w:pPr>
      <w:bookmarkStart w:id="150" w:name="_Toc440449704"/>
      <w:r w:rsidRPr="00B56942">
        <w:rPr>
          <w:rFonts w:asciiTheme="minorHAnsi" w:hAnsiTheme="minorHAnsi" w:cstheme="minorHAnsi"/>
          <w:sz w:val="24"/>
          <w:szCs w:val="24"/>
        </w:rPr>
        <w:t>Статья 48. Представители</w:t>
      </w:r>
      <w:r w:rsidRPr="008936B5">
        <w:rPr>
          <w:rFonts w:asciiTheme="minorHAnsi" w:hAnsiTheme="minorHAnsi" w:cstheme="minorHAnsi"/>
          <w:sz w:val="24"/>
          <w:szCs w:val="24"/>
        </w:rPr>
        <w:t xml:space="preserve"> Сторон</w:t>
      </w:r>
      <w:bookmarkEnd w:id="150"/>
    </w:p>
    <w:p w14:paraId="490B917B" w14:textId="77777777" w:rsidR="00330B21" w:rsidRPr="00330B21" w:rsidRDefault="00330B21" w:rsidP="00E851FD">
      <w:pPr>
        <w:pStyle w:val="VL0"/>
        <w:numPr>
          <w:ilvl w:val="0"/>
          <w:numId w:val="10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Каждая из Сторон обязуется в течение ____ (_______)</w:t>
      </w:r>
      <w:r w:rsidRPr="001A76E2">
        <w:rPr>
          <w:rFonts w:asciiTheme="minorHAnsi" w:hAnsiTheme="minorHAnsi" w:cstheme="minorHAnsi"/>
          <w:color w:val="auto"/>
          <w:sz w:val="24"/>
          <w:szCs w:val="24"/>
          <w:vertAlign w:val="superscript"/>
        </w:rPr>
        <w:footnoteReference w:id="155"/>
      </w:r>
      <w:r w:rsidRPr="00330B21">
        <w:rPr>
          <w:rFonts w:asciiTheme="minorHAnsi" w:hAnsiTheme="minorHAnsi" w:cstheme="minorHAnsi"/>
          <w:color w:val="auto"/>
          <w:sz w:val="24"/>
          <w:szCs w:val="24"/>
        </w:rPr>
        <w:t xml:space="preserve"> Дней с момента заключения Контракта предоставить другой Стороне информацию о лицах, уполномоченных подписывать от её имени документы, связанные с исполнением Контракта, с указанием в отношении каждого из таких лиц сведений о занимаемой должности, фамилии, имени и (при наличии) отчестве, а также контактном номере телефона, с приложением оригиналов соответствующих доверенностей, а также образцами подписей указанных лиц.</w:t>
      </w:r>
    </w:p>
    <w:p w14:paraId="5BD8FF7D" w14:textId="5FC3236D" w:rsidR="00330B21" w:rsidRPr="00330B21" w:rsidRDefault="00330B21" w:rsidP="00E851FD">
      <w:pPr>
        <w:pStyle w:val="VL0"/>
        <w:numPr>
          <w:ilvl w:val="0"/>
          <w:numId w:val="10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Каждая из Сторон обязана незамедлительно предоставить другой Стороне информацию об изменении сведений, переданных в порядке, предусмотренном Контрактом. </w:t>
      </w:r>
    </w:p>
    <w:p w14:paraId="2ECE3627" w14:textId="77777777" w:rsidR="00330B21" w:rsidRPr="00330B21" w:rsidRDefault="00330B21" w:rsidP="00750468">
      <w:pPr>
        <w:pStyle w:val="1"/>
        <w:spacing w:before="240" w:after="240" w:line="360" w:lineRule="auto"/>
        <w:jc w:val="center"/>
        <w:rPr>
          <w:rFonts w:asciiTheme="minorHAnsi" w:hAnsiTheme="minorHAnsi" w:cstheme="minorHAnsi"/>
          <w:b/>
          <w:color w:val="auto"/>
          <w:sz w:val="24"/>
        </w:rPr>
      </w:pPr>
      <w:bookmarkStart w:id="151" w:name="_Toc340584101"/>
      <w:bookmarkStart w:id="152" w:name="_Toc440449705"/>
      <w:r w:rsidRPr="00330B21">
        <w:rPr>
          <w:rFonts w:asciiTheme="minorHAnsi" w:hAnsiTheme="minorHAnsi" w:cstheme="minorHAnsi"/>
          <w:b/>
          <w:color w:val="auto"/>
          <w:sz w:val="24"/>
        </w:rPr>
        <w:t>Раздел 21. Страхование</w:t>
      </w:r>
      <w:bookmarkEnd w:id="151"/>
      <w:bookmarkEnd w:id="152"/>
    </w:p>
    <w:p w14:paraId="3800448B" w14:textId="5C32FCEA" w:rsidR="00330B21" w:rsidRPr="00330B21" w:rsidRDefault="00330B21" w:rsidP="00330B21">
      <w:pPr>
        <w:spacing w:after="0" w:line="360" w:lineRule="auto"/>
        <w:rPr>
          <w:rFonts w:asciiTheme="minorHAnsi" w:hAnsiTheme="minorHAnsi" w:cstheme="minorHAnsi"/>
          <w:sz w:val="24"/>
          <w:szCs w:val="24"/>
        </w:rPr>
      </w:pPr>
      <w:bookmarkStart w:id="153" w:name="_Toc336004611"/>
      <w:r w:rsidRPr="00330B21">
        <w:rPr>
          <w:rFonts w:asciiTheme="minorHAnsi" w:hAnsiTheme="minorHAnsi" w:cstheme="minorHAnsi"/>
          <w:sz w:val="24"/>
          <w:szCs w:val="24"/>
        </w:rPr>
        <w:t>____________________________________________________________________________.</w:t>
      </w:r>
    </w:p>
    <w:p w14:paraId="7D52622F" w14:textId="77777777" w:rsidR="00330B21" w:rsidRPr="00330B21" w:rsidRDefault="00330B21" w:rsidP="00750468">
      <w:pPr>
        <w:pStyle w:val="1"/>
        <w:spacing w:before="240" w:after="240" w:line="360" w:lineRule="auto"/>
        <w:jc w:val="center"/>
        <w:rPr>
          <w:rFonts w:asciiTheme="minorHAnsi" w:hAnsiTheme="minorHAnsi" w:cstheme="minorHAnsi"/>
          <w:b/>
          <w:color w:val="auto"/>
          <w:sz w:val="24"/>
        </w:rPr>
      </w:pPr>
      <w:bookmarkStart w:id="154" w:name="_Toc340584110"/>
      <w:bookmarkStart w:id="155" w:name="_Toc440449706"/>
      <w:bookmarkEnd w:id="153"/>
      <w:r w:rsidRPr="00330B21">
        <w:rPr>
          <w:rFonts w:asciiTheme="minorHAnsi" w:hAnsiTheme="minorHAnsi" w:cstheme="minorHAnsi"/>
          <w:b/>
          <w:color w:val="auto"/>
          <w:sz w:val="24"/>
        </w:rPr>
        <w:t>Раздел 22. Качество работ. Гарантии качества</w:t>
      </w:r>
      <w:bookmarkEnd w:id="154"/>
      <w:bookmarkEnd w:id="155"/>
    </w:p>
    <w:p w14:paraId="5C8D8F2C" w14:textId="77777777" w:rsidR="00330B21" w:rsidRPr="00330B21" w:rsidRDefault="00330B21" w:rsidP="00330B21">
      <w:pPr>
        <w:pStyle w:val="2"/>
        <w:spacing w:before="0" w:line="360" w:lineRule="auto"/>
        <w:rPr>
          <w:rFonts w:asciiTheme="minorHAnsi" w:hAnsiTheme="minorHAnsi" w:cstheme="minorHAnsi"/>
          <w:sz w:val="24"/>
          <w:szCs w:val="24"/>
        </w:rPr>
      </w:pPr>
      <w:bookmarkStart w:id="156" w:name="_Toc336004620"/>
      <w:bookmarkStart w:id="157" w:name="_Toc340584111"/>
      <w:bookmarkStart w:id="158" w:name="_Toc440449707"/>
      <w:r w:rsidRPr="00330B21">
        <w:rPr>
          <w:rFonts w:asciiTheme="minorHAnsi" w:hAnsiTheme="minorHAnsi" w:cstheme="minorHAnsi"/>
          <w:sz w:val="24"/>
          <w:szCs w:val="24"/>
        </w:rPr>
        <w:t xml:space="preserve">Статья </w:t>
      </w:r>
      <w:r w:rsidRPr="00330B21">
        <w:rPr>
          <w:rFonts w:asciiTheme="minorHAnsi" w:hAnsiTheme="minorHAnsi" w:cstheme="minorHAnsi"/>
          <w:sz w:val="24"/>
          <w:szCs w:val="24"/>
          <w:lang w:val="ru-RU"/>
        </w:rPr>
        <w:t>49</w:t>
      </w:r>
      <w:r w:rsidRPr="00330B21">
        <w:rPr>
          <w:rFonts w:asciiTheme="minorHAnsi" w:hAnsiTheme="minorHAnsi" w:cstheme="minorHAnsi"/>
          <w:sz w:val="24"/>
          <w:szCs w:val="24"/>
        </w:rPr>
        <w:t>. Гарантии качества</w:t>
      </w:r>
      <w:bookmarkEnd w:id="156"/>
      <w:bookmarkEnd w:id="157"/>
      <w:bookmarkEnd w:id="158"/>
    </w:p>
    <w:p w14:paraId="3DBA6C9E" w14:textId="1DAD48CC" w:rsidR="00330B21" w:rsidRPr="00330B21" w:rsidRDefault="00330B21" w:rsidP="00E851FD">
      <w:pPr>
        <w:numPr>
          <w:ilvl w:val="1"/>
          <w:numId w:val="63"/>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 гарантирует выполнение Работ, включая применяемые Материалы и Оборудование, с надлежащим качеством в соответствии с условиями Контракта и применимыми стандартами. Генподрядчик гарантирует возможность надлежащей эксплуатации Объекта в соответствии с настоящим Контрактом на протяжении установленного Гарантийного срока.</w:t>
      </w:r>
    </w:p>
    <w:p w14:paraId="33E5B6E0" w14:textId="77777777" w:rsidR="00330B21" w:rsidRPr="00330B21" w:rsidRDefault="00330B21" w:rsidP="00E851FD">
      <w:pPr>
        <w:numPr>
          <w:ilvl w:val="1"/>
          <w:numId w:val="63"/>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Гарантии качества Работ распространяются на все элементы Работ (Материалы, Оборудование) и Работы в целом, выполненные Генподрядчиком и привлеченными им Субподрядчиками. </w:t>
      </w:r>
    </w:p>
    <w:p w14:paraId="0EA5822D" w14:textId="77777777" w:rsidR="00330B21" w:rsidRPr="00330B21" w:rsidRDefault="00330B21" w:rsidP="00330B21">
      <w:pPr>
        <w:pStyle w:val="2"/>
        <w:spacing w:before="0" w:line="360" w:lineRule="auto"/>
        <w:rPr>
          <w:rFonts w:asciiTheme="minorHAnsi" w:hAnsiTheme="minorHAnsi" w:cstheme="minorHAnsi"/>
          <w:sz w:val="24"/>
          <w:szCs w:val="24"/>
        </w:rPr>
      </w:pPr>
      <w:bookmarkStart w:id="159" w:name="_Toc336004621"/>
      <w:bookmarkStart w:id="160" w:name="_Toc340584112"/>
      <w:bookmarkStart w:id="161" w:name="_Toc440449708"/>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0</w:t>
      </w:r>
      <w:r w:rsidRPr="00330B21">
        <w:rPr>
          <w:rFonts w:asciiTheme="minorHAnsi" w:hAnsiTheme="minorHAnsi" w:cstheme="minorHAnsi"/>
          <w:sz w:val="24"/>
          <w:szCs w:val="24"/>
        </w:rPr>
        <w:t>. Гарантийный срок</w:t>
      </w:r>
      <w:bookmarkEnd w:id="159"/>
      <w:bookmarkEnd w:id="160"/>
      <w:bookmarkEnd w:id="161"/>
    </w:p>
    <w:p w14:paraId="7E7FA0CE" w14:textId="77777777" w:rsidR="00330B21" w:rsidRPr="00330B21" w:rsidRDefault="00330B21" w:rsidP="00E851FD">
      <w:pPr>
        <w:numPr>
          <w:ilvl w:val="1"/>
          <w:numId w:val="64"/>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bookmarkStart w:id="162" w:name="_Ref440348299"/>
      <w:r w:rsidRPr="00330B21">
        <w:rPr>
          <w:rFonts w:asciiTheme="minorHAnsi" w:hAnsiTheme="minorHAnsi" w:cstheme="minorHAnsi"/>
          <w:sz w:val="24"/>
          <w:szCs w:val="24"/>
        </w:rPr>
        <w:t>Гарантийный срок на Результат Работ составляет ________________</w:t>
      </w:r>
      <w:r w:rsidRPr="00330B21">
        <w:rPr>
          <w:rStyle w:val="aa"/>
          <w:rFonts w:asciiTheme="minorHAnsi" w:hAnsiTheme="minorHAnsi" w:cstheme="minorHAnsi"/>
          <w:sz w:val="24"/>
          <w:szCs w:val="24"/>
        </w:rPr>
        <w:footnoteReference w:id="156"/>
      </w:r>
      <w:r w:rsidRPr="00330B21">
        <w:rPr>
          <w:rFonts w:asciiTheme="minorHAnsi" w:hAnsiTheme="minorHAnsi" w:cstheme="minorHAnsi"/>
          <w:sz w:val="24"/>
          <w:szCs w:val="24"/>
        </w:rPr>
        <w:t xml:space="preserve"> года, начиная с даты подписания Сторонами Акта приемки завершенного строительством Объекта.</w:t>
      </w:r>
      <w:bookmarkStart w:id="163" w:name="_Toc340584113"/>
      <w:bookmarkStart w:id="164" w:name="_Toc340584423"/>
      <w:bookmarkEnd w:id="162"/>
    </w:p>
    <w:p w14:paraId="01490257" w14:textId="1BCE8112"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если производителями или поставщиками Материалов, Оборудования установлены гарантийные сроки, большие по сравнению с установленным в </w:t>
      </w:r>
      <w:r w:rsidR="006340B1">
        <w:rPr>
          <w:rFonts w:asciiTheme="minorHAnsi" w:hAnsiTheme="minorHAnsi" w:cstheme="minorHAnsi"/>
          <w:sz w:val="24"/>
          <w:szCs w:val="24"/>
        </w:rPr>
        <w:t>с</w:t>
      </w:r>
      <w:r w:rsidRPr="00330B21">
        <w:rPr>
          <w:rFonts w:asciiTheme="minorHAnsi" w:hAnsiTheme="minorHAnsi" w:cstheme="minorHAnsi"/>
          <w:sz w:val="24"/>
          <w:szCs w:val="24"/>
        </w:rPr>
        <w:t xml:space="preserve">татье </w:t>
      </w:r>
      <w:r w:rsidRPr="00330B21">
        <w:rPr>
          <w:rFonts w:asciiTheme="minorHAnsi" w:hAnsiTheme="minorHAnsi" w:cstheme="minorHAnsi"/>
          <w:sz w:val="24"/>
          <w:szCs w:val="24"/>
        </w:rPr>
        <w:fldChar w:fldCharType="begin"/>
      </w:r>
      <w:r w:rsidRPr="00330B21">
        <w:rPr>
          <w:rFonts w:asciiTheme="minorHAnsi" w:hAnsiTheme="minorHAnsi" w:cstheme="minorHAnsi"/>
          <w:sz w:val="24"/>
          <w:szCs w:val="24"/>
        </w:rPr>
        <w:instrText xml:space="preserve"> REF _Ref440348299 \r \h  \* MERGEFORMAT </w:instrText>
      </w:r>
      <w:r w:rsidRPr="00330B21">
        <w:rPr>
          <w:rFonts w:asciiTheme="minorHAnsi" w:hAnsiTheme="minorHAnsi" w:cstheme="minorHAnsi"/>
          <w:sz w:val="24"/>
          <w:szCs w:val="24"/>
        </w:rPr>
      </w:r>
      <w:r w:rsidRPr="00330B21">
        <w:rPr>
          <w:rFonts w:asciiTheme="minorHAnsi" w:hAnsiTheme="minorHAnsi" w:cstheme="minorHAnsi"/>
          <w:sz w:val="24"/>
          <w:szCs w:val="24"/>
        </w:rPr>
        <w:fldChar w:fldCharType="separate"/>
      </w:r>
      <w:r w:rsidRPr="00330B21">
        <w:rPr>
          <w:rFonts w:asciiTheme="minorHAnsi" w:hAnsiTheme="minorHAnsi" w:cstheme="minorHAnsi"/>
          <w:sz w:val="24"/>
          <w:szCs w:val="24"/>
        </w:rPr>
        <w:t>50.1</w:t>
      </w:r>
      <w:r w:rsidRPr="00330B21">
        <w:rPr>
          <w:rFonts w:asciiTheme="minorHAnsi" w:hAnsiTheme="minorHAnsi" w:cstheme="minorHAnsi"/>
          <w:sz w:val="24"/>
          <w:szCs w:val="24"/>
        </w:rPr>
        <w:fldChar w:fldCharType="end"/>
      </w:r>
      <w:r w:rsidRPr="00330B21">
        <w:rPr>
          <w:rFonts w:asciiTheme="minorHAnsi" w:hAnsiTheme="minorHAnsi" w:cstheme="minorHAnsi"/>
          <w:sz w:val="24"/>
          <w:szCs w:val="24"/>
        </w:rPr>
        <w:t xml:space="preserve"> Контракта на Результат Работ, к соответствующим конструктивным элементам применяются повышенные гарантийные сроки, предусмотренные производителями, поставщиками. Генподрядчик обязуется передать Заказчику в составе Исполнительной документации все документы, подтверждающие соответствующие гарантийные обязательства поставщиков или производителей. </w:t>
      </w:r>
      <w:bookmarkEnd w:id="163"/>
      <w:bookmarkEnd w:id="164"/>
    </w:p>
    <w:p w14:paraId="68EB6EB0" w14:textId="77777777"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Если в течение Гарантийного срока будут обнаружены недостатки выполненных Работ, Заказчик уведомляет об этом Генподрядчика. </w:t>
      </w:r>
    </w:p>
    <w:p w14:paraId="2B0240CA" w14:textId="77777777"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выявлении в течение Гарантийного срока Недостатков выполненных Работ Генподрядчик обязуется их устранить в течение ____ (_______)</w:t>
      </w:r>
      <w:r w:rsidRPr="00330B21">
        <w:rPr>
          <w:rStyle w:val="aa"/>
          <w:rFonts w:asciiTheme="minorHAnsi" w:hAnsiTheme="minorHAnsi" w:cstheme="minorHAnsi"/>
          <w:sz w:val="24"/>
          <w:szCs w:val="24"/>
        </w:rPr>
        <w:footnoteReference w:id="157"/>
      </w:r>
      <w:r w:rsidRPr="00330B21">
        <w:rPr>
          <w:rFonts w:asciiTheme="minorHAnsi" w:hAnsiTheme="minorHAnsi" w:cstheme="minorHAnsi"/>
          <w:sz w:val="24"/>
          <w:szCs w:val="24"/>
        </w:rPr>
        <w:t xml:space="preserve"> с момента получения требования Заказчика, если иной срок не будет согласован Сторонами дополнительно.</w:t>
      </w:r>
    </w:p>
    <w:p w14:paraId="107C4513" w14:textId="77777777"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 выявлении в период Гарантийного срока Недостатков Работ, которые служат препятствием для нормальной эксплуатации Объекта или его части, гарантийный период продлевается на период остановки эксплуатации Объекта или его части и полного устранения выявленных недостатков. </w:t>
      </w:r>
    </w:p>
    <w:p w14:paraId="0A72AC84" w14:textId="77777777"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Устранение Недостатков Работ, выявленных в течение Гарантийного срока, осуществляется силами и средствами Генподрядчика.</w:t>
      </w:r>
    </w:p>
    <w:p w14:paraId="6C5109C9" w14:textId="77777777" w:rsidR="00330B21" w:rsidRPr="00330B21" w:rsidRDefault="00330B21" w:rsidP="00E851FD">
      <w:pPr>
        <w:numPr>
          <w:ilvl w:val="1"/>
          <w:numId w:val="6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несогласия Генподрядчика с выявленными Заказчиком в течение Гарантийного срока Недостатками Работ (либо с причинами их возникновения) Генподрядчик вправе потребовать проведения экспертизы, которая проводится с привлечением независимой экспертной организации.</w:t>
      </w:r>
    </w:p>
    <w:p w14:paraId="7BF148F2" w14:textId="77777777" w:rsidR="00330B21" w:rsidRPr="00330B21" w:rsidRDefault="00330B21" w:rsidP="00750468">
      <w:pPr>
        <w:pStyle w:val="1"/>
        <w:spacing w:before="240" w:after="240" w:line="360" w:lineRule="auto"/>
        <w:jc w:val="center"/>
        <w:rPr>
          <w:rFonts w:asciiTheme="minorHAnsi" w:hAnsiTheme="minorHAnsi" w:cstheme="minorHAnsi"/>
          <w:b/>
          <w:color w:val="auto"/>
          <w:sz w:val="24"/>
        </w:rPr>
      </w:pPr>
      <w:bookmarkStart w:id="165" w:name="_Toc440449709"/>
      <w:r w:rsidRPr="00330B21">
        <w:rPr>
          <w:rFonts w:asciiTheme="minorHAnsi" w:hAnsiTheme="minorHAnsi" w:cstheme="minorHAnsi"/>
          <w:b/>
          <w:color w:val="auto"/>
          <w:sz w:val="24"/>
        </w:rPr>
        <w:t>Раздел 23. Налогообложение. Аудит</w:t>
      </w:r>
      <w:bookmarkEnd w:id="165"/>
    </w:p>
    <w:p w14:paraId="72885F87" w14:textId="77777777" w:rsidR="00330B21" w:rsidRPr="00330B21" w:rsidRDefault="00330B21" w:rsidP="00330B21">
      <w:pPr>
        <w:pStyle w:val="2"/>
        <w:spacing w:before="0" w:line="360" w:lineRule="auto"/>
        <w:rPr>
          <w:rFonts w:asciiTheme="minorHAnsi" w:hAnsiTheme="minorHAnsi" w:cstheme="minorHAnsi"/>
          <w:sz w:val="24"/>
          <w:szCs w:val="24"/>
        </w:rPr>
      </w:pPr>
      <w:bookmarkStart w:id="166" w:name="_Toc340584437"/>
      <w:bookmarkStart w:id="167" w:name="_Toc340584127"/>
      <w:bookmarkStart w:id="168" w:name="_Toc336004635"/>
      <w:bookmarkStart w:id="169" w:name="_Toc440449710"/>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1</w:t>
      </w:r>
      <w:r w:rsidRPr="00330B21">
        <w:rPr>
          <w:rFonts w:asciiTheme="minorHAnsi" w:hAnsiTheme="minorHAnsi" w:cstheme="minorHAnsi"/>
          <w:sz w:val="24"/>
          <w:szCs w:val="24"/>
        </w:rPr>
        <w:t>. Уплата налогов, пошлин и сборов</w:t>
      </w:r>
      <w:bookmarkEnd w:id="166"/>
      <w:bookmarkEnd w:id="167"/>
      <w:bookmarkEnd w:id="168"/>
      <w:bookmarkEnd w:id="169"/>
    </w:p>
    <w:p w14:paraId="74C5A25E" w14:textId="77777777" w:rsidR="00330B21" w:rsidRPr="00330B21" w:rsidRDefault="00330B21" w:rsidP="00E851FD">
      <w:pPr>
        <w:pStyle w:val="VL0"/>
        <w:numPr>
          <w:ilvl w:val="2"/>
          <w:numId w:val="71"/>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Каждая из Сторон обязуется надлежащим образом исполнять свои обязанности по уплате налогов и сборов, возникающих согласно действующему законодательству в связи </w:t>
      </w:r>
      <w:r w:rsidRPr="00330B21">
        <w:rPr>
          <w:rFonts w:asciiTheme="minorHAnsi" w:hAnsiTheme="minorHAnsi" w:cstheme="minorHAnsi"/>
          <w:color w:val="auto"/>
          <w:sz w:val="24"/>
          <w:szCs w:val="24"/>
        </w:rPr>
        <w:lastRenderedPageBreak/>
        <w:t>с исполнением настоящего Контракта, и надлежащим образом отражать в бухгалтерском и налоговом учете все операции, связанные с исполнением настоящего Контракта.</w:t>
      </w:r>
    </w:p>
    <w:p w14:paraId="5CF2F8BE" w14:textId="44D2CB2C" w:rsidR="00330B21" w:rsidRPr="00330B21" w:rsidRDefault="00330B21" w:rsidP="00E851FD">
      <w:pPr>
        <w:pStyle w:val="VL0"/>
        <w:numPr>
          <w:ilvl w:val="2"/>
          <w:numId w:val="71"/>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Настоящим Стороны специально оговаривают, что предъявленные Заказчику Генподрядчиком в составе </w:t>
      </w:r>
      <w:r w:rsidR="006340B1">
        <w:rPr>
          <w:rFonts w:asciiTheme="minorHAnsi" w:hAnsiTheme="minorHAnsi" w:cstheme="minorHAnsi"/>
          <w:color w:val="auto"/>
          <w:sz w:val="24"/>
          <w:szCs w:val="24"/>
        </w:rPr>
        <w:t>ц</w:t>
      </w:r>
      <w:r w:rsidRPr="00330B21">
        <w:rPr>
          <w:rFonts w:asciiTheme="minorHAnsi" w:hAnsiTheme="minorHAnsi" w:cstheme="minorHAnsi"/>
          <w:color w:val="auto"/>
          <w:sz w:val="24"/>
          <w:szCs w:val="24"/>
        </w:rPr>
        <w:t xml:space="preserve">ены Контракта суммы НДС подлежат вычету у Заказчика в порядке, предусмотренном налоговым законодательством Российской Федерации. Заказчик вправе потребовать от Генподрядчика возмещения суммы, равной сумме НДС, в вычете которой из подлежащих уплате сумм налога в бюджет ему было отказано, а также суммы санкций, начисленных решением налогового органа в связи с нижеуказанными обстоятельствами или суда, вступившими в силу, в случаях если в силу обстоятельств, за которые не отвечает Заказчик, применение Заказчиком налоговых вычетов по НДС становится невозможным в связи с действиями или бездействием Генподрядчика или его контрагентов, связанными с выполнением настоящего Контракта. К таким случаям, </w:t>
      </w:r>
      <w:r w:rsidR="006340B1">
        <w:rPr>
          <w:rFonts w:asciiTheme="minorHAnsi" w:hAnsiTheme="minorHAnsi" w:cstheme="minorHAnsi"/>
          <w:color w:val="auto"/>
          <w:sz w:val="24"/>
          <w:szCs w:val="24"/>
        </w:rPr>
        <w:t>в частности</w:t>
      </w:r>
      <w:r w:rsidRPr="00330B21">
        <w:rPr>
          <w:rFonts w:asciiTheme="minorHAnsi" w:hAnsiTheme="minorHAnsi" w:cstheme="minorHAnsi"/>
          <w:color w:val="auto"/>
          <w:sz w:val="24"/>
          <w:szCs w:val="24"/>
        </w:rPr>
        <w:t xml:space="preserve">, но не </w:t>
      </w:r>
      <w:r w:rsidR="006340B1">
        <w:rPr>
          <w:rFonts w:asciiTheme="minorHAnsi" w:hAnsiTheme="minorHAnsi" w:cstheme="minorHAnsi"/>
          <w:color w:val="auto"/>
          <w:sz w:val="24"/>
          <w:szCs w:val="24"/>
        </w:rPr>
        <w:t>исключительно</w:t>
      </w:r>
      <w:r w:rsidRPr="00330B21">
        <w:rPr>
          <w:rFonts w:asciiTheme="minorHAnsi" w:hAnsiTheme="minorHAnsi" w:cstheme="minorHAnsi"/>
          <w:color w:val="auto"/>
          <w:sz w:val="24"/>
          <w:szCs w:val="24"/>
        </w:rPr>
        <w:t xml:space="preserve"> относятся: </w:t>
      </w:r>
    </w:p>
    <w:p w14:paraId="703D6FF4" w14:textId="65C93B76" w:rsidR="00330B21" w:rsidRPr="00330B21" w:rsidRDefault="00330B21" w:rsidP="00330B21">
      <w:pPr>
        <w:pStyle w:val="VL0"/>
        <w:numPr>
          <w:ilvl w:val="2"/>
          <w:numId w:val="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случаи непредставления Генподрядчиком Заказчику необходимых для осуществления налогового вычета документов в том случае, когда они должны были быть предоставлены согласно </w:t>
      </w:r>
      <w:proofErr w:type="gramStart"/>
      <w:r w:rsidRPr="00330B21">
        <w:rPr>
          <w:rFonts w:asciiTheme="minorHAnsi" w:hAnsiTheme="minorHAnsi" w:cstheme="minorHAnsi"/>
          <w:color w:val="auto"/>
          <w:sz w:val="24"/>
          <w:szCs w:val="24"/>
        </w:rPr>
        <w:t>требованиям законодательства Российской Федерации</w:t>
      </w:r>
      <w:proofErr w:type="gramEnd"/>
      <w:r w:rsidRPr="00330B21">
        <w:rPr>
          <w:rFonts w:asciiTheme="minorHAnsi" w:hAnsiTheme="minorHAnsi" w:cstheme="minorHAnsi"/>
          <w:color w:val="auto"/>
          <w:sz w:val="24"/>
          <w:szCs w:val="24"/>
        </w:rPr>
        <w:t xml:space="preserve"> либо условиям Контракта; </w:t>
      </w:r>
    </w:p>
    <w:p w14:paraId="7FFCE929" w14:textId="77777777" w:rsidR="00330B21" w:rsidRPr="00330B21" w:rsidRDefault="00330B21" w:rsidP="00330B21">
      <w:pPr>
        <w:pStyle w:val="VL0"/>
        <w:numPr>
          <w:ilvl w:val="2"/>
          <w:numId w:val="3"/>
        </w:numPr>
        <w:spacing w:before="0" w:line="360" w:lineRule="auto"/>
        <w:ind w:left="0" w:firstLine="0"/>
        <w:rPr>
          <w:rFonts w:asciiTheme="minorHAnsi" w:hAnsiTheme="minorHAnsi" w:cstheme="minorHAnsi"/>
          <w:color w:val="auto"/>
          <w:sz w:val="24"/>
          <w:szCs w:val="24"/>
        </w:rPr>
      </w:pPr>
      <w:proofErr w:type="spellStart"/>
      <w:r w:rsidRPr="00330B21">
        <w:rPr>
          <w:rFonts w:asciiTheme="minorHAnsi" w:hAnsiTheme="minorHAnsi" w:cstheme="minorHAnsi"/>
          <w:color w:val="auto"/>
          <w:sz w:val="24"/>
          <w:szCs w:val="24"/>
        </w:rPr>
        <w:t>неотражение</w:t>
      </w:r>
      <w:proofErr w:type="spellEnd"/>
      <w:r w:rsidRPr="00330B21">
        <w:rPr>
          <w:rFonts w:asciiTheme="minorHAnsi" w:hAnsiTheme="minorHAnsi" w:cstheme="minorHAnsi"/>
          <w:color w:val="auto"/>
          <w:sz w:val="24"/>
          <w:szCs w:val="24"/>
        </w:rPr>
        <w:t xml:space="preserve"> дохода (выручки) по Контракту в целях налогообложения, неуплата налогов, </w:t>
      </w:r>
      <w:proofErr w:type="spellStart"/>
      <w:r w:rsidRPr="00330B21">
        <w:rPr>
          <w:rFonts w:asciiTheme="minorHAnsi" w:hAnsiTheme="minorHAnsi" w:cstheme="minorHAnsi"/>
          <w:color w:val="auto"/>
          <w:sz w:val="24"/>
          <w:szCs w:val="24"/>
        </w:rPr>
        <w:t>непроявление</w:t>
      </w:r>
      <w:proofErr w:type="spellEnd"/>
      <w:r w:rsidRPr="00330B21">
        <w:rPr>
          <w:rFonts w:asciiTheme="minorHAnsi" w:hAnsiTheme="minorHAnsi" w:cstheme="minorHAnsi"/>
          <w:color w:val="auto"/>
          <w:sz w:val="24"/>
          <w:szCs w:val="24"/>
        </w:rPr>
        <w:t xml:space="preserve"> Генподрядчиком должной осмотрительности и осторожности при заключении договоров с Субподрядчиками, выражающееся в (включая, но не ограничиваясь): неуплате налогов в установленные законом сроки; действиях, затрудняющих проверку таких контрагентов налоговыми органами либо органами внутренних дел (</w:t>
      </w:r>
      <w:proofErr w:type="spellStart"/>
      <w:r w:rsidRPr="00330B21">
        <w:rPr>
          <w:rFonts w:asciiTheme="minorHAnsi" w:hAnsiTheme="minorHAnsi" w:cstheme="minorHAnsi"/>
          <w:color w:val="auto"/>
          <w:sz w:val="24"/>
          <w:szCs w:val="24"/>
        </w:rPr>
        <w:t>ненахождение</w:t>
      </w:r>
      <w:proofErr w:type="spellEnd"/>
      <w:r w:rsidRPr="00330B21">
        <w:rPr>
          <w:rFonts w:asciiTheme="minorHAnsi" w:hAnsiTheme="minorHAnsi" w:cstheme="minorHAnsi"/>
          <w:color w:val="auto"/>
          <w:sz w:val="24"/>
          <w:szCs w:val="24"/>
        </w:rPr>
        <w:t xml:space="preserve"> по юридическому адресу, отсутствие контактных телефонов; отсутствие ответа на законный запрос (требование) налоговых органов, неявка законных представителей на опрос (допрос) в компетентные органы и др.). </w:t>
      </w:r>
    </w:p>
    <w:p w14:paraId="2489BE1C" w14:textId="77777777" w:rsidR="00330B21" w:rsidRPr="00330B21" w:rsidRDefault="00330B21" w:rsidP="008C4EB5">
      <w:pPr>
        <w:pStyle w:val="VL0"/>
        <w:spacing w:before="0" w:line="360" w:lineRule="auto"/>
        <w:ind w:firstLine="709"/>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В случаях, предусмотренных в настоящем пункте Контракта, Генподрядчик обязуется возместить Заказчику суммы </w:t>
      </w:r>
      <w:proofErr w:type="spellStart"/>
      <w:r w:rsidRPr="00330B21">
        <w:rPr>
          <w:rFonts w:asciiTheme="minorHAnsi" w:hAnsiTheme="minorHAnsi" w:cstheme="minorHAnsi"/>
          <w:color w:val="auto"/>
          <w:sz w:val="24"/>
          <w:szCs w:val="24"/>
        </w:rPr>
        <w:t>доначисленных</w:t>
      </w:r>
      <w:proofErr w:type="spellEnd"/>
      <w:r w:rsidRPr="00330B21">
        <w:rPr>
          <w:rFonts w:asciiTheme="minorHAnsi" w:hAnsiTheme="minorHAnsi" w:cstheme="minorHAnsi"/>
          <w:color w:val="auto"/>
          <w:sz w:val="24"/>
          <w:szCs w:val="24"/>
        </w:rPr>
        <w:t xml:space="preserve"> налогов в связи с отказом в возмещении НДС и санкций по требованию Заказчика с приложением вступившего в силу решения налогового органа и (или) суда.</w:t>
      </w:r>
    </w:p>
    <w:p w14:paraId="534F0785" w14:textId="77777777" w:rsidR="00330B21" w:rsidRPr="00330B21" w:rsidRDefault="00330B21" w:rsidP="00330B21">
      <w:pPr>
        <w:pStyle w:val="2"/>
        <w:spacing w:before="0" w:line="360" w:lineRule="auto"/>
        <w:rPr>
          <w:rFonts w:asciiTheme="minorHAnsi" w:hAnsiTheme="minorHAnsi" w:cstheme="minorHAnsi"/>
          <w:sz w:val="24"/>
          <w:szCs w:val="24"/>
        </w:rPr>
      </w:pPr>
      <w:bookmarkStart w:id="170" w:name="_Toc340584438"/>
      <w:bookmarkStart w:id="171" w:name="_Toc340584128"/>
      <w:bookmarkStart w:id="172" w:name="_Toc336004636"/>
      <w:bookmarkStart w:id="173" w:name="_Toc440449711"/>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2</w:t>
      </w:r>
      <w:r w:rsidRPr="00330B21">
        <w:rPr>
          <w:rFonts w:asciiTheme="minorHAnsi" w:hAnsiTheme="minorHAnsi" w:cstheme="minorHAnsi"/>
          <w:sz w:val="24"/>
          <w:szCs w:val="24"/>
        </w:rPr>
        <w:t>. Предоставление документов. Аудит</w:t>
      </w:r>
      <w:bookmarkEnd w:id="170"/>
      <w:bookmarkEnd w:id="171"/>
      <w:bookmarkEnd w:id="172"/>
      <w:bookmarkEnd w:id="173"/>
    </w:p>
    <w:p w14:paraId="19E060DF" w14:textId="77777777" w:rsidR="00330B21" w:rsidRPr="00330B21" w:rsidRDefault="00330B21" w:rsidP="00E851FD">
      <w:pPr>
        <w:numPr>
          <w:ilvl w:val="1"/>
          <w:numId w:val="7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eastAsia="Times New Roman" w:hAnsiTheme="minorHAnsi" w:cstheme="minorHAnsi"/>
          <w:sz w:val="24"/>
          <w:szCs w:val="24"/>
          <w:lang w:eastAsia="ru-RU"/>
        </w:rPr>
        <w:t xml:space="preserve">Генподрядчик гарантирует своевременное предоставление Заказчику всей необходимой информации и документов в связи с исполнением настоящего Контракта (в соответствии с полученными от Заказчика письменными инструкциями относительно формы представления информации и сроков ее подачи), позволяющей Заказчику отвечать </w:t>
      </w:r>
      <w:r w:rsidRPr="00330B21">
        <w:rPr>
          <w:rFonts w:asciiTheme="minorHAnsi" w:eastAsia="Times New Roman" w:hAnsiTheme="minorHAnsi" w:cstheme="minorHAnsi"/>
          <w:sz w:val="24"/>
          <w:szCs w:val="24"/>
          <w:lang w:eastAsia="ru-RU"/>
        </w:rPr>
        <w:lastRenderedPageBreak/>
        <w:t>на любые требования по предоставлению такой информации, полученные от Уполномоченных органов, отвечающих за начисление или сбор налогов.</w:t>
      </w:r>
    </w:p>
    <w:p w14:paraId="4FF0FF89" w14:textId="73FB196C" w:rsidR="00330B21" w:rsidRPr="00330B21" w:rsidRDefault="00330B21" w:rsidP="00E851FD">
      <w:pPr>
        <w:numPr>
          <w:ilvl w:val="1"/>
          <w:numId w:val="7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 необходимости Заказчик вправе привлечь для независимого аудита (в том числе для целей финансирования) специализированную организацию (аудитора). В этом случае Генподрядчик обязан предоставить копии любых бухгалтерских, финансово-хозяйственных и иных документов, связанных с исполнением Контракта по запросу аудитора. </w:t>
      </w:r>
    </w:p>
    <w:p w14:paraId="6B881145" w14:textId="030B323C" w:rsidR="00330B21" w:rsidRPr="00330B21" w:rsidRDefault="00330B21" w:rsidP="00E851FD">
      <w:pPr>
        <w:numPr>
          <w:ilvl w:val="1"/>
          <w:numId w:val="72"/>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случаях, предусмотренных настоящей </w:t>
      </w:r>
      <w:r w:rsidR="008C4EB5">
        <w:rPr>
          <w:rFonts w:asciiTheme="minorHAnsi" w:hAnsiTheme="minorHAnsi" w:cstheme="minorHAnsi"/>
          <w:sz w:val="24"/>
          <w:szCs w:val="24"/>
        </w:rPr>
        <w:t>с</w:t>
      </w:r>
      <w:r w:rsidRPr="00330B21">
        <w:rPr>
          <w:rFonts w:asciiTheme="minorHAnsi" w:hAnsiTheme="minorHAnsi" w:cstheme="minorHAnsi"/>
          <w:sz w:val="24"/>
          <w:szCs w:val="24"/>
        </w:rPr>
        <w:t>татьей Контракта, копии документов должны быть предоставлены Генподрядчиком в течение ____ (___</w:t>
      </w:r>
      <w:r w:rsidR="008C4EB5">
        <w:rPr>
          <w:rFonts w:asciiTheme="minorHAnsi" w:hAnsiTheme="minorHAnsi" w:cstheme="minorHAnsi"/>
          <w:sz w:val="24"/>
          <w:szCs w:val="24"/>
        </w:rPr>
        <w:t>___</w:t>
      </w:r>
      <w:r w:rsidRPr="00330B21">
        <w:rPr>
          <w:rFonts w:asciiTheme="minorHAnsi" w:hAnsiTheme="minorHAnsi" w:cstheme="minorHAnsi"/>
          <w:sz w:val="24"/>
          <w:szCs w:val="24"/>
        </w:rPr>
        <w:t>)</w:t>
      </w:r>
      <w:r w:rsidRPr="00330B21">
        <w:rPr>
          <w:rStyle w:val="aa"/>
          <w:rFonts w:asciiTheme="minorHAnsi" w:hAnsiTheme="minorHAnsi" w:cstheme="minorHAnsi"/>
          <w:sz w:val="24"/>
          <w:szCs w:val="24"/>
        </w:rPr>
        <w:footnoteReference w:id="158"/>
      </w:r>
      <w:r w:rsidRPr="00330B21">
        <w:rPr>
          <w:rFonts w:asciiTheme="minorHAnsi" w:hAnsiTheme="minorHAnsi" w:cstheme="minorHAnsi"/>
          <w:sz w:val="24"/>
          <w:szCs w:val="24"/>
        </w:rPr>
        <w:t xml:space="preserve"> Дней со дня получения Генподрядчиком соответствующего запроса. </w:t>
      </w:r>
    </w:p>
    <w:p w14:paraId="5E0B707C" w14:textId="77777777" w:rsidR="00330B21" w:rsidRPr="00330B21" w:rsidRDefault="00330B21" w:rsidP="008C4EB5">
      <w:pPr>
        <w:autoSpaceDE w:val="0"/>
        <w:autoSpaceDN w:val="0"/>
        <w:adjustRightInd w:val="0"/>
        <w:spacing w:after="0" w:line="360" w:lineRule="auto"/>
        <w:ind w:firstLine="709"/>
        <w:jc w:val="both"/>
        <w:rPr>
          <w:rFonts w:asciiTheme="minorHAnsi" w:hAnsiTheme="minorHAnsi" w:cstheme="minorHAnsi"/>
          <w:sz w:val="24"/>
          <w:szCs w:val="24"/>
        </w:rPr>
      </w:pPr>
      <w:r w:rsidRPr="00330B21">
        <w:rPr>
          <w:rFonts w:asciiTheme="minorHAnsi" w:hAnsiTheme="minorHAnsi" w:cstheme="minorHAnsi"/>
          <w:sz w:val="24"/>
          <w:szCs w:val="24"/>
        </w:rPr>
        <w:t xml:space="preserve">Верность представляемых копий документов должна быть засвидетельствована посредством совершения удостоверительной подписи уполномоченным лицом Генподрядчика, скрепленной оттиском печати Генподрядчика (при наличии). Копии документов, выполненные на нескольких листах, должны быть прошиты, листы пронумерованы, с указанием количества листов, оттиском печати Генподрядчика (при наличии) и подписью уполномоченного представителя Генподрядчика. </w:t>
      </w:r>
      <w:bookmarkStart w:id="174" w:name="_Toc340584439"/>
      <w:bookmarkStart w:id="175" w:name="_Toc340584129"/>
      <w:bookmarkStart w:id="176" w:name="_Toc336004637"/>
    </w:p>
    <w:p w14:paraId="77E73EF4"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77" w:name="_Toc440449712"/>
      <w:r w:rsidRPr="00330B21">
        <w:rPr>
          <w:rFonts w:asciiTheme="minorHAnsi" w:hAnsiTheme="minorHAnsi" w:cstheme="minorHAnsi"/>
          <w:b/>
          <w:color w:val="auto"/>
          <w:sz w:val="24"/>
        </w:rPr>
        <w:t xml:space="preserve">Раздел 24. Право собственности. Риск случайной гибели или повреждения </w:t>
      </w:r>
      <w:bookmarkEnd w:id="174"/>
      <w:bookmarkEnd w:id="175"/>
      <w:bookmarkEnd w:id="176"/>
      <w:r w:rsidRPr="00330B21">
        <w:rPr>
          <w:rFonts w:asciiTheme="minorHAnsi" w:hAnsiTheme="minorHAnsi" w:cstheme="minorHAnsi"/>
          <w:b/>
          <w:color w:val="auto"/>
          <w:sz w:val="24"/>
        </w:rPr>
        <w:t>Объекта</w:t>
      </w:r>
      <w:bookmarkEnd w:id="177"/>
    </w:p>
    <w:p w14:paraId="7D6704C8" w14:textId="77777777" w:rsidR="00330B21" w:rsidRPr="00330B21" w:rsidRDefault="00330B21" w:rsidP="00330B21">
      <w:pPr>
        <w:pStyle w:val="2"/>
        <w:spacing w:before="0" w:line="360" w:lineRule="auto"/>
        <w:rPr>
          <w:rFonts w:asciiTheme="minorHAnsi" w:hAnsiTheme="minorHAnsi" w:cstheme="minorHAnsi"/>
          <w:sz w:val="24"/>
          <w:szCs w:val="24"/>
          <w:lang w:val="ru-RU"/>
        </w:rPr>
      </w:pPr>
      <w:bookmarkStart w:id="178" w:name="_Toc340584440"/>
      <w:bookmarkStart w:id="179" w:name="_Toc340584130"/>
      <w:bookmarkStart w:id="180" w:name="_Toc336004638"/>
      <w:bookmarkStart w:id="181" w:name="_Toc440449713"/>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3</w:t>
      </w:r>
      <w:r w:rsidRPr="00330B21">
        <w:rPr>
          <w:rFonts w:asciiTheme="minorHAnsi" w:hAnsiTheme="minorHAnsi" w:cstheme="minorHAnsi"/>
          <w:sz w:val="24"/>
          <w:szCs w:val="24"/>
        </w:rPr>
        <w:t>. Право собственности</w:t>
      </w:r>
      <w:bookmarkEnd w:id="178"/>
      <w:bookmarkEnd w:id="179"/>
      <w:bookmarkEnd w:id="180"/>
      <w:r w:rsidRPr="00330B21">
        <w:rPr>
          <w:rFonts w:asciiTheme="minorHAnsi" w:hAnsiTheme="minorHAnsi" w:cstheme="minorHAnsi"/>
          <w:sz w:val="24"/>
          <w:szCs w:val="24"/>
          <w:lang w:val="ru-RU"/>
        </w:rPr>
        <w:t xml:space="preserve"> и риск случайной гибели или повреждения Объекта</w:t>
      </w:r>
      <w:bookmarkEnd w:id="181"/>
    </w:p>
    <w:p w14:paraId="742F6D75" w14:textId="77777777" w:rsidR="00330B21" w:rsidRPr="00330B21" w:rsidRDefault="00330B21" w:rsidP="00E851FD">
      <w:pPr>
        <w:numPr>
          <w:ilvl w:val="1"/>
          <w:numId w:val="7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Право собственности на завершенный строительством и введенный в эксплуатацию Объект переходит к Заказчику после приемки завершенного строительством Объекта по Акту приемки завершенного строительством Объекта.</w:t>
      </w:r>
    </w:p>
    <w:p w14:paraId="5A8704A2" w14:textId="77777777" w:rsidR="00330B21" w:rsidRPr="00330B21" w:rsidRDefault="00330B21" w:rsidP="00E851FD">
      <w:pPr>
        <w:numPr>
          <w:ilvl w:val="1"/>
          <w:numId w:val="73"/>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Настоящим Стороны предусматривают, что риск случайной гибели или повреждения выполненных Работ до приемки Объекта строительства Заказчиком в порядке, предусмотренном настоящим Контрактом, несет Генподрядчик.</w:t>
      </w:r>
    </w:p>
    <w:p w14:paraId="08C9A0AF"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82" w:name="_Toc340584456"/>
      <w:bookmarkStart w:id="183" w:name="_Toc340584146"/>
      <w:bookmarkStart w:id="184" w:name="_Toc336004653"/>
      <w:bookmarkStart w:id="185" w:name="_Toc440449714"/>
      <w:r w:rsidRPr="00330B21">
        <w:rPr>
          <w:rFonts w:asciiTheme="minorHAnsi" w:hAnsiTheme="minorHAnsi" w:cstheme="minorHAnsi"/>
          <w:b/>
          <w:color w:val="auto"/>
          <w:sz w:val="24"/>
        </w:rPr>
        <w:t xml:space="preserve">Раздел 25. Уступка прав (требований) по </w:t>
      </w:r>
      <w:bookmarkEnd w:id="182"/>
      <w:bookmarkEnd w:id="183"/>
      <w:bookmarkEnd w:id="184"/>
      <w:r w:rsidRPr="00330B21">
        <w:rPr>
          <w:rFonts w:asciiTheme="minorHAnsi" w:hAnsiTheme="minorHAnsi" w:cstheme="minorHAnsi"/>
          <w:b/>
          <w:color w:val="auto"/>
          <w:sz w:val="24"/>
        </w:rPr>
        <w:t>Контракту</w:t>
      </w:r>
      <w:bookmarkEnd w:id="185"/>
    </w:p>
    <w:p w14:paraId="3A260748" w14:textId="77777777" w:rsidR="00330B21" w:rsidRPr="00330B21" w:rsidRDefault="00330B21" w:rsidP="00330B21">
      <w:pPr>
        <w:pStyle w:val="2"/>
        <w:spacing w:before="0" w:line="360" w:lineRule="auto"/>
        <w:rPr>
          <w:rFonts w:asciiTheme="minorHAnsi" w:hAnsiTheme="minorHAnsi" w:cstheme="minorHAnsi"/>
          <w:sz w:val="24"/>
          <w:szCs w:val="24"/>
          <w:lang w:val="ru-RU"/>
        </w:rPr>
      </w:pPr>
      <w:bookmarkStart w:id="186" w:name="_Toc440449715"/>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4</w:t>
      </w:r>
      <w:r w:rsidRPr="00330B21">
        <w:rPr>
          <w:rFonts w:asciiTheme="minorHAnsi" w:hAnsiTheme="minorHAnsi" w:cstheme="minorHAnsi"/>
          <w:sz w:val="24"/>
          <w:szCs w:val="24"/>
        </w:rPr>
        <w:t>. Уступка прав</w:t>
      </w:r>
      <w:r w:rsidRPr="00330B21">
        <w:rPr>
          <w:rFonts w:asciiTheme="minorHAnsi" w:hAnsiTheme="minorHAnsi" w:cstheme="minorHAnsi"/>
          <w:sz w:val="24"/>
          <w:szCs w:val="24"/>
          <w:lang w:val="ru-RU"/>
        </w:rPr>
        <w:t xml:space="preserve"> (требований)</w:t>
      </w:r>
      <w:r w:rsidRPr="00330B21">
        <w:rPr>
          <w:rFonts w:asciiTheme="minorHAnsi" w:hAnsiTheme="minorHAnsi" w:cstheme="minorHAnsi"/>
          <w:sz w:val="24"/>
          <w:szCs w:val="24"/>
        </w:rPr>
        <w:t xml:space="preserve"> по Контракту</w:t>
      </w:r>
      <w:bookmarkEnd w:id="186"/>
    </w:p>
    <w:p w14:paraId="5FF2275A" w14:textId="77777777" w:rsidR="00330B21" w:rsidRPr="00330B21" w:rsidRDefault="00330B21" w:rsidP="00E851FD">
      <w:pPr>
        <w:pStyle w:val="VL0"/>
        <w:numPr>
          <w:ilvl w:val="1"/>
          <w:numId w:val="7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вправе передавать свои права (требования) по Контракту только в случаях, предусмотренных законодательством Российской Федерации, и только после предварительного получения согласия Заказчика на передачу Генподрядчиком своих прав по Контракту.</w:t>
      </w:r>
    </w:p>
    <w:p w14:paraId="67DC8B7F"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87" w:name="_Toc340584459"/>
      <w:bookmarkStart w:id="188" w:name="_Toc340584149"/>
      <w:bookmarkStart w:id="189" w:name="_Toc336004656"/>
      <w:bookmarkStart w:id="190" w:name="_Toc440449716"/>
      <w:r w:rsidRPr="00330B21">
        <w:rPr>
          <w:rFonts w:asciiTheme="minorHAnsi" w:hAnsiTheme="minorHAnsi" w:cstheme="minorHAnsi"/>
          <w:b/>
          <w:color w:val="auto"/>
          <w:sz w:val="24"/>
        </w:rPr>
        <w:lastRenderedPageBreak/>
        <w:t>Раздел 26. Порядок разрешения споров. Применимое право</w:t>
      </w:r>
      <w:bookmarkEnd w:id="187"/>
      <w:bookmarkEnd w:id="188"/>
      <w:bookmarkEnd w:id="189"/>
      <w:bookmarkEnd w:id="190"/>
    </w:p>
    <w:p w14:paraId="12E0853E"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1" w:name="_Toc440449717"/>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5</w:t>
      </w:r>
      <w:r w:rsidRPr="00330B21">
        <w:rPr>
          <w:rFonts w:asciiTheme="minorHAnsi" w:hAnsiTheme="minorHAnsi" w:cstheme="minorHAnsi"/>
          <w:sz w:val="24"/>
          <w:szCs w:val="24"/>
        </w:rPr>
        <w:t>. Порядок разрешения споров</w:t>
      </w:r>
      <w:bookmarkEnd w:id="191"/>
    </w:p>
    <w:p w14:paraId="4A6469E6" w14:textId="77777777" w:rsidR="00330B21" w:rsidRPr="00330B21" w:rsidRDefault="00330B21" w:rsidP="00E851FD">
      <w:pPr>
        <w:pStyle w:val="VL0"/>
        <w:numPr>
          <w:ilvl w:val="1"/>
          <w:numId w:val="7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Все споры или разногласия, возникающие из Контракта или в связи с ним, подлежат разрешению с соблюдением обязательного досудебного (претензионного) порядка.</w:t>
      </w:r>
    </w:p>
    <w:p w14:paraId="093F763F" w14:textId="77777777" w:rsidR="00330B21" w:rsidRPr="00330B21" w:rsidRDefault="00330B21" w:rsidP="00E851FD">
      <w:pPr>
        <w:pStyle w:val="VL0"/>
        <w:numPr>
          <w:ilvl w:val="1"/>
          <w:numId w:val="7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Претензия оформляется в письменной форме, и, если она связана с нарушением условий Контракта, должна содержать перечень допущенных при исполнении Контракта нарушений со ссылкой на соответствующие положения Контракта или его приложений, стоимостную оценку ответственности, а также действия, которые должен совершить адресат претензии для устранения нарушений.</w:t>
      </w:r>
    </w:p>
    <w:p w14:paraId="62A8129F" w14:textId="16431BD7" w:rsidR="00330B21" w:rsidRPr="00330B21" w:rsidRDefault="00330B21" w:rsidP="00E851FD">
      <w:pPr>
        <w:pStyle w:val="VL0"/>
        <w:numPr>
          <w:ilvl w:val="1"/>
          <w:numId w:val="7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Срок ответа на направленную Стороной претензию устанавливается в _______ (______)</w:t>
      </w:r>
      <w:r w:rsidRPr="00330B21">
        <w:rPr>
          <w:rStyle w:val="aa"/>
          <w:rFonts w:asciiTheme="minorHAnsi" w:hAnsiTheme="minorHAnsi" w:cstheme="minorHAnsi"/>
          <w:color w:val="auto"/>
          <w:sz w:val="24"/>
          <w:szCs w:val="24"/>
        </w:rPr>
        <w:footnoteReference w:id="159"/>
      </w:r>
      <w:r w:rsidRPr="00330B21">
        <w:rPr>
          <w:rFonts w:asciiTheme="minorHAnsi" w:hAnsiTheme="minorHAnsi" w:cstheme="minorHAnsi"/>
          <w:color w:val="auto"/>
          <w:sz w:val="24"/>
          <w:szCs w:val="24"/>
        </w:rPr>
        <w:t xml:space="preserve"> Дней со дня направления претензии по адресу другой Стороны, указанному в Контракте.</w:t>
      </w:r>
    </w:p>
    <w:p w14:paraId="64DF3F64" w14:textId="77777777" w:rsidR="00330B21" w:rsidRPr="00330B21" w:rsidRDefault="00330B21" w:rsidP="00E851FD">
      <w:pPr>
        <w:pStyle w:val="VL0"/>
        <w:numPr>
          <w:ilvl w:val="1"/>
          <w:numId w:val="7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Если Стороны не урегулировали спор, разногласия или претензию, вытекающие из Контракта или в связи с ним, в том числе касающиеся его нарушения, прекращения или недействительности, в течение ____ (_________)</w:t>
      </w:r>
      <w:r w:rsidRPr="00330B21">
        <w:rPr>
          <w:rStyle w:val="aa"/>
          <w:rFonts w:asciiTheme="minorHAnsi" w:hAnsiTheme="minorHAnsi" w:cstheme="minorHAnsi"/>
          <w:color w:val="auto"/>
          <w:sz w:val="24"/>
          <w:szCs w:val="24"/>
        </w:rPr>
        <w:footnoteReference w:id="160"/>
      </w:r>
      <w:r w:rsidRPr="00330B21">
        <w:rPr>
          <w:rFonts w:asciiTheme="minorHAnsi" w:hAnsiTheme="minorHAnsi" w:cstheme="minorHAnsi"/>
          <w:color w:val="auto"/>
          <w:sz w:val="24"/>
          <w:szCs w:val="24"/>
        </w:rPr>
        <w:t xml:space="preserve"> Дней с момента направления первой претензии, то спор может быть передан на разрешение в арбитражный суд субъекта Российской Федерации по месту нахождения Заказчика.</w:t>
      </w:r>
    </w:p>
    <w:p w14:paraId="638FD32A"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2" w:name="_Toc440449718"/>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6</w:t>
      </w:r>
      <w:r w:rsidRPr="00330B21">
        <w:rPr>
          <w:rFonts w:asciiTheme="minorHAnsi" w:hAnsiTheme="minorHAnsi" w:cstheme="minorHAnsi"/>
          <w:sz w:val="24"/>
          <w:szCs w:val="24"/>
        </w:rPr>
        <w:t>. Применимое право</w:t>
      </w:r>
      <w:bookmarkEnd w:id="192"/>
    </w:p>
    <w:p w14:paraId="1FA4EB6B" w14:textId="77777777" w:rsidR="00330B21" w:rsidRPr="00330B21" w:rsidRDefault="00330B21" w:rsidP="00E851FD">
      <w:pPr>
        <w:pStyle w:val="af5"/>
        <w:numPr>
          <w:ilvl w:val="0"/>
          <w:numId w:val="100"/>
        </w:numPr>
        <w:tabs>
          <w:tab w:val="left" w:pos="709"/>
        </w:tabs>
        <w:spacing w:after="0" w:line="360" w:lineRule="auto"/>
        <w:ind w:left="0" w:firstLine="0"/>
        <w:rPr>
          <w:rFonts w:asciiTheme="minorHAnsi" w:hAnsiTheme="minorHAnsi" w:cstheme="minorHAnsi"/>
          <w:sz w:val="24"/>
          <w:szCs w:val="24"/>
        </w:rPr>
      </w:pPr>
      <w:r w:rsidRPr="00330B21">
        <w:rPr>
          <w:rFonts w:asciiTheme="minorHAnsi" w:hAnsiTheme="minorHAnsi" w:cstheme="minorHAnsi"/>
          <w:sz w:val="24"/>
          <w:szCs w:val="24"/>
        </w:rPr>
        <w:t>К Контракту подлежит применению право Российской Федерации.</w:t>
      </w:r>
    </w:p>
    <w:p w14:paraId="14E836B3"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93" w:name="_Toc440449719"/>
      <w:r w:rsidRPr="00330B21">
        <w:rPr>
          <w:rFonts w:asciiTheme="minorHAnsi" w:hAnsiTheme="minorHAnsi" w:cstheme="minorHAnsi"/>
          <w:b/>
          <w:color w:val="auto"/>
          <w:sz w:val="24"/>
        </w:rPr>
        <w:t>Раздел 27. Обстоятельства непреодолимой силы</w:t>
      </w:r>
      <w:bookmarkEnd w:id="193"/>
    </w:p>
    <w:p w14:paraId="2B8727CD"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4" w:name="_Toc440449720"/>
      <w:r w:rsidRPr="00330B21">
        <w:rPr>
          <w:rFonts w:asciiTheme="minorHAnsi" w:hAnsiTheme="minorHAnsi" w:cstheme="minorHAnsi"/>
          <w:sz w:val="24"/>
          <w:szCs w:val="24"/>
        </w:rPr>
        <w:t>Статья 5</w:t>
      </w:r>
      <w:r w:rsidRPr="00330B21">
        <w:rPr>
          <w:rFonts w:asciiTheme="minorHAnsi" w:hAnsiTheme="minorHAnsi" w:cstheme="minorHAnsi"/>
          <w:sz w:val="24"/>
          <w:szCs w:val="24"/>
          <w:lang w:val="ru-RU"/>
        </w:rPr>
        <w:t>7</w:t>
      </w:r>
      <w:r w:rsidRPr="00330B21">
        <w:rPr>
          <w:rFonts w:asciiTheme="minorHAnsi" w:hAnsiTheme="minorHAnsi" w:cstheme="minorHAnsi"/>
          <w:sz w:val="24"/>
          <w:szCs w:val="24"/>
        </w:rPr>
        <w:t>. Обстоятельства непреодолимой силы (форс-мажор)</w:t>
      </w:r>
      <w:bookmarkEnd w:id="194"/>
    </w:p>
    <w:p w14:paraId="7B0EB4D7" w14:textId="77777777" w:rsidR="00330B21" w:rsidRPr="00330B21" w:rsidRDefault="00330B21" w:rsidP="00E851FD">
      <w:pPr>
        <w:pStyle w:val="VL0"/>
        <w:numPr>
          <w:ilvl w:val="1"/>
          <w:numId w:val="7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обстоятельств непреодолимой силы, то есть чрезвычайных и непредотвратимых при данных условиях обстоятельств (носящих абсолютный и объективный характер и независящий от воли Сторон), включая объявленную войну, террористические акты, гражданские волнения, эпидемии, блокаду, эмбарго, землетрясения, наводнения, пожары и другие обстоятельства непреодолимой силы</w:t>
      </w:r>
      <w:r w:rsidRPr="00330B21">
        <w:rPr>
          <w:rStyle w:val="aa"/>
          <w:rFonts w:asciiTheme="minorHAnsi" w:hAnsiTheme="minorHAnsi" w:cstheme="minorHAnsi"/>
          <w:color w:val="auto"/>
          <w:sz w:val="24"/>
          <w:szCs w:val="24"/>
        </w:rPr>
        <w:footnoteReference w:id="161"/>
      </w:r>
      <w:r w:rsidRPr="00330B21">
        <w:rPr>
          <w:rFonts w:asciiTheme="minorHAnsi" w:hAnsiTheme="minorHAnsi" w:cstheme="minorHAnsi"/>
          <w:color w:val="auto"/>
          <w:sz w:val="24"/>
          <w:szCs w:val="24"/>
        </w:rPr>
        <w:t>.</w:t>
      </w:r>
    </w:p>
    <w:p w14:paraId="7E3CA658" w14:textId="77777777" w:rsidR="00330B21" w:rsidRPr="00330B21" w:rsidRDefault="00330B21" w:rsidP="00E851FD">
      <w:pPr>
        <w:pStyle w:val="VL0"/>
        <w:numPr>
          <w:ilvl w:val="1"/>
          <w:numId w:val="7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К обстоятельствам непреодолимой силы, в частности, не относится резкое повышение или понижение температур наружного воздуха, атмосферного давления; атмосферные осадки в виде снега, дождя, града; пожар, возникший по причинам, отличным от природных явлений стихийного характера, а также пожар, произошедший вследствие поджога, а также изменение финансово-экономической ситуации в стране или в мире, изменения курсов валют, забастовка Персонала Генподрядчика или привлеченных им лиц, сотрудников Заказчика, неисполнение обязательств контрагентами Генподрядчика, любые противоправные действия третьих лиц, предписания органов государственной власти или органов местного самоуправления (в том числе не соответствующие законодательству), не обусловленные введением военного или чрезвычайного положения, а также любые иные подобные обстоятельства.</w:t>
      </w:r>
    </w:p>
    <w:p w14:paraId="77C6831D" w14:textId="77777777" w:rsidR="00330B21" w:rsidRPr="00330B21" w:rsidRDefault="00330B21" w:rsidP="00E851FD">
      <w:pPr>
        <w:pStyle w:val="VL0"/>
        <w:numPr>
          <w:ilvl w:val="1"/>
          <w:numId w:val="7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4"/>
          <w:sz w:val="24"/>
          <w:szCs w:val="24"/>
        </w:rPr>
        <w:t xml:space="preserve">Сторона, подвергшаяся действию непреодолимой силы, должна незамедлительно известить </w:t>
      </w:r>
      <w:r w:rsidRPr="00330B21">
        <w:rPr>
          <w:rFonts w:asciiTheme="minorHAnsi" w:hAnsiTheme="minorHAnsi" w:cstheme="minorHAnsi"/>
          <w:color w:val="auto"/>
          <w:sz w:val="24"/>
          <w:szCs w:val="24"/>
        </w:rPr>
        <w:t>другую</w:t>
      </w:r>
      <w:r w:rsidRPr="00330B21">
        <w:rPr>
          <w:rFonts w:asciiTheme="minorHAnsi" w:hAnsiTheme="minorHAnsi" w:cstheme="minorHAnsi"/>
          <w:color w:val="auto"/>
          <w:spacing w:val="-4"/>
          <w:sz w:val="24"/>
          <w:szCs w:val="24"/>
        </w:rPr>
        <w:t xml:space="preserve"> Сторону о характере обстоятельств непреодолимой силы и, по возможности, об оценке их влияния на исполнение обязательств по Контракту, а также предоставить другой Стороне по ее требованию выданные уполномоченным органом или организациями документы, подтверждающие действие обстоятельств непреодолимой силы.</w:t>
      </w:r>
    </w:p>
    <w:p w14:paraId="15A0E733" w14:textId="77777777" w:rsidR="00330B21" w:rsidRPr="00330B21" w:rsidRDefault="00330B21" w:rsidP="00E851FD">
      <w:pPr>
        <w:pStyle w:val="VL0"/>
        <w:numPr>
          <w:ilvl w:val="1"/>
          <w:numId w:val="7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 наступлении обстоятельств непреодолимой силы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14:paraId="58D24626" w14:textId="77777777" w:rsidR="00330B21" w:rsidRPr="00330B21" w:rsidRDefault="00330B21" w:rsidP="00E851FD">
      <w:pPr>
        <w:pStyle w:val="VL0"/>
        <w:numPr>
          <w:ilvl w:val="1"/>
          <w:numId w:val="7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 случае возникновения обстоятельств непреодолимой силы Стороны вправе по обоюдному согласию расторгнуть Контракт, и в этом случае ни одна из Сторон не вправе требовать возмещения убытков, связанных с таким расторжением.</w:t>
      </w:r>
    </w:p>
    <w:p w14:paraId="15DA099B"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95" w:name="_Toc440449721"/>
      <w:r w:rsidRPr="00330B21">
        <w:rPr>
          <w:rFonts w:asciiTheme="minorHAnsi" w:hAnsiTheme="minorHAnsi" w:cstheme="minorHAnsi"/>
          <w:b/>
          <w:color w:val="auto"/>
          <w:sz w:val="24"/>
        </w:rPr>
        <w:t>Раздел 28. Конфиденциальность</w:t>
      </w:r>
      <w:bookmarkEnd w:id="195"/>
    </w:p>
    <w:p w14:paraId="68AF4511"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6" w:name="_Toc440449722"/>
      <w:r w:rsidRPr="00330B21">
        <w:rPr>
          <w:rFonts w:asciiTheme="minorHAnsi" w:hAnsiTheme="minorHAnsi" w:cstheme="minorHAnsi"/>
          <w:sz w:val="24"/>
          <w:szCs w:val="24"/>
        </w:rPr>
        <w:t xml:space="preserve">Статья </w:t>
      </w:r>
      <w:r w:rsidRPr="00330B21">
        <w:rPr>
          <w:rFonts w:asciiTheme="minorHAnsi" w:hAnsiTheme="minorHAnsi" w:cstheme="minorHAnsi"/>
          <w:sz w:val="24"/>
          <w:szCs w:val="24"/>
          <w:lang w:val="ru-RU"/>
        </w:rPr>
        <w:t>58</w:t>
      </w:r>
      <w:r w:rsidRPr="00330B21">
        <w:rPr>
          <w:rFonts w:asciiTheme="minorHAnsi" w:hAnsiTheme="minorHAnsi" w:cstheme="minorHAnsi"/>
          <w:sz w:val="24"/>
          <w:szCs w:val="24"/>
        </w:rPr>
        <w:t>. Режим конфиденциальности информации и исключение из него</w:t>
      </w:r>
      <w:bookmarkEnd w:id="196"/>
    </w:p>
    <w:p w14:paraId="26F97B23" w14:textId="2968CC5E" w:rsidR="00330B21" w:rsidRPr="00330B21" w:rsidRDefault="00330B21" w:rsidP="00E851FD">
      <w:pPr>
        <w:numPr>
          <w:ilvl w:val="1"/>
          <w:numId w:val="7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Стороны обязуются, начиная с даты заключения и в течение ____ (______)</w:t>
      </w:r>
      <w:r w:rsidRPr="00330B21">
        <w:rPr>
          <w:rStyle w:val="aa"/>
          <w:rFonts w:asciiTheme="minorHAnsi" w:hAnsiTheme="minorHAnsi" w:cstheme="minorHAnsi"/>
          <w:sz w:val="24"/>
          <w:szCs w:val="24"/>
        </w:rPr>
        <w:footnoteReference w:id="162"/>
      </w:r>
      <w:r w:rsidRPr="00330B21">
        <w:rPr>
          <w:rFonts w:asciiTheme="minorHAnsi" w:hAnsiTheme="minorHAnsi" w:cstheme="minorHAnsi"/>
          <w:sz w:val="24"/>
          <w:szCs w:val="24"/>
        </w:rPr>
        <w:t xml:space="preserve"> лет после прекращения действия Контракта, соблюдать конфиденциальность в отношении информации, полученной ими друг от друга или ставшей известной им в ходе исполнения Контракта (конфиденциальную информацию), без предварительного письменного согласия другой Стороны не передавать, не открывать и не разглашать в общем или в частности конфиденциальную информацию каким-либо третьим лицам, в том числе исключить доступ к конфиденциальной информации третьих лиц или представителей Сторон, не </w:t>
      </w:r>
      <w:r w:rsidRPr="00330B21">
        <w:rPr>
          <w:rFonts w:asciiTheme="minorHAnsi" w:hAnsiTheme="minorHAnsi" w:cstheme="minorHAnsi"/>
          <w:sz w:val="24"/>
          <w:szCs w:val="24"/>
        </w:rPr>
        <w:lastRenderedPageBreak/>
        <w:t>уполномоченных работать с конфиденциальной информацией. Письменное согласие на раскрытие конфиденциальной информации не требуется при раскрытии ее лицам и (или) в случаях, предусмотренных Контрактом.</w:t>
      </w:r>
    </w:p>
    <w:p w14:paraId="4BF5BF03" w14:textId="3474FEBA" w:rsidR="00330B21" w:rsidRPr="00330B21" w:rsidRDefault="00330B21" w:rsidP="00E851FD">
      <w:pPr>
        <w:numPr>
          <w:ilvl w:val="1"/>
          <w:numId w:val="7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Требования настоящей </w:t>
      </w:r>
      <w:r w:rsidR="00BF599A">
        <w:rPr>
          <w:rFonts w:asciiTheme="minorHAnsi" w:hAnsiTheme="minorHAnsi" w:cstheme="minorHAnsi"/>
          <w:sz w:val="24"/>
          <w:szCs w:val="24"/>
        </w:rPr>
        <w:t>с</w:t>
      </w:r>
      <w:r w:rsidRPr="00330B21">
        <w:rPr>
          <w:rFonts w:asciiTheme="minorHAnsi" w:hAnsiTheme="minorHAnsi" w:cstheme="minorHAnsi"/>
          <w:sz w:val="24"/>
          <w:szCs w:val="24"/>
        </w:rPr>
        <w:t xml:space="preserve">татьи Контракта не распространяются на случаи раскрытия конфиденциальной информации по запросу органов власти в случаях, предусмотренных законодательством Российской Федерации. В случае если Стороной получен запрос от организаций, государственных органов или органов местного самоуправления, уполномоченных на получение в соответствии с законодательством Российской Федерации конфиденциальной информации, о предоставлении такой информации, Сторона уведомляет в течение </w:t>
      </w:r>
      <w:r w:rsidRPr="00330B21">
        <w:rPr>
          <w:rFonts w:asciiTheme="minorHAnsi" w:hAnsiTheme="minorHAnsi" w:cstheme="minorHAnsi"/>
          <w:bCs/>
          <w:sz w:val="24"/>
          <w:szCs w:val="24"/>
        </w:rPr>
        <w:t>_____ (______)</w:t>
      </w:r>
      <w:r w:rsidRPr="00330B21">
        <w:rPr>
          <w:rStyle w:val="aa"/>
          <w:rFonts w:asciiTheme="minorHAnsi" w:hAnsiTheme="minorHAnsi" w:cstheme="minorHAnsi"/>
          <w:bCs/>
          <w:sz w:val="24"/>
          <w:szCs w:val="24"/>
        </w:rPr>
        <w:footnoteReference w:id="163"/>
      </w:r>
      <w:r w:rsidRPr="00330B21">
        <w:rPr>
          <w:rFonts w:asciiTheme="minorHAnsi" w:hAnsiTheme="minorHAnsi" w:cstheme="minorHAnsi"/>
          <w:bCs/>
          <w:sz w:val="24"/>
          <w:szCs w:val="24"/>
        </w:rPr>
        <w:t xml:space="preserve"> </w:t>
      </w:r>
      <w:r w:rsidRPr="00330B21">
        <w:rPr>
          <w:rFonts w:asciiTheme="minorHAnsi" w:hAnsiTheme="minorHAnsi" w:cstheme="minorHAnsi"/>
          <w:sz w:val="24"/>
          <w:szCs w:val="24"/>
        </w:rPr>
        <w:t xml:space="preserve">о таком запросе другую Сторону, а также передает другой Стороне сведения о такой передаче в документарной форме. </w:t>
      </w:r>
    </w:p>
    <w:p w14:paraId="2DADB301" w14:textId="075CF17A" w:rsidR="00330B21" w:rsidRPr="00330B21" w:rsidRDefault="00330B21" w:rsidP="00E851FD">
      <w:pPr>
        <w:numPr>
          <w:ilvl w:val="1"/>
          <w:numId w:val="7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Требования настоящей </w:t>
      </w:r>
      <w:r w:rsidR="00BF599A">
        <w:rPr>
          <w:rFonts w:asciiTheme="minorHAnsi" w:hAnsiTheme="minorHAnsi" w:cstheme="minorHAnsi"/>
          <w:sz w:val="24"/>
          <w:szCs w:val="24"/>
        </w:rPr>
        <w:t>с</w:t>
      </w:r>
      <w:r w:rsidRPr="00330B21">
        <w:rPr>
          <w:rFonts w:asciiTheme="minorHAnsi" w:hAnsiTheme="minorHAnsi" w:cstheme="minorHAnsi"/>
          <w:sz w:val="24"/>
          <w:szCs w:val="24"/>
        </w:rPr>
        <w:t>татьи Контракта не применяются по отношению к конфиденциальной информации, относительно которой раскрывающая Сторона докажет следующее:</w:t>
      </w:r>
    </w:p>
    <w:p w14:paraId="7BB8E9D4" w14:textId="13A888E0" w:rsidR="00330B21" w:rsidRPr="00330B21" w:rsidRDefault="00330B21" w:rsidP="00E851FD">
      <w:pPr>
        <w:pStyle w:val="af5"/>
        <w:numPr>
          <w:ilvl w:val="0"/>
          <w:numId w:val="10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Раскрывающая Сторона владела информацией до даты заключения Контракта и получения от Стороны непосредственно или косвенно любой информации, которая является предметом обязательств в отношении конфиденциальности между Сторонами; или</w:t>
      </w:r>
    </w:p>
    <w:p w14:paraId="7FEF5A41" w14:textId="77777777" w:rsidR="00330B21" w:rsidRPr="00330B21" w:rsidRDefault="00330B21" w:rsidP="00E851FD">
      <w:pPr>
        <w:pStyle w:val="af5"/>
        <w:numPr>
          <w:ilvl w:val="0"/>
          <w:numId w:val="10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Данная информация стала общедоступной или общераспространенной не в результате нарушений соответствующей Стороны; или</w:t>
      </w:r>
    </w:p>
    <w:p w14:paraId="1C6673B7" w14:textId="77777777" w:rsidR="00330B21" w:rsidRPr="00330B21" w:rsidRDefault="00330B21" w:rsidP="00E851FD">
      <w:pPr>
        <w:pStyle w:val="af5"/>
        <w:numPr>
          <w:ilvl w:val="0"/>
          <w:numId w:val="10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Раскрытие информации произведено по распоряжению суда или в соответствии с требованиями какого бы то ни было применимого действующего законодательства Российской Федерации; или</w:t>
      </w:r>
    </w:p>
    <w:p w14:paraId="2171EFF3" w14:textId="77777777" w:rsidR="00330B21" w:rsidRPr="00330B21" w:rsidRDefault="00330B21" w:rsidP="00E851FD">
      <w:pPr>
        <w:pStyle w:val="af5"/>
        <w:numPr>
          <w:ilvl w:val="0"/>
          <w:numId w:val="10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Соответствующая информация была получена от сторонней организации или лица при отсутствии требования к конфиденциальности;</w:t>
      </w:r>
    </w:p>
    <w:p w14:paraId="2B0F0729" w14:textId="77777777" w:rsidR="00330B21" w:rsidRPr="00330B21" w:rsidRDefault="00330B21" w:rsidP="00E851FD">
      <w:pPr>
        <w:pStyle w:val="af5"/>
        <w:numPr>
          <w:ilvl w:val="0"/>
          <w:numId w:val="104"/>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pacing w:val="-4"/>
          <w:sz w:val="24"/>
          <w:szCs w:val="24"/>
        </w:rPr>
        <w:t>Соответствующая информация была предоставлена сотруднику Сторон или их представителям, действующим от их имени (включая, но не исключительно Техническому заказчику), оказывающим услуги и (или) выполняющим работы, связанные со строительством, эксплуатацией, консервацией, ремонтом, техническим обслуживанием, демонтажем (сносом) Объекта (при необходимости), устранением Недостатков, получением Заключения о соответствии, введением Объекта в эксплуатацию и т.п.</w:t>
      </w:r>
    </w:p>
    <w:p w14:paraId="7A92671D" w14:textId="77777777" w:rsidR="00330B21" w:rsidRPr="00330B21" w:rsidRDefault="00330B21" w:rsidP="00E851FD">
      <w:pPr>
        <w:numPr>
          <w:ilvl w:val="1"/>
          <w:numId w:val="7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Обязательства из настоящего раздела Контракта продолжают действовать после завершения выполнения Работ, истечения срока действия или прекращения Контракта.</w:t>
      </w:r>
    </w:p>
    <w:p w14:paraId="5D8ABEB7" w14:textId="77777777" w:rsidR="00330B21" w:rsidRPr="00330B21" w:rsidRDefault="00330B21" w:rsidP="00E851FD">
      <w:pPr>
        <w:numPr>
          <w:ilvl w:val="1"/>
          <w:numId w:val="77"/>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 xml:space="preserve">Для соблюдения конфиденциальности информации Стороны обязуются: </w:t>
      </w:r>
    </w:p>
    <w:p w14:paraId="2EC36400" w14:textId="77777777" w:rsidR="00330B21" w:rsidRPr="00330B21" w:rsidRDefault="00330B21" w:rsidP="00E851FD">
      <w:pPr>
        <w:pStyle w:val="af5"/>
        <w:numPr>
          <w:ilvl w:val="0"/>
          <w:numId w:val="10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Не хранить конфиденциальную информацию ни на каком компьютере, в базе данных или с помощью других электронных средств хранения данных или информации, кроме случаев, когда данные электронные средства находятся под контролем исключительно данной Стороны и к данному средству отсутствует доступ сторонних юридических и физических лиц;</w:t>
      </w:r>
    </w:p>
    <w:p w14:paraId="18E00E99" w14:textId="2CA0FAF0" w:rsidR="00330B21" w:rsidRPr="00330B21" w:rsidRDefault="00330B21" w:rsidP="00E851FD">
      <w:pPr>
        <w:pStyle w:val="af5"/>
        <w:numPr>
          <w:ilvl w:val="0"/>
          <w:numId w:val="10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Не копировать конфиденциальную информацию ни полностью, ни частично, за исключением случаев, когда это необходимо в целях </w:t>
      </w:r>
      <w:r w:rsidR="00BF599A">
        <w:rPr>
          <w:rFonts w:asciiTheme="minorHAnsi" w:hAnsiTheme="minorHAnsi" w:cstheme="minorHAnsi"/>
          <w:sz w:val="24"/>
          <w:szCs w:val="24"/>
        </w:rPr>
        <w:t xml:space="preserve">выполнения </w:t>
      </w:r>
      <w:r w:rsidRPr="00330B21">
        <w:rPr>
          <w:rFonts w:asciiTheme="minorHAnsi" w:hAnsiTheme="minorHAnsi" w:cstheme="minorHAnsi"/>
          <w:sz w:val="24"/>
          <w:szCs w:val="24"/>
        </w:rPr>
        <w:t xml:space="preserve">и (или) завершения </w:t>
      </w:r>
      <w:r w:rsidR="00BF599A">
        <w:rPr>
          <w:rFonts w:asciiTheme="minorHAnsi" w:hAnsiTheme="minorHAnsi" w:cstheme="minorHAnsi"/>
          <w:sz w:val="24"/>
          <w:szCs w:val="24"/>
        </w:rPr>
        <w:t>Работ</w:t>
      </w:r>
      <w:r w:rsidRPr="00330B21">
        <w:rPr>
          <w:rFonts w:asciiTheme="minorHAnsi" w:hAnsiTheme="minorHAnsi" w:cstheme="minorHAnsi"/>
          <w:sz w:val="24"/>
          <w:szCs w:val="24"/>
        </w:rPr>
        <w:t>;</w:t>
      </w:r>
    </w:p>
    <w:p w14:paraId="669CB8B4" w14:textId="36C797CA" w:rsidR="00330B21" w:rsidRPr="00330B21" w:rsidRDefault="00330B21" w:rsidP="00E851FD">
      <w:pPr>
        <w:pStyle w:val="af5"/>
        <w:numPr>
          <w:ilvl w:val="0"/>
          <w:numId w:val="10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Уведомить другую Сторону о существовании каких-либо обстоятельств, связанных с какими бы </w:t>
      </w:r>
      <w:proofErr w:type="gramStart"/>
      <w:r w:rsidRPr="00330B21">
        <w:rPr>
          <w:rFonts w:asciiTheme="minorHAnsi" w:hAnsiTheme="minorHAnsi" w:cstheme="minorHAnsi"/>
          <w:sz w:val="24"/>
          <w:szCs w:val="24"/>
        </w:rPr>
        <w:t>то</w:t>
      </w:r>
      <w:proofErr w:type="gramEnd"/>
      <w:r w:rsidRPr="00330B21">
        <w:rPr>
          <w:rFonts w:asciiTheme="minorHAnsi" w:hAnsiTheme="minorHAnsi" w:cstheme="minorHAnsi"/>
          <w:sz w:val="24"/>
          <w:szCs w:val="24"/>
        </w:rPr>
        <w:t xml:space="preserve"> ни было обладанием или использованием конфиденциальной информации либо любой ее части каким-либо лицом;</w:t>
      </w:r>
    </w:p>
    <w:p w14:paraId="2566C947" w14:textId="77777777" w:rsidR="00330B21" w:rsidRPr="00330B21" w:rsidRDefault="00330B21" w:rsidP="00E851FD">
      <w:pPr>
        <w:pStyle w:val="af5"/>
        <w:numPr>
          <w:ilvl w:val="0"/>
          <w:numId w:val="105"/>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каким-либо лицом, не имеющим разрешения (допуска);</w:t>
      </w:r>
    </w:p>
    <w:p w14:paraId="7344743E" w14:textId="77777777" w:rsidR="00330B21" w:rsidRPr="00330B21" w:rsidRDefault="00330B21" w:rsidP="00E851FD">
      <w:pPr>
        <w:pStyle w:val="VL0"/>
        <w:numPr>
          <w:ilvl w:val="1"/>
          <w:numId w:val="7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обязуется не публиковать какую-либо информацию, документ или статью в отношении оказанных Услуг в каких-либо средствах массовой информации без предварительного письменного согласия Заказчика. Генподрядчик обязан в любом случае направлять Заказчику все запросы от средств массовой информации в отношении Услуг.</w:t>
      </w:r>
    </w:p>
    <w:p w14:paraId="242C6B5B" w14:textId="77777777" w:rsidR="00330B21" w:rsidRPr="00330B21" w:rsidRDefault="00330B21" w:rsidP="00E851FD">
      <w:pPr>
        <w:pStyle w:val="VL0"/>
        <w:numPr>
          <w:ilvl w:val="1"/>
          <w:numId w:val="7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Заказчик вправе без получения какого-либо согласия Генподрядчика в одностороннем порядке раскрыть конфиденциальную информацию своим кредиторам и страховщикам, сторонним юридическим и физическим лицам для эксплуатации, ремонта или технического обслуживания Объекта, а также соответствующему органу власти, в ведомственном подчинении которого находится Заказчик.</w:t>
      </w:r>
    </w:p>
    <w:p w14:paraId="571F4D36" w14:textId="77777777" w:rsidR="00330B21" w:rsidRPr="00330B21" w:rsidRDefault="00330B21" w:rsidP="00E851FD">
      <w:pPr>
        <w:pStyle w:val="VL0"/>
        <w:numPr>
          <w:ilvl w:val="1"/>
          <w:numId w:val="7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Любой ущерб, причиненный Стороне несоблюдением требований настоящего раздела Контракта, подлежит полному возмещению нарушившей Стороной.</w:t>
      </w:r>
    </w:p>
    <w:p w14:paraId="66E1F193" w14:textId="77777777" w:rsidR="00330B21" w:rsidRDefault="00330B21" w:rsidP="00E851FD">
      <w:pPr>
        <w:pStyle w:val="VL0"/>
        <w:numPr>
          <w:ilvl w:val="1"/>
          <w:numId w:val="7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 случае нарушения Стороной обязательства, предусмотренного настоящим разделом Контракта, Сторона, подвергшаяся нарушению, независимо от возмещения убытков нарушившей Стороной вправе требовать пресечения соответствующих действий. Данное требование может быть предъявлено любой из Сторон и в случае возникновения реальной угрозы нарушения такого обязательства.</w:t>
      </w:r>
    </w:p>
    <w:p w14:paraId="52FC2E9B" w14:textId="77777777" w:rsidR="00750468" w:rsidRDefault="00750468" w:rsidP="00750468">
      <w:pPr>
        <w:pStyle w:val="VL0"/>
        <w:spacing w:before="0" w:line="360" w:lineRule="auto"/>
        <w:ind w:left="444"/>
        <w:rPr>
          <w:rFonts w:asciiTheme="minorHAnsi" w:hAnsiTheme="minorHAnsi" w:cstheme="minorHAnsi"/>
          <w:color w:val="auto"/>
          <w:sz w:val="24"/>
          <w:szCs w:val="24"/>
        </w:rPr>
      </w:pPr>
    </w:p>
    <w:p w14:paraId="5A6AFDC9" w14:textId="77777777" w:rsidR="00750468" w:rsidRDefault="00750468" w:rsidP="00750468">
      <w:pPr>
        <w:pStyle w:val="VL0"/>
        <w:spacing w:before="0" w:line="360" w:lineRule="auto"/>
        <w:ind w:left="444"/>
        <w:rPr>
          <w:rFonts w:asciiTheme="minorHAnsi" w:hAnsiTheme="minorHAnsi" w:cstheme="minorHAnsi"/>
          <w:color w:val="auto"/>
          <w:sz w:val="24"/>
          <w:szCs w:val="24"/>
        </w:rPr>
      </w:pPr>
    </w:p>
    <w:p w14:paraId="1DC824BC" w14:textId="77777777" w:rsidR="00750468" w:rsidRDefault="00750468" w:rsidP="00750468">
      <w:pPr>
        <w:pStyle w:val="VL0"/>
        <w:spacing w:before="0" w:line="360" w:lineRule="auto"/>
        <w:ind w:left="444"/>
        <w:rPr>
          <w:rFonts w:asciiTheme="minorHAnsi" w:hAnsiTheme="minorHAnsi" w:cstheme="minorHAnsi"/>
          <w:color w:val="auto"/>
          <w:sz w:val="24"/>
          <w:szCs w:val="24"/>
        </w:rPr>
      </w:pPr>
    </w:p>
    <w:p w14:paraId="2235F98B" w14:textId="77777777" w:rsidR="00750468" w:rsidRPr="00330B21" w:rsidRDefault="00750468" w:rsidP="00750468">
      <w:pPr>
        <w:pStyle w:val="VL0"/>
        <w:spacing w:before="0" w:line="360" w:lineRule="auto"/>
        <w:ind w:left="444"/>
        <w:rPr>
          <w:rFonts w:asciiTheme="minorHAnsi" w:hAnsiTheme="minorHAnsi" w:cstheme="minorHAnsi"/>
          <w:color w:val="auto"/>
          <w:sz w:val="24"/>
          <w:szCs w:val="24"/>
        </w:rPr>
      </w:pPr>
    </w:p>
    <w:p w14:paraId="04FD6FE5" w14:textId="77777777"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197" w:name="_Toc440449723"/>
      <w:r w:rsidRPr="00330B21">
        <w:rPr>
          <w:rFonts w:asciiTheme="minorHAnsi" w:hAnsiTheme="minorHAnsi" w:cstheme="minorHAnsi"/>
          <w:b/>
          <w:color w:val="auto"/>
          <w:sz w:val="24"/>
        </w:rPr>
        <w:lastRenderedPageBreak/>
        <w:t>Раздел 29. Срок действия, порядок изменения и прекращения Контракта</w:t>
      </w:r>
      <w:bookmarkEnd w:id="197"/>
    </w:p>
    <w:p w14:paraId="09BA4F5B"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8" w:name="_Toc440449724"/>
      <w:r w:rsidRPr="00330B21">
        <w:rPr>
          <w:rFonts w:asciiTheme="minorHAnsi" w:hAnsiTheme="minorHAnsi" w:cstheme="minorHAnsi"/>
          <w:sz w:val="24"/>
          <w:szCs w:val="24"/>
        </w:rPr>
        <w:t xml:space="preserve">Статья </w:t>
      </w:r>
      <w:r w:rsidRPr="00330B21">
        <w:rPr>
          <w:rFonts w:asciiTheme="minorHAnsi" w:hAnsiTheme="minorHAnsi" w:cstheme="minorHAnsi"/>
          <w:sz w:val="24"/>
          <w:szCs w:val="24"/>
          <w:lang w:val="ru-RU"/>
        </w:rPr>
        <w:t>59</w:t>
      </w:r>
      <w:r w:rsidRPr="00330B21">
        <w:rPr>
          <w:rFonts w:asciiTheme="minorHAnsi" w:hAnsiTheme="minorHAnsi" w:cstheme="minorHAnsi"/>
          <w:sz w:val="24"/>
          <w:szCs w:val="24"/>
        </w:rPr>
        <w:t>. Срок действия Контракта</w:t>
      </w:r>
      <w:bookmarkEnd w:id="198"/>
    </w:p>
    <w:p w14:paraId="4B82FB26" w14:textId="77777777" w:rsidR="00330B21" w:rsidRPr="00330B21" w:rsidRDefault="00330B21" w:rsidP="00E851FD">
      <w:pPr>
        <w:pStyle w:val="VL0"/>
        <w:numPr>
          <w:ilvl w:val="1"/>
          <w:numId w:val="7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Контракт вступает в силу с момента его заключения Сторонами и действует до___________</w:t>
      </w:r>
      <w:r w:rsidRPr="00330B21">
        <w:rPr>
          <w:rStyle w:val="aa"/>
          <w:rFonts w:asciiTheme="minorHAnsi" w:hAnsiTheme="minorHAnsi" w:cstheme="minorHAnsi"/>
          <w:color w:val="auto"/>
          <w:sz w:val="24"/>
          <w:szCs w:val="24"/>
        </w:rPr>
        <w:footnoteReference w:id="164"/>
      </w:r>
      <w:r w:rsidRPr="00330B21">
        <w:rPr>
          <w:rFonts w:asciiTheme="minorHAnsi" w:hAnsiTheme="minorHAnsi" w:cstheme="minorHAnsi"/>
          <w:color w:val="auto"/>
          <w:sz w:val="24"/>
          <w:szCs w:val="24"/>
        </w:rPr>
        <w:t>.</w:t>
      </w:r>
    </w:p>
    <w:p w14:paraId="7AE9B745" w14:textId="77777777" w:rsidR="00330B21" w:rsidRPr="00330B21" w:rsidRDefault="00330B21" w:rsidP="00E851FD">
      <w:pPr>
        <w:pStyle w:val="VL0"/>
        <w:numPr>
          <w:ilvl w:val="1"/>
          <w:numId w:val="78"/>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Истечение срока действия Контракта и срока выполнения Работ не влечет прекращения обязательств по Контракту.</w:t>
      </w:r>
    </w:p>
    <w:p w14:paraId="7328C36E"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199" w:name="_Toc440449725"/>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0</w:t>
      </w:r>
      <w:r w:rsidRPr="00330B21">
        <w:rPr>
          <w:rFonts w:asciiTheme="minorHAnsi" w:hAnsiTheme="minorHAnsi" w:cstheme="minorHAnsi"/>
          <w:sz w:val="24"/>
          <w:szCs w:val="24"/>
        </w:rPr>
        <w:t>. Изменение Контракта</w:t>
      </w:r>
      <w:bookmarkEnd w:id="199"/>
    </w:p>
    <w:p w14:paraId="7DDE4C6B" w14:textId="77777777" w:rsidR="00330B21" w:rsidRPr="00330B21" w:rsidRDefault="00330B21" w:rsidP="00E851FD">
      <w:pPr>
        <w:pStyle w:val="VL0"/>
        <w:numPr>
          <w:ilvl w:val="1"/>
          <w:numId w:val="79"/>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в том числе</w:t>
      </w:r>
      <w:r w:rsidRPr="00330B21">
        <w:rPr>
          <w:rStyle w:val="aa"/>
          <w:rFonts w:asciiTheme="minorHAnsi" w:hAnsiTheme="minorHAnsi" w:cstheme="minorHAnsi"/>
          <w:color w:val="auto"/>
          <w:sz w:val="24"/>
          <w:szCs w:val="24"/>
        </w:rPr>
        <w:footnoteReference w:id="165"/>
      </w:r>
      <w:r w:rsidRPr="00330B21">
        <w:rPr>
          <w:rFonts w:asciiTheme="minorHAnsi" w:hAnsiTheme="minorHAnsi" w:cstheme="minorHAnsi"/>
          <w:color w:val="auto"/>
          <w:sz w:val="24"/>
          <w:szCs w:val="24"/>
        </w:rPr>
        <w:t>:</w:t>
      </w:r>
    </w:p>
    <w:p w14:paraId="54268FA5" w14:textId="77777777" w:rsidR="00330B21" w:rsidRPr="00330B21" w:rsidRDefault="00330B21" w:rsidP="00E851FD">
      <w:pPr>
        <w:pStyle w:val="VL0"/>
        <w:numPr>
          <w:ilvl w:val="2"/>
          <w:numId w:val="93"/>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 снижении цены Контракта без изменения предусмотренного Контрактом объема и качества Работ и иных условий Контракта;</w:t>
      </w:r>
    </w:p>
    <w:p w14:paraId="666180A2" w14:textId="4B17E116" w:rsidR="00330B21" w:rsidRPr="00330B21" w:rsidRDefault="00330B21" w:rsidP="00E851FD">
      <w:pPr>
        <w:pStyle w:val="VL0"/>
        <w:numPr>
          <w:ilvl w:val="2"/>
          <w:numId w:val="9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Если по предложению Заказчика увеличивается или уменьшается не более чем на 10 % (десять процентов) предусмотренный Контрактом объем Работ. При этом по соглашению Сторон допускается изменение с учетом положений бюджетного законодательства Российской Федерации </w:t>
      </w:r>
      <w:r w:rsidR="00BF599A">
        <w:rPr>
          <w:rFonts w:asciiTheme="minorHAnsi" w:hAnsiTheme="minorHAnsi" w:cstheme="minorHAnsi"/>
          <w:color w:val="auto"/>
          <w:sz w:val="24"/>
          <w:szCs w:val="24"/>
        </w:rPr>
        <w:t>ц</w:t>
      </w:r>
      <w:r w:rsidRPr="00330B21">
        <w:rPr>
          <w:rFonts w:asciiTheme="minorHAnsi" w:hAnsiTheme="minorHAnsi" w:cstheme="minorHAnsi"/>
          <w:color w:val="auto"/>
          <w:sz w:val="24"/>
          <w:szCs w:val="24"/>
        </w:rPr>
        <w:t>ены Контракта пропорционально дополнительному объему Работ исходя из Единичных расценок, но не более чем на 10 % (десять процентов) цены Контракта. При уменьшении предусмотренного Контрактом объема Работ Стороны обязаны уменьшить цену Контракта исходя из Единичных расценок.</w:t>
      </w:r>
    </w:p>
    <w:p w14:paraId="4590C2EF" w14:textId="6E22F7E2" w:rsidR="00330B21" w:rsidRPr="00330B21" w:rsidRDefault="00330B21" w:rsidP="00E851FD">
      <w:pPr>
        <w:pStyle w:val="VL0"/>
        <w:numPr>
          <w:ilvl w:val="1"/>
          <w:numId w:val="9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Любые изменения и дополнения (в том числе приложения) условий Контракта приобретают юридическую силу, если они составлены в письменной форме в виде Дополнительных соглашений и подписаны обеими Сторонами.</w:t>
      </w:r>
    </w:p>
    <w:p w14:paraId="5D931CDF"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b w:val="0"/>
          <w:sz w:val="24"/>
          <w:szCs w:val="24"/>
        </w:rPr>
      </w:pPr>
      <w:bookmarkStart w:id="200" w:name="_Toc440449726"/>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1</w:t>
      </w:r>
      <w:r w:rsidRPr="00330B21">
        <w:rPr>
          <w:rFonts w:asciiTheme="minorHAnsi" w:hAnsiTheme="minorHAnsi" w:cstheme="minorHAnsi"/>
          <w:sz w:val="24"/>
          <w:szCs w:val="24"/>
        </w:rPr>
        <w:t>. Досрочное прекращение Контракта</w:t>
      </w:r>
      <w:bookmarkEnd w:id="200"/>
    </w:p>
    <w:p w14:paraId="6FC76CE0" w14:textId="77777777" w:rsidR="00330B21" w:rsidRPr="00330B21" w:rsidRDefault="00330B21" w:rsidP="00E851FD">
      <w:pPr>
        <w:pStyle w:val="VL0"/>
        <w:numPr>
          <w:ilvl w:val="1"/>
          <w:numId w:val="8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2"/>
          <w:sz w:val="24"/>
          <w:szCs w:val="24"/>
        </w:rPr>
        <w:t>Контракт может быть прекращен Сторонами досрочно путем заключения ими соглашения о расторжении Контракта. Сторона, которой направлено предложение о расторжении настоящего Контракта по соглашению Сторон, должна дать письменный ответ по существу в срок не позднее ____ (______)</w:t>
      </w:r>
      <w:r w:rsidRPr="00330B21">
        <w:rPr>
          <w:rStyle w:val="aa"/>
          <w:rFonts w:asciiTheme="minorHAnsi" w:hAnsiTheme="minorHAnsi" w:cstheme="minorHAnsi"/>
          <w:color w:val="auto"/>
          <w:spacing w:val="-2"/>
          <w:sz w:val="24"/>
          <w:szCs w:val="24"/>
        </w:rPr>
        <w:footnoteReference w:id="166"/>
      </w:r>
      <w:r w:rsidRPr="00330B21">
        <w:rPr>
          <w:rFonts w:asciiTheme="minorHAnsi" w:hAnsiTheme="minorHAnsi" w:cstheme="minorHAnsi"/>
          <w:color w:val="auto"/>
          <w:spacing w:val="-2"/>
          <w:sz w:val="24"/>
          <w:szCs w:val="24"/>
        </w:rPr>
        <w:t xml:space="preserve"> Рабочих дней с даты его получения.</w:t>
      </w:r>
    </w:p>
    <w:p w14:paraId="50A8D3B9" w14:textId="77777777" w:rsidR="00330B21" w:rsidRPr="00330B21" w:rsidRDefault="00330B21" w:rsidP="00E851FD">
      <w:pPr>
        <w:pStyle w:val="VL0"/>
        <w:numPr>
          <w:ilvl w:val="1"/>
          <w:numId w:val="8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2"/>
          <w:sz w:val="24"/>
          <w:szCs w:val="24"/>
        </w:rPr>
        <w:t>Контракт</w:t>
      </w:r>
      <w:r w:rsidRPr="00330B21">
        <w:rPr>
          <w:rFonts w:asciiTheme="minorHAnsi" w:hAnsiTheme="minorHAnsi" w:cstheme="minorHAnsi"/>
          <w:color w:val="auto"/>
          <w:sz w:val="24"/>
          <w:szCs w:val="24"/>
        </w:rPr>
        <w:t xml:space="preserve"> может быть расторгнут досрочно на основании решения суда в случаях и в порядке, предусмотренном Контрактом и законодательством Российской Федерации.</w:t>
      </w:r>
    </w:p>
    <w:p w14:paraId="77CF2DE8" w14:textId="77777777" w:rsidR="00330B21" w:rsidRPr="00330B21" w:rsidRDefault="00330B21" w:rsidP="00E851FD">
      <w:pPr>
        <w:pStyle w:val="VL0"/>
        <w:numPr>
          <w:ilvl w:val="1"/>
          <w:numId w:val="8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2"/>
          <w:sz w:val="24"/>
          <w:szCs w:val="24"/>
        </w:rPr>
        <w:lastRenderedPageBreak/>
        <w:t>Контракт</w:t>
      </w:r>
      <w:r w:rsidRPr="00330B21">
        <w:rPr>
          <w:rFonts w:asciiTheme="minorHAnsi" w:hAnsiTheme="minorHAnsi" w:cstheme="minorHAnsi"/>
          <w:color w:val="auto"/>
          <w:sz w:val="24"/>
          <w:szCs w:val="24"/>
        </w:rPr>
        <w:t xml:space="preserve"> может быть прекращен досрочно вследствие отказа одной из Сторон от исполнения Контракта в случаях, когда такой отказ допускается в соответствии с законодательством Российской Федерации и Контрактом.</w:t>
      </w:r>
    </w:p>
    <w:p w14:paraId="622104FB" w14:textId="77777777" w:rsidR="00330B21" w:rsidRPr="00330B21" w:rsidRDefault="00330B21" w:rsidP="00E851FD">
      <w:pPr>
        <w:pStyle w:val="VL0"/>
        <w:numPr>
          <w:ilvl w:val="1"/>
          <w:numId w:val="80"/>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2"/>
          <w:sz w:val="24"/>
          <w:szCs w:val="24"/>
        </w:rPr>
        <w:t>Прекращение</w:t>
      </w:r>
      <w:r w:rsidRPr="00330B21">
        <w:rPr>
          <w:rFonts w:asciiTheme="minorHAnsi" w:hAnsiTheme="minorHAnsi" w:cstheme="minorHAnsi"/>
          <w:color w:val="auto"/>
          <w:sz w:val="24"/>
          <w:szCs w:val="24"/>
        </w:rPr>
        <w:t xml:space="preserve"> Контракта (окончание срока действия Контракта или его расторжение) влечет прекращение обязательств Сторон по нему, за исключением обязательств, вытекающих из условий Контракта, которые в силу своей природы предполагают их применение и после прекращения Контракта либо имеют целью регулирование отношений Сторон в период после прекращения Контракта. Прекращение Контракта не освобождает Стороны от ответственности за его нарушения, если таковые имели место при неисполнении или ненадлежащем исполнении Контракта.</w:t>
      </w:r>
    </w:p>
    <w:p w14:paraId="27C8FA03"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201" w:name="_Toc440449727"/>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2</w:t>
      </w:r>
      <w:r w:rsidRPr="00330B21">
        <w:rPr>
          <w:rFonts w:asciiTheme="minorHAnsi" w:hAnsiTheme="minorHAnsi" w:cstheme="minorHAnsi"/>
          <w:sz w:val="24"/>
          <w:szCs w:val="24"/>
        </w:rPr>
        <w:t>. Односторонний отказ</w:t>
      </w:r>
      <w:r w:rsidRPr="00330B21">
        <w:rPr>
          <w:rFonts w:asciiTheme="minorHAnsi" w:hAnsiTheme="minorHAnsi" w:cstheme="minorHAnsi"/>
          <w:sz w:val="24"/>
          <w:szCs w:val="24"/>
          <w:lang w:val="ru-RU"/>
        </w:rPr>
        <w:t xml:space="preserve"> от исполнения</w:t>
      </w:r>
      <w:r w:rsidRPr="00330B21">
        <w:rPr>
          <w:rFonts w:asciiTheme="minorHAnsi" w:hAnsiTheme="minorHAnsi" w:cstheme="minorHAnsi"/>
          <w:sz w:val="24"/>
          <w:szCs w:val="24"/>
        </w:rPr>
        <w:t xml:space="preserve"> Контракта</w:t>
      </w:r>
      <w:bookmarkEnd w:id="201"/>
      <w:r w:rsidRPr="00330B21">
        <w:rPr>
          <w:rFonts w:asciiTheme="minorHAnsi" w:hAnsiTheme="minorHAnsi" w:cstheme="minorHAnsi"/>
          <w:sz w:val="24"/>
          <w:szCs w:val="24"/>
        </w:rPr>
        <w:t xml:space="preserve"> </w:t>
      </w:r>
    </w:p>
    <w:p w14:paraId="642BFCFC" w14:textId="77777777" w:rsidR="00330B21" w:rsidRPr="00330B21" w:rsidRDefault="00330B21" w:rsidP="00E851FD">
      <w:pPr>
        <w:pStyle w:val="VL0"/>
        <w:numPr>
          <w:ilvl w:val="1"/>
          <w:numId w:val="81"/>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Заказчик вправе в одностороннем внесудебном порядке отказаться от исполнения Контракта по основаниям и в случаях, предусмотренных законодательством Российской Федерации, предварительно уведомив об этом Генподрядчика за 10 (десять) дней</w:t>
      </w:r>
      <w:r w:rsidRPr="00330B21">
        <w:rPr>
          <w:rStyle w:val="aa"/>
          <w:rFonts w:asciiTheme="minorHAnsi" w:hAnsiTheme="minorHAnsi" w:cstheme="minorHAnsi"/>
          <w:color w:val="auto"/>
          <w:sz w:val="24"/>
          <w:szCs w:val="24"/>
        </w:rPr>
        <w:footnoteReference w:id="167"/>
      </w:r>
      <w:r w:rsidRPr="00330B21">
        <w:rPr>
          <w:rFonts w:asciiTheme="minorHAnsi" w:hAnsiTheme="minorHAnsi" w:cstheme="minorHAnsi"/>
          <w:color w:val="auto"/>
          <w:sz w:val="24"/>
          <w:szCs w:val="24"/>
        </w:rPr>
        <w:t>. В частности, Заказчик вправе принять решение об одностороннем отказе в следующих случаях:</w:t>
      </w:r>
    </w:p>
    <w:p w14:paraId="06953CB9" w14:textId="77777777" w:rsidR="00330B21" w:rsidRPr="00330B21" w:rsidRDefault="00330B21" w:rsidP="00E851FD">
      <w:pPr>
        <w:pStyle w:val="VL0"/>
        <w:numPr>
          <w:ilvl w:val="2"/>
          <w:numId w:val="94"/>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Если Генподрядчик не приступает своевременно к исполнению Контракта или выполняет Работы настолько медленно, что завершение Работ к установленному в Контракте сроку становится явно невозможным;</w:t>
      </w:r>
    </w:p>
    <w:p w14:paraId="26472B46" w14:textId="77777777" w:rsidR="00330B21" w:rsidRPr="00330B21" w:rsidRDefault="00330B21" w:rsidP="00E851FD">
      <w:pPr>
        <w:pStyle w:val="VL0"/>
        <w:numPr>
          <w:ilvl w:val="2"/>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В случае если во время выполнения Работ стало очевидным, что они не будут выполнены надлежащим образом, и Генподрядчик не устранил Недостатки Работ в назначенный срок после получения требования об их устранении от Заказчика;</w:t>
      </w:r>
    </w:p>
    <w:p w14:paraId="1353DA66" w14:textId="77777777" w:rsidR="00330B21" w:rsidRPr="00330B21" w:rsidRDefault="00330B21" w:rsidP="00E851FD">
      <w:pPr>
        <w:pStyle w:val="VL0"/>
        <w:numPr>
          <w:ilvl w:val="2"/>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Если отступления в Работах от условий Контракта или иные недостатки Результата Работ в установленный Заказчиком разумный срок не были устранены либо являются существенными и неустранимыми;</w:t>
      </w:r>
    </w:p>
    <w:p w14:paraId="12EE36DA" w14:textId="4E8C92B6" w:rsidR="00330B21" w:rsidRPr="00330B21" w:rsidRDefault="00330B21" w:rsidP="00E851FD">
      <w:pPr>
        <w:pStyle w:val="VL0"/>
        <w:numPr>
          <w:ilvl w:val="2"/>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При недостоверности какого-либо заверения об обстоятельствах, предоставленных Генподрядчиком в </w:t>
      </w:r>
      <w:r w:rsidR="00BF599A">
        <w:rPr>
          <w:rFonts w:asciiTheme="minorHAnsi" w:hAnsiTheme="minorHAnsi" w:cstheme="minorHAnsi"/>
          <w:color w:val="auto"/>
          <w:sz w:val="24"/>
          <w:szCs w:val="24"/>
        </w:rPr>
        <w:t>с</w:t>
      </w:r>
      <w:r w:rsidRPr="00330B21">
        <w:rPr>
          <w:rFonts w:asciiTheme="minorHAnsi" w:hAnsiTheme="minorHAnsi" w:cstheme="minorHAnsi"/>
          <w:color w:val="auto"/>
          <w:sz w:val="24"/>
          <w:szCs w:val="24"/>
        </w:rPr>
        <w:t>татье 67 Контракта;</w:t>
      </w:r>
    </w:p>
    <w:p w14:paraId="57BAFAB9" w14:textId="77777777" w:rsidR="00330B21" w:rsidRPr="00330B21" w:rsidRDefault="00330B21" w:rsidP="00E851FD">
      <w:pPr>
        <w:pStyle w:val="VL0"/>
        <w:numPr>
          <w:ilvl w:val="2"/>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 случае отсутствия у Генподрядчика (в том числе при прекращении в период действия Контракта) лицензии на осуществление деятельности или членства в саморегулируемой организации, необходимых для исполнения обязательства по Контракту.</w:t>
      </w:r>
    </w:p>
    <w:p w14:paraId="3B316785" w14:textId="77777777" w:rsidR="00330B21" w:rsidRPr="00330B21" w:rsidRDefault="00330B21" w:rsidP="00E851FD">
      <w:pPr>
        <w:pStyle w:val="VL0"/>
        <w:numPr>
          <w:ilvl w:val="1"/>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В случае если до принятия решения об одностороннем отказе от исполнения Контракта Заказчик провел экспертизу выполненных Работ с привлечением Экспертов (Экспертной организации), решение об одностороннем отказе от исполнения Контракта Заказчик вправе принять только при условии, что по результатам экспертизы выполненных Работ в заключении Эксперта (Экспертной организации) будет подтверждены нарушения условий Контракта, послужившие основанием для одностороннего отказа Заказчика от исполнения Контракта.</w:t>
      </w:r>
    </w:p>
    <w:p w14:paraId="715D2AC3" w14:textId="77777777" w:rsidR="00330B21" w:rsidRPr="00330B21" w:rsidRDefault="00330B21" w:rsidP="00E851FD">
      <w:pPr>
        <w:pStyle w:val="VL0"/>
        <w:numPr>
          <w:ilvl w:val="1"/>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 xml:space="preserve">Решение Заказчика об одностороннем отказе от исполнения Контракта не позднее чем в течение 3 (трех) рабочих дней с даты принятия указанного решения, размещается в единой информационной системе и направляется Генподрядчику по почте заказным письмом с уведомлением о вручении по адресу Генподрядчика,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Генподрядчику. Выполнение заказчиком требований настоящего пункта считается надлежащим уведомлением Генподрядчика об одностороннем отказе от исполнения Контракта. </w:t>
      </w:r>
    </w:p>
    <w:p w14:paraId="1E3E65B1" w14:textId="77777777" w:rsidR="00330B21" w:rsidRPr="00330B21" w:rsidRDefault="00330B21" w:rsidP="00330B21">
      <w:pPr>
        <w:pStyle w:val="VL0"/>
        <w:spacing w:before="0" w:line="360" w:lineRule="auto"/>
        <w:rPr>
          <w:rFonts w:asciiTheme="minorHAnsi" w:hAnsiTheme="minorHAnsi" w:cstheme="minorHAnsi"/>
          <w:color w:val="auto"/>
          <w:sz w:val="24"/>
          <w:szCs w:val="24"/>
          <w:lang w:eastAsia="ru-RU"/>
        </w:rPr>
      </w:pPr>
      <w:r w:rsidRPr="00330B21">
        <w:rPr>
          <w:rFonts w:asciiTheme="minorHAnsi" w:hAnsiTheme="minorHAnsi" w:cstheme="minorHAnsi"/>
          <w:color w:val="auto"/>
          <w:sz w:val="24"/>
          <w:szCs w:val="24"/>
          <w:lang w:eastAsia="ru-RU"/>
        </w:rPr>
        <w:t>Датой такого надлежащего уведомления признается дата получения Заказчиком подтверждения о вручении Генподрядчику указанного уведомления либо дата получения Заказчиком информации об отсутствии Генподрядчика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дней с даты размещения решения заказчика об одностороннем отказе от исполнения контракта в единой информационной системе.</w:t>
      </w:r>
    </w:p>
    <w:p w14:paraId="5ACFEBAD" w14:textId="77777777" w:rsidR="00330B21" w:rsidRPr="00330B21" w:rsidRDefault="00330B21" w:rsidP="00E851FD">
      <w:pPr>
        <w:pStyle w:val="VL0"/>
        <w:numPr>
          <w:ilvl w:val="1"/>
          <w:numId w:val="94"/>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Генподрядчика об одностороннем отказе от исполнения Контракта.</w:t>
      </w:r>
    </w:p>
    <w:p w14:paraId="75912469" w14:textId="77777777" w:rsidR="00330B21" w:rsidRPr="00330B21" w:rsidRDefault="00330B21" w:rsidP="00330B21">
      <w:pPr>
        <w:pStyle w:val="VL0"/>
        <w:spacing w:before="0" w:line="360" w:lineRule="auto"/>
        <w:rPr>
          <w:rFonts w:asciiTheme="minorHAnsi" w:hAnsiTheme="minorHAnsi" w:cstheme="minorHAnsi"/>
          <w:color w:val="auto"/>
          <w:sz w:val="24"/>
          <w:szCs w:val="24"/>
          <w:lang w:eastAsia="ru-RU"/>
        </w:rPr>
      </w:pPr>
      <w:r w:rsidRPr="00330B21">
        <w:rPr>
          <w:rFonts w:asciiTheme="minorHAnsi" w:hAnsiTheme="minorHAnsi" w:cstheme="minorHAnsi"/>
          <w:color w:val="auto"/>
          <w:sz w:val="24"/>
          <w:szCs w:val="24"/>
          <w:lang w:eastAsia="ru-RU"/>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Генподрядчика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Закона № 44-ФЗ. Данное правило не применяется в случае повторного нарушения Генподрядчиком условий Контракта, которое </w:t>
      </w:r>
      <w:r w:rsidRPr="00330B21">
        <w:rPr>
          <w:rFonts w:asciiTheme="minorHAnsi" w:hAnsiTheme="minorHAnsi" w:cstheme="minorHAnsi"/>
          <w:color w:val="auto"/>
          <w:sz w:val="24"/>
          <w:szCs w:val="24"/>
          <w:lang w:eastAsia="ru-RU"/>
        </w:rPr>
        <w:lastRenderedPageBreak/>
        <w:t>в соответствии с гражданским законодательством является основанием для одностороннего отказа Заказчика от исполнения Контракта.</w:t>
      </w:r>
    </w:p>
    <w:p w14:paraId="5C2EC4CE" w14:textId="77777777" w:rsidR="00330B21" w:rsidRPr="00330B21" w:rsidRDefault="00330B21" w:rsidP="00E851FD">
      <w:pPr>
        <w:pStyle w:val="VL0"/>
        <w:numPr>
          <w:ilvl w:val="1"/>
          <w:numId w:val="94"/>
        </w:numPr>
        <w:spacing w:before="0" w:line="360" w:lineRule="auto"/>
        <w:ind w:left="0" w:firstLine="0"/>
        <w:rPr>
          <w:rFonts w:asciiTheme="minorHAnsi" w:hAnsiTheme="minorHAnsi" w:cstheme="minorHAnsi"/>
          <w:color w:val="auto"/>
          <w:sz w:val="24"/>
          <w:szCs w:val="24"/>
          <w:lang w:eastAsia="ru-RU"/>
        </w:rPr>
      </w:pPr>
      <w:r w:rsidRPr="00330B21">
        <w:rPr>
          <w:rFonts w:asciiTheme="minorHAnsi" w:hAnsiTheme="minorHAnsi" w:cstheme="minorHAnsi"/>
          <w:color w:val="auto"/>
          <w:sz w:val="24"/>
          <w:szCs w:val="24"/>
          <w:lang w:eastAsia="ru-RU"/>
        </w:rPr>
        <w:t>Заказчик обязан принять решение об одностороннем отказе от исполнения Контракта, если</w:t>
      </w:r>
      <w:r w:rsidRPr="00330B21">
        <w:rPr>
          <w:rFonts w:asciiTheme="minorHAnsi" w:hAnsiTheme="minorHAnsi" w:cstheme="minorHAnsi"/>
          <w:color w:val="auto"/>
          <w:sz w:val="24"/>
          <w:szCs w:val="24"/>
        </w:rPr>
        <w:t xml:space="preserve"> в ходе исполнения Контракта установлено любое из следующих обстоятельств:</w:t>
      </w:r>
    </w:p>
    <w:p w14:paraId="09410C00" w14:textId="77777777" w:rsidR="00330B21" w:rsidRPr="00330B21" w:rsidRDefault="00330B21" w:rsidP="00E851FD">
      <w:pPr>
        <w:pStyle w:val="VL0"/>
        <w:numPr>
          <w:ilvl w:val="2"/>
          <w:numId w:val="95"/>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не соответствует установленным документацией о закупке</w:t>
      </w:r>
      <w:r w:rsidRPr="00330B21">
        <w:rPr>
          <w:rStyle w:val="aa"/>
          <w:rFonts w:asciiTheme="minorHAnsi" w:hAnsiTheme="minorHAnsi" w:cstheme="minorHAnsi"/>
          <w:color w:val="auto"/>
          <w:sz w:val="24"/>
          <w:szCs w:val="24"/>
        </w:rPr>
        <w:footnoteReference w:id="168"/>
      </w:r>
      <w:r w:rsidRPr="00330B21">
        <w:rPr>
          <w:rFonts w:asciiTheme="minorHAnsi" w:hAnsiTheme="minorHAnsi" w:cstheme="minorHAnsi"/>
          <w:color w:val="auto"/>
          <w:sz w:val="24"/>
          <w:szCs w:val="24"/>
        </w:rPr>
        <w:t xml:space="preserve"> требованиям к участникам закупки; или </w:t>
      </w:r>
    </w:p>
    <w:p w14:paraId="1F760477" w14:textId="77777777" w:rsidR="00330B21" w:rsidRPr="00330B21" w:rsidRDefault="00330B21" w:rsidP="00E851FD">
      <w:pPr>
        <w:pStyle w:val="VL0"/>
        <w:numPr>
          <w:ilvl w:val="2"/>
          <w:numId w:val="9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предоставил недостоверную информацию о своем соответствии таким требованиям, что позволило ему стать победителем определения подрядчика.</w:t>
      </w:r>
    </w:p>
    <w:p w14:paraId="0D960002" w14:textId="77777777" w:rsidR="00330B21" w:rsidRPr="00330B21" w:rsidRDefault="00330B21" w:rsidP="00E851FD">
      <w:pPr>
        <w:pStyle w:val="VL0"/>
        <w:numPr>
          <w:ilvl w:val="1"/>
          <w:numId w:val="9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E8AF7BC" w14:textId="77777777" w:rsidR="00330B21" w:rsidRPr="00330B21" w:rsidRDefault="00330B21" w:rsidP="00E851FD">
      <w:pPr>
        <w:pStyle w:val="VL0"/>
        <w:numPr>
          <w:ilvl w:val="1"/>
          <w:numId w:val="9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Решение Генподрядчика об одностороннем отказе от исполнения Контракта не позднее чем в течение 3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Генподрядчиком подтверждения о его вручении Заказчику. Выполнение Генподрядчиком требований настоящего пункта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Генподрядчиком подтверждения о вручении Заказчику указанного уведомления.</w:t>
      </w:r>
    </w:p>
    <w:p w14:paraId="444ECB2D" w14:textId="77777777" w:rsidR="00330B21" w:rsidRPr="00330B21" w:rsidRDefault="00330B21" w:rsidP="00E851FD">
      <w:pPr>
        <w:pStyle w:val="VL0"/>
        <w:numPr>
          <w:ilvl w:val="1"/>
          <w:numId w:val="95"/>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Решение Генподрядчика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Генподрядчиком Заказчика об одностороннем отказе от исполнения Контракта.</w:t>
      </w:r>
      <w:r w:rsidRPr="00330B21">
        <w:rPr>
          <w:rFonts w:asciiTheme="minorHAnsi" w:hAnsiTheme="minorHAnsi" w:cstheme="minorHAnsi"/>
          <w:color w:val="auto"/>
          <w:sz w:val="24"/>
          <w:szCs w:val="24"/>
        </w:rPr>
        <w:t xml:space="preserve"> </w:t>
      </w:r>
    </w:p>
    <w:p w14:paraId="1DD55C0F"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lang w:eastAsia="ru-RU"/>
        </w:rPr>
        <w:t>Генподрядчик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1D3975B5" w14:textId="77777777" w:rsidR="00330B21" w:rsidRPr="00330B21" w:rsidRDefault="00330B21" w:rsidP="00E851FD">
      <w:pPr>
        <w:numPr>
          <w:ilvl w:val="1"/>
          <w:numId w:val="95"/>
        </w:numPr>
        <w:autoSpaceDE w:val="0"/>
        <w:autoSpaceDN w:val="0"/>
        <w:adjustRightInd w:val="0"/>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При расторжении Контракта в связи с односторонним отказом одной из Сторон другая исправная Сторона вправе потребовать возмещения только фактически понесенного </w:t>
      </w:r>
      <w:r w:rsidRPr="00330B21">
        <w:rPr>
          <w:rFonts w:asciiTheme="minorHAnsi" w:hAnsiTheme="minorHAnsi" w:cstheme="minorHAnsi"/>
          <w:sz w:val="24"/>
          <w:szCs w:val="24"/>
          <w:lang w:eastAsia="ru-RU"/>
        </w:rPr>
        <w:lastRenderedPageBreak/>
        <w:t>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40655474" w14:textId="77777777" w:rsidR="00330B21" w:rsidRPr="00330B21" w:rsidRDefault="00330B21" w:rsidP="00330B21">
      <w:pPr>
        <w:pStyle w:val="2"/>
        <w:spacing w:before="0" w:line="360" w:lineRule="auto"/>
        <w:rPr>
          <w:rFonts w:asciiTheme="minorHAnsi" w:hAnsiTheme="minorHAnsi" w:cstheme="minorHAnsi"/>
          <w:sz w:val="24"/>
          <w:szCs w:val="24"/>
          <w:lang w:val="ru-RU"/>
        </w:rPr>
      </w:pPr>
      <w:bookmarkStart w:id="202" w:name="_Toc340584454"/>
      <w:bookmarkStart w:id="203" w:name="_Toc340584144"/>
      <w:bookmarkStart w:id="204" w:name="_Toc336004651"/>
      <w:bookmarkStart w:id="205" w:name="_Toc440449728"/>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3</w:t>
      </w:r>
      <w:r w:rsidRPr="00330B21">
        <w:rPr>
          <w:rFonts w:asciiTheme="minorHAnsi" w:hAnsiTheme="minorHAnsi" w:cstheme="minorHAnsi"/>
          <w:sz w:val="24"/>
          <w:szCs w:val="24"/>
        </w:rPr>
        <w:t xml:space="preserve">. </w:t>
      </w:r>
      <w:r w:rsidRPr="00330B21">
        <w:rPr>
          <w:rFonts w:asciiTheme="minorHAnsi" w:hAnsiTheme="minorHAnsi" w:cstheme="minorHAnsi"/>
          <w:sz w:val="24"/>
          <w:szCs w:val="24"/>
          <w:lang w:val="ru-RU"/>
        </w:rPr>
        <w:t>Действия Сторон</w:t>
      </w:r>
      <w:r w:rsidRPr="00330B21">
        <w:rPr>
          <w:rFonts w:asciiTheme="minorHAnsi" w:hAnsiTheme="minorHAnsi" w:cstheme="minorHAnsi"/>
          <w:sz w:val="24"/>
          <w:szCs w:val="24"/>
        </w:rPr>
        <w:t xml:space="preserve"> при </w:t>
      </w:r>
      <w:r w:rsidRPr="00330B21">
        <w:rPr>
          <w:rFonts w:asciiTheme="minorHAnsi" w:hAnsiTheme="minorHAnsi" w:cstheme="minorHAnsi"/>
          <w:sz w:val="24"/>
          <w:szCs w:val="24"/>
          <w:lang w:val="ru-RU"/>
        </w:rPr>
        <w:t xml:space="preserve">досрочном </w:t>
      </w:r>
      <w:r w:rsidRPr="00330B21">
        <w:rPr>
          <w:rFonts w:asciiTheme="minorHAnsi" w:hAnsiTheme="minorHAnsi" w:cstheme="minorHAnsi"/>
          <w:sz w:val="24"/>
          <w:szCs w:val="24"/>
        </w:rPr>
        <w:t xml:space="preserve">прекращении </w:t>
      </w:r>
      <w:bookmarkEnd w:id="202"/>
      <w:bookmarkEnd w:id="203"/>
      <w:bookmarkEnd w:id="204"/>
      <w:r w:rsidRPr="00330B21">
        <w:rPr>
          <w:rFonts w:asciiTheme="minorHAnsi" w:hAnsiTheme="minorHAnsi" w:cstheme="minorHAnsi"/>
          <w:sz w:val="24"/>
          <w:szCs w:val="24"/>
          <w:lang w:val="ru-RU"/>
        </w:rPr>
        <w:t>Контракта</w:t>
      </w:r>
      <w:bookmarkEnd w:id="205"/>
    </w:p>
    <w:p w14:paraId="0A65CCB9" w14:textId="22409932"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w:t>
      </w:r>
      <w:r w:rsidR="00A94DC0">
        <w:rPr>
          <w:rFonts w:asciiTheme="minorHAnsi" w:hAnsiTheme="minorHAnsi" w:cstheme="minorHAnsi"/>
          <w:sz w:val="24"/>
          <w:szCs w:val="24"/>
        </w:rPr>
        <w:t xml:space="preserve"> досрочного прекращения Контракта</w:t>
      </w:r>
      <w:r w:rsidRPr="00330B21">
        <w:rPr>
          <w:rFonts w:asciiTheme="minorHAnsi" w:hAnsiTheme="minorHAnsi" w:cstheme="minorHAnsi"/>
          <w:sz w:val="24"/>
          <w:szCs w:val="24"/>
        </w:rPr>
        <w:t xml:space="preserve"> Генподрядчик обязан немедленно предпринять следующие действия:</w:t>
      </w:r>
    </w:p>
    <w:p w14:paraId="7E6B7BDE" w14:textId="77777777" w:rsidR="00330B21" w:rsidRPr="00330B21" w:rsidRDefault="00330B21" w:rsidP="00E851FD">
      <w:pPr>
        <w:pStyle w:val="af5"/>
        <w:numPr>
          <w:ilvl w:val="0"/>
          <w:numId w:val="10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Прекратить все Работы, за исключением работ, которые необходимы для защиты и сохранности имущества, находящегося на Строительной площадке; </w:t>
      </w:r>
    </w:p>
    <w:p w14:paraId="7C7BE95C" w14:textId="77777777" w:rsidR="00330B21" w:rsidRPr="00330B21" w:rsidRDefault="00330B21" w:rsidP="00E851FD">
      <w:pPr>
        <w:pStyle w:val="af5"/>
        <w:numPr>
          <w:ilvl w:val="0"/>
          <w:numId w:val="10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Передать Заказчику все выполненные Работы, Оборудование и Материалы, находящиеся на Строительной площадке и предназначенные для выполнения Работ;</w:t>
      </w:r>
    </w:p>
    <w:p w14:paraId="38B4560C" w14:textId="77777777" w:rsidR="00330B21" w:rsidRPr="00330B21" w:rsidRDefault="00330B21" w:rsidP="00E851FD">
      <w:pPr>
        <w:pStyle w:val="af5"/>
        <w:numPr>
          <w:ilvl w:val="0"/>
          <w:numId w:val="10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Вывезти всю Строительную технику Генподрядчика и Временные сооружения со Строительной площадки, за исключением того, которое необходимо для обеспечения сохранности Работ, и передать Строительную площадку Заказчику;</w:t>
      </w:r>
    </w:p>
    <w:p w14:paraId="7955EC4A" w14:textId="77777777" w:rsidR="00330B21" w:rsidRPr="00330B21" w:rsidRDefault="00330B21" w:rsidP="00E851FD">
      <w:pPr>
        <w:pStyle w:val="af5"/>
        <w:numPr>
          <w:ilvl w:val="0"/>
          <w:numId w:val="106"/>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Передать Заказчику Техническую документацию, Исполнительную документацию, Организационно-технологическую и отчетную документацию на выполненные Работы и понесенные затраты;</w:t>
      </w:r>
    </w:p>
    <w:p w14:paraId="7056BC3B" w14:textId="01E52278"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После выполнения Генподрядчиком обязанностей, предусмотренных пунктом 63.1 Контракта, Стороны в течение ____ (______)</w:t>
      </w:r>
      <w:r w:rsidRPr="00330B21">
        <w:rPr>
          <w:rStyle w:val="aa"/>
          <w:rFonts w:asciiTheme="minorHAnsi" w:hAnsiTheme="minorHAnsi" w:cstheme="minorHAnsi"/>
          <w:sz w:val="24"/>
          <w:szCs w:val="24"/>
        </w:rPr>
        <w:footnoteReference w:id="169"/>
      </w:r>
      <w:r w:rsidRPr="00330B21">
        <w:rPr>
          <w:rFonts w:asciiTheme="minorHAnsi" w:hAnsiTheme="minorHAnsi" w:cstheme="minorHAnsi"/>
          <w:sz w:val="24"/>
          <w:szCs w:val="24"/>
        </w:rPr>
        <w:t xml:space="preserve"> Дней должны осуществить приемку-передачу Объекта незавершенного строительства и произвести сверку взаимных расчетов.</w:t>
      </w:r>
    </w:p>
    <w:p w14:paraId="4A800C42" w14:textId="4E67FA9C"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Приемка Объекта незавершенного строительства осуществляется по акту приема-передачи, подписываемому Сторонами в порядке, предусмотренном для приема-передачи работ согласно статьям 25, 26 Контракта с подписанием акта приема-передачи </w:t>
      </w:r>
    </w:p>
    <w:p w14:paraId="2D631E50" w14:textId="77777777" w:rsidR="00330B21" w:rsidRPr="00330B21" w:rsidRDefault="00330B21" w:rsidP="00330B21">
      <w:pPr>
        <w:pStyle w:val="12"/>
        <w:autoSpaceDE w:val="0"/>
        <w:autoSpaceDN w:val="0"/>
        <w:adjustRightInd w:val="0"/>
        <w:spacing w:after="0" w:line="360" w:lineRule="auto"/>
        <w:ind w:left="0"/>
        <w:jc w:val="both"/>
        <w:rPr>
          <w:rFonts w:asciiTheme="minorHAnsi" w:hAnsiTheme="minorHAnsi" w:cstheme="minorHAnsi"/>
          <w:sz w:val="24"/>
          <w:szCs w:val="24"/>
        </w:rPr>
      </w:pPr>
      <w:r w:rsidRPr="00330B21">
        <w:rPr>
          <w:rFonts w:asciiTheme="minorHAnsi" w:hAnsiTheme="minorHAnsi" w:cstheme="minorHAnsi"/>
          <w:sz w:val="24"/>
          <w:szCs w:val="24"/>
        </w:rPr>
        <w:t>по форме согласно Приложению № 7 к Контракту, в котором фиксируются:</w:t>
      </w:r>
    </w:p>
    <w:p w14:paraId="4E8EB0D6" w14:textId="14BF5997" w:rsidR="00330B21" w:rsidRPr="00330B21" w:rsidRDefault="00330B21" w:rsidP="00BF599A">
      <w:pPr>
        <w:pStyle w:val="12"/>
        <w:autoSpaceDE w:val="0"/>
        <w:autoSpaceDN w:val="0"/>
        <w:adjustRightInd w:val="0"/>
        <w:spacing w:after="0" w:line="360" w:lineRule="auto"/>
        <w:ind w:left="0" w:firstLine="709"/>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Вариант 1. Выполненные Работы с указанием процентного соотношения выполненных Работ до момента расторжения Контракта к общему объему Работ по Контракту</w:t>
      </w:r>
      <w:r w:rsidR="00BF599A">
        <w:rPr>
          <w:rFonts w:asciiTheme="minorHAnsi" w:hAnsiTheme="minorHAnsi" w:cstheme="minorHAnsi"/>
          <w:i/>
          <w:sz w:val="24"/>
          <w:szCs w:val="24"/>
        </w:rPr>
        <w:t>.</w:t>
      </w:r>
      <w:r w:rsidRPr="00330B21">
        <w:rPr>
          <w:rFonts w:asciiTheme="minorHAnsi" w:hAnsiTheme="minorHAnsi" w:cstheme="minorHAnsi"/>
          <w:sz w:val="24"/>
          <w:szCs w:val="24"/>
        </w:rPr>
        <w:t>]</w:t>
      </w:r>
      <w:r w:rsidRPr="00330B21">
        <w:rPr>
          <w:rStyle w:val="aa"/>
          <w:rFonts w:asciiTheme="minorHAnsi" w:hAnsiTheme="minorHAnsi" w:cstheme="minorHAnsi"/>
          <w:sz w:val="24"/>
          <w:szCs w:val="24"/>
        </w:rPr>
        <w:footnoteReference w:id="170"/>
      </w:r>
      <w:r w:rsidRPr="00330B21">
        <w:rPr>
          <w:rFonts w:asciiTheme="minorHAnsi" w:hAnsiTheme="minorHAnsi" w:cstheme="minorHAnsi"/>
          <w:sz w:val="24"/>
          <w:szCs w:val="24"/>
        </w:rPr>
        <w:t>;</w:t>
      </w:r>
    </w:p>
    <w:p w14:paraId="5322F069" w14:textId="0606022D" w:rsidR="00330B21" w:rsidRPr="00330B21" w:rsidRDefault="00330B21" w:rsidP="001A76E2">
      <w:pPr>
        <w:pStyle w:val="12"/>
        <w:autoSpaceDE w:val="0"/>
        <w:autoSpaceDN w:val="0"/>
        <w:adjustRightInd w:val="0"/>
        <w:spacing w:after="0" w:line="360" w:lineRule="auto"/>
        <w:ind w:left="0" w:firstLine="709"/>
        <w:jc w:val="both"/>
        <w:rPr>
          <w:rFonts w:asciiTheme="minorHAnsi" w:hAnsiTheme="minorHAnsi" w:cstheme="minorHAnsi"/>
          <w:i/>
          <w:sz w:val="24"/>
          <w:szCs w:val="24"/>
        </w:rPr>
      </w:pPr>
      <w:r w:rsidRPr="001A76E2">
        <w:rPr>
          <w:rFonts w:asciiTheme="minorHAnsi" w:hAnsiTheme="minorHAnsi" w:cstheme="minorHAnsi"/>
          <w:sz w:val="24"/>
          <w:szCs w:val="24"/>
        </w:rPr>
        <w:t>[</w:t>
      </w:r>
      <w:r w:rsidRPr="00330B21">
        <w:rPr>
          <w:rFonts w:asciiTheme="minorHAnsi" w:hAnsiTheme="minorHAnsi" w:cstheme="minorHAnsi"/>
          <w:i/>
          <w:sz w:val="24"/>
          <w:szCs w:val="24"/>
        </w:rPr>
        <w:t xml:space="preserve">Вариант 2. </w:t>
      </w:r>
      <w:r w:rsidRPr="001A76E2">
        <w:rPr>
          <w:rFonts w:asciiTheme="minorHAnsi" w:hAnsiTheme="minorHAnsi" w:cstheme="minorHAnsi"/>
          <w:sz w:val="24"/>
          <w:szCs w:val="24"/>
        </w:rPr>
        <w:t>Завершенные</w:t>
      </w:r>
      <w:r w:rsidRPr="00330B21">
        <w:rPr>
          <w:rFonts w:asciiTheme="minorHAnsi" w:hAnsiTheme="minorHAnsi" w:cstheme="minorHAnsi"/>
          <w:i/>
          <w:sz w:val="24"/>
          <w:szCs w:val="24"/>
        </w:rPr>
        <w:t xml:space="preserve"> и незавершенные Этапы Работ с указанием процентного соотношения отдельных работ, выполненных в рамках соответствующего незавершенного Этапа Работ до момента расторжения Контракта, к общему объему Работ по соответствующему Этапу Работ</w:t>
      </w:r>
      <w:r w:rsidR="00BF599A">
        <w:rPr>
          <w:rFonts w:asciiTheme="minorHAnsi" w:hAnsiTheme="minorHAnsi" w:cstheme="minorHAnsi"/>
          <w:i/>
          <w:sz w:val="24"/>
          <w:szCs w:val="24"/>
        </w:rPr>
        <w:t>.</w:t>
      </w:r>
      <w:r w:rsidRPr="001A76E2">
        <w:rPr>
          <w:rFonts w:asciiTheme="minorHAnsi" w:hAnsiTheme="minorHAnsi" w:cstheme="minorHAnsi"/>
          <w:sz w:val="24"/>
          <w:szCs w:val="24"/>
        </w:rPr>
        <w:t>]</w:t>
      </w:r>
      <w:r w:rsidRPr="00330B21">
        <w:rPr>
          <w:rStyle w:val="aa"/>
          <w:rFonts w:asciiTheme="minorHAnsi" w:hAnsiTheme="minorHAnsi" w:cstheme="minorHAnsi"/>
          <w:i/>
          <w:sz w:val="24"/>
          <w:szCs w:val="24"/>
        </w:rPr>
        <w:footnoteReference w:id="171"/>
      </w:r>
      <w:r w:rsidRPr="00330B21">
        <w:rPr>
          <w:rFonts w:asciiTheme="minorHAnsi" w:hAnsiTheme="minorHAnsi" w:cstheme="minorHAnsi"/>
          <w:i/>
          <w:sz w:val="24"/>
          <w:szCs w:val="24"/>
        </w:rPr>
        <w:t xml:space="preserve"> </w:t>
      </w:r>
    </w:p>
    <w:p w14:paraId="7E6DD0D8" w14:textId="7E0B7A1C"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Для проверки выполненных Работ и подписания акта приемки незавершенного строительством Объекта Заказчик организует экспертизу в порядке, предусмотренном </w:t>
      </w:r>
      <w:r w:rsidR="00BF599A">
        <w:rPr>
          <w:rFonts w:asciiTheme="minorHAnsi" w:hAnsiTheme="minorHAnsi" w:cstheme="minorHAnsi"/>
          <w:sz w:val="24"/>
          <w:szCs w:val="24"/>
        </w:rPr>
        <w:t>с</w:t>
      </w:r>
      <w:r w:rsidRPr="00330B21">
        <w:rPr>
          <w:rFonts w:asciiTheme="minorHAnsi" w:hAnsiTheme="minorHAnsi" w:cstheme="minorHAnsi"/>
          <w:sz w:val="24"/>
          <w:szCs w:val="24"/>
        </w:rPr>
        <w:t>татьей 26 Контракта.</w:t>
      </w:r>
    </w:p>
    <w:p w14:paraId="55F1F377" w14:textId="77777777"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lastRenderedPageBreak/>
        <w:t>В случае возникновения у Генподрядчика разногласий относительно результатов экспертизы Заказчика Генподрядчик вправе привлечь независимую экспертную организацию. В этом случае расходы по привлечению такой независимой экспертной организации несет Генподрядчик.</w:t>
      </w:r>
    </w:p>
    <w:p w14:paraId="3E1605F4" w14:textId="75FD500C"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Стоимость фактически выполненных Генподрядчиком Работ, указанных в пункте 63.3 настоящего Контракта, определяется в соответствии с соотношением фактически выполненного надлежащим образом объема работ к общему объему Работ, с учетом всех предусмотренных </w:t>
      </w:r>
      <w:r w:rsidR="00BF599A">
        <w:rPr>
          <w:rFonts w:asciiTheme="minorHAnsi" w:hAnsiTheme="minorHAnsi" w:cstheme="minorHAnsi"/>
          <w:sz w:val="24"/>
          <w:szCs w:val="24"/>
        </w:rPr>
        <w:t>Контрактом</w:t>
      </w:r>
      <w:r w:rsidRPr="00330B21">
        <w:rPr>
          <w:rFonts w:asciiTheme="minorHAnsi" w:hAnsiTheme="minorHAnsi" w:cstheme="minorHAnsi"/>
          <w:sz w:val="24"/>
          <w:szCs w:val="24"/>
        </w:rPr>
        <w:t xml:space="preserve"> и (или) законом штрафных санкций, удержаний и иных выплат. </w:t>
      </w:r>
    </w:p>
    <w:p w14:paraId="6DEF46CB" w14:textId="19872963"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случае досрочного прекращения Контракта по основаниям, не связанным с виновными действиями Генподрядчика, Заказчик оплачивает стоимость принятого незавершенного Результата Работ, при условии, что процентное соотношение фактически выполненных Работ по отношению к общему объему Работ [</w:t>
      </w:r>
      <w:r w:rsidRPr="00330B21">
        <w:rPr>
          <w:rFonts w:asciiTheme="minorHAnsi" w:hAnsiTheme="minorHAnsi" w:cstheme="minorHAnsi"/>
          <w:i/>
          <w:spacing w:val="-2"/>
          <w:sz w:val="24"/>
          <w:szCs w:val="24"/>
        </w:rPr>
        <w:t>Этапу Работ</w:t>
      </w:r>
      <w:r w:rsidRPr="00330B21">
        <w:rPr>
          <w:rFonts w:asciiTheme="minorHAnsi" w:hAnsiTheme="minorHAnsi" w:cstheme="minorHAnsi"/>
          <w:spacing w:val="-2"/>
          <w:sz w:val="24"/>
          <w:szCs w:val="24"/>
        </w:rPr>
        <w:t>]</w:t>
      </w:r>
      <w:r w:rsidRPr="00330B21">
        <w:rPr>
          <w:rStyle w:val="aa"/>
          <w:rFonts w:asciiTheme="minorHAnsi" w:hAnsiTheme="minorHAnsi" w:cstheme="minorHAnsi"/>
          <w:spacing w:val="-2"/>
          <w:sz w:val="24"/>
          <w:szCs w:val="24"/>
        </w:rPr>
        <w:footnoteReference w:id="172"/>
      </w:r>
      <w:r w:rsidRPr="00330B21">
        <w:rPr>
          <w:rFonts w:asciiTheme="minorHAnsi" w:hAnsiTheme="minorHAnsi" w:cstheme="minorHAnsi"/>
          <w:spacing w:val="-2"/>
          <w:sz w:val="24"/>
          <w:szCs w:val="24"/>
        </w:rPr>
        <w:t xml:space="preserve"> составляет не менее 75%</w:t>
      </w:r>
      <w:r w:rsidR="00BF599A">
        <w:rPr>
          <w:rFonts w:asciiTheme="minorHAnsi" w:hAnsiTheme="minorHAnsi" w:cstheme="minorHAnsi"/>
          <w:spacing w:val="-2"/>
          <w:sz w:val="24"/>
          <w:szCs w:val="24"/>
        </w:rPr>
        <w:t xml:space="preserve"> (семидесяти пяти процентов)</w:t>
      </w:r>
      <w:r w:rsidRPr="00330B21">
        <w:rPr>
          <w:rFonts w:asciiTheme="minorHAnsi" w:hAnsiTheme="minorHAnsi" w:cstheme="minorHAnsi"/>
          <w:spacing w:val="-2"/>
          <w:sz w:val="24"/>
          <w:szCs w:val="24"/>
        </w:rPr>
        <w:t>. В случае если объем фактически выполненных Работ в процентном соотношении составляет менее 75 %</w:t>
      </w:r>
      <w:r w:rsidR="00BF599A">
        <w:rPr>
          <w:rFonts w:asciiTheme="minorHAnsi" w:hAnsiTheme="minorHAnsi" w:cstheme="minorHAnsi"/>
          <w:spacing w:val="-2"/>
          <w:sz w:val="24"/>
          <w:szCs w:val="24"/>
        </w:rPr>
        <w:t xml:space="preserve"> (семидесяти пяти процентов)</w:t>
      </w:r>
      <w:r w:rsidRPr="00330B21">
        <w:rPr>
          <w:rFonts w:asciiTheme="minorHAnsi" w:hAnsiTheme="minorHAnsi" w:cstheme="minorHAnsi"/>
          <w:spacing w:val="-2"/>
          <w:sz w:val="24"/>
          <w:szCs w:val="24"/>
        </w:rPr>
        <w:t>, оплате подлежат только документально подтвержденные и принятые Заказчиком затраты Генподрядчика на выполнение соответствующих Работ.</w:t>
      </w:r>
      <w:r w:rsidRPr="00330B21">
        <w:rPr>
          <w:rFonts w:asciiTheme="minorHAnsi" w:hAnsiTheme="minorHAnsi" w:cstheme="minorHAnsi"/>
          <w:sz w:val="24"/>
          <w:szCs w:val="24"/>
        </w:rPr>
        <w:t xml:space="preserve"> Оплата производится при выполнении условий Контракта об оплате (включая предоставление необходимых документов, устранение недостатков и пр.) в порядке, предусмотренном </w:t>
      </w:r>
      <w:r w:rsidR="00BF599A">
        <w:rPr>
          <w:rFonts w:asciiTheme="minorHAnsi" w:hAnsiTheme="minorHAnsi" w:cstheme="minorHAnsi"/>
          <w:sz w:val="24"/>
          <w:szCs w:val="24"/>
        </w:rPr>
        <w:t>с</w:t>
      </w:r>
      <w:r w:rsidRPr="00330B21">
        <w:rPr>
          <w:rFonts w:asciiTheme="minorHAnsi" w:hAnsiTheme="minorHAnsi" w:cstheme="minorHAnsi"/>
          <w:sz w:val="24"/>
          <w:szCs w:val="24"/>
        </w:rPr>
        <w:t>татьей 14 Контракта.</w:t>
      </w:r>
    </w:p>
    <w:p w14:paraId="0F7BBBD5" w14:textId="77777777" w:rsidR="00330B21" w:rsidRPr="00330B21" w:rsidRDefault="00330B21" w:rsidP="00E851FD">
      <w:pPr>
        <w:numPr>
          <w:ilvl w:val="1"/>
          <w:numId w:val="82"/>
        </w:numPr>
        <w:tabs>
          <w:tab w:val="left" w:pos="709"/>
        </w:tabs>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При досрочном прекращении Контракта до окончательной приемки Работ в связи с виновными действиями (бездействием) Генподрядчика, Заказчик вправе полностью отказаться от приемки незавершенных Работ. В этом случае Генподрядчик не вправе требовать от Заказчика оплатить незавершенные Работы исходя из Единичных расценок, указанных в Контракте, и Генподрядчику возмещаются в отношении незавершенных Работ только документально подтвержденные затраты, понесенные до момента прекращения Контракта.</w:t>
      </w:r>
    </w:p>
    <w:p w14:paraId="18E18504" w14:textId="77777777" w:rsidR="00330B21" w:rsidRPr="00330B21" w:rsidRDefault="00330B21" w:rsidP="00330B21">
      <w:pPr>
        <w:pStyle w:val="1"/>
        <w:tabs>
          <w:tab w:val="left" w:pos="142"/>
          <w:tab w:val="left" w:pos="284"/>
          <w:tab w:val="left" w:pos="426"/>
        </w:tabs>
        <w:spacing w:before="0" w:after="0" w:line="360" w:lineRule="auto"/>
        <w:jc w:val="center"/>
        <w:rPr>
          <w:rFonts w:asciiTheme="minorHAnsi" w:hAnsiTheme="minorHAnsi" w:cstheme="minorHAnsi"/>
          <w:b/>
          <w:color w:val="auto"/>
          <w:sz w:val="24"/>
        </w:rPr>
      </w:pPr>
      <w:bookmarkStart w:id="206" w:name="_Toc440449729"/>
      <w:r w:rsidRPr="00330B21">
        <w:rPr>
          <w:rFonts w:asciiTheme="minorHAnsi" w:hAnsiTheme="minorHAnsi" w:cstheme="minorHAnsi"/>
          <w:b/>
          <w:color w:val="auto"/>
          <w:sz w:val="24"/>
        </w:rPr>
        <w:t>Раздел 30. Дополнительные условия исполнения Контракта</w:t>
      </w:r>
      <w:r w:rsidRPr="00330B21">
        <w:rPr>
          <w:rStyle w:val="aa"/>
          <w:rFonts w:asciiTheme="minorHAnsi" w:hAnsiTheme="minorHAnsi" w:cstheme="minorHAnsi"/>
          <w:color w:val="auto"/>
          <w:sz w:val="24"/>
        </w:rPr>
        <w:footnoteReference w:id="173"/>
      </w:r>
      <w:bookmarkEnd w:id="206"/>
    </w:p>
    <w:p w14:paraId="1EB8AB7E" w14:textId="78B8959D" w:rsidR="00330B21" w:rsidRPr="00BF599A" w:rsidRDefault="00330B21" w:rsidP="00330B21">
      <w:pPr>
        <w:pStyle w:val="2"/>
        <w:tabs>
          <w:tab w:val="left" w:pos="142"/>
          <w:tab w:val="left" w:pos="284"/>
          <w:tab w:val="left" w:pos="426"/>
        </w:tabs>
        <w:spacing w:before="0" w:line="360" w:lineRule="auto"/>
        <w:rPr>
          <w:rFonts w:asciiTheme="minorHAnsi" w:hAnsiTheme="minorHAnsi" w:cstheme="minorHAnsi"/>
          <w:b w:val="0"/>
          <w:sz w:val="24"/>
          <w:szCs w:val="24"/>
          <w:lang w:val="ru-RU"/>
        </w:rPr>
      </w:pPr>
      <w:bookmarkStart w:id="207" w:name="_Toc440449730"/>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4</w:t>
      </w:r>
      <w:r w:rsidRPr="00330B21">
        <w:rPr>
          <w:rFonts w:asciiTheme="minorHAnsi" w:hAnsiTheme="minorHAnsi" w:cstheme="minorHAnsi"/>
          <w:sz w:val="24"/>
          <w:szCs w:val="24"/>
        </w:rPr>
        <w:t xml:space="preserve">. </w:t>
      </w:r>
      <w:r w:rsidR="00BF599A">
        <w:rPr>
          <w:rFonts w:asciiTheme="minorHAnsi" w:hAnsiTheme="minorHAnsi" w:cstheme="minorHAnsi"/>
          <w:sz w:val="24"/>
          <w:szCs w:val="24"/>
          <w:lang w:val="ru-RU"/>
        </w:rPr>
        <w:t>Дополнительные условия исполнения Контракта</w:t>
      </w:r>
      <w:bookmarkEnd w:id="207"/>
    </w:p>
    <w:p w14:paraId="2D97CDBA" w14:textId="31E50D9C" w:rsidR="00330B21" w:rsidRPr="00330B21" w:rsidRDefault="00750468" w:rsidP="00330B21">
      <w:pPr>
        <w:pStyle w:val="VL0"/>
        <w:spacing w:before="0" w:line="36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64.1 </w:t>
      </w:r>
      <w:r w:rsidR="00330B21" w:rsidRPr="00330B21">
        <w:rPr>
          <w:rFonts w:asciiTheme="minorHAnsi" w:hAnsiTheme="minorHAnsi" w:cstheme="minorHAnsi"/>
          <w:color w:val="auto"/>
          <w:sz w:val="24"/>
          <w:szCs w:val="24"/>
        </w:rPr>
        <w:t>_________________________________________________________________________</w:t>
      </w:r>
    </w:p>
    <w:p w14:paraId="33BC20F4" w14:textId="0380E22F" w:rsidR="00330B21" w:rsidRPr="00330B21" w:rsidRDefault="00330B21" w:rsidP="001A76E2">
      <w:pPr>
        <w:pStyle w:val="1"/>
        <w:spacing w:before="240" w:after="240" w:line="360" w:lineRule="auto"/>
        <w:jc w:val="center"/>
        <w:rPr>
          <w:rFonts w:asciiTheme="minorHAnsi" w:hAnsiTheme="minorHAnsi" w:cstheme="minorHAnsi"/>
          <w:b/>
          <w:color w:val="auto"/>
          <w:sz w:val="24"/>
        </w:rPr>
      </w:pPr>
      <w:bookmarkStart w:id="208" w:name="_Toc340584466"/>
      <w:bookmarkStart w:id="209" w:name="_Toc340584156"/>
      <w:bookmarkStart w:id="210" w:name="_Toc336004663"/>
      <w:bookmarkStart w:id="211" w:name="_Toc440449731"/>
      <w:r w:rsidRPr="00330B21">
        <w:rPr>
          <w:rFonts w:asciiTheme="minorHAnsi" w:hAnsiTheme="minorHAnsi" w:cstheme="minorHAnsi"/>
          <w:b/>
          <w:color w:val="auto"/>
          <w:sz w:val="24"/>
        </w:rPr>
        <w:lastRenderedPageBreak/>
        <w:t>Раздел 31. Прочие условия</w:t>
      </w:r>
      <w:bookmarkEnd w:id="208"/>
      <w:bookmarkEnd w:id="209"/>
      <w:bookmarkEnd w:id="210"/>
      <w:bookmarkEnd w:id="211"/>
    </w:p>
    <w:p w14:paraId="5348F5F3"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b w:val="0"/>
          <w:sz w:val="24"/>
          <w:szCs w:val="24"/>
        </w:rPr>
      </w:pPr>
      <w:bookmarkStart w:id="212" w:name="_Toc440449732"/>
      <w:bookmarkStart w:id="213" w:name="_Toc340584467"/>
      <w:bookmarkStart w:id="214" w:name="_Toc340584157"/>
      <w:bookmarkStart w:id="215" w:name="_Toc336004664"/>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5</w:t>
      </w:r>
      <w:r w:rsidRPr="00330B21">
        <w:rPr>
          <w:rFonts w:asciiTheme="minorHAnsi" w:hAnsiTheme="minorHAnsi" w:cstheme="minorHAnsi"/>
          <w:sz w:val="24"/>
          <w:szCs w:val="24"/>
        </w:rPr>
        <w:t>. Порядок обмена корреспонденцией</w:t>
      </w:r>
      <w:bookmarkEnd w:id="212"/>
    </w:p>
    <w:p w14:paraId="311045CB" w14:textId="77777777" w:rsidR="00330B21" w:rsidRPr="00330B21" w:rsidRDefault="00330B21" w:rsidP="00E851FD">
      <w:pPr>
        <w:pStyle w:val="VL0"/>
        <w:numPr>
          <w:ilvl w:val="1"/>
          <w:numId w:val="83"/>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Вся переписка, документация, а также переговоры по Контракту должны вестись на русском языке.</w:t>
      </w:r>
    </w:p>
    <w:p w14:paraId="58524068" w14:textId="77777777" w:rsidR="00330B21" w:rsidRPr="00330B21" w:rsidRDefault="00330B21" w:rsidP="00E851FD">
      <w:pPr>
        <w:pStyle w:val="VL0"/>
        <w:numPr>
          <w:ilvl w:val="1"/>
          <w:numId w:val="8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Любые уведомления, извещения, запросы и иная корреспонденция, которые должны быть сделаны или переданы одной Стороной другой Стороне по Контракту, должны быть сделаны в письменной форме.</w:t>
      </w:r>
    </w:p>
    <w:p w14:paraId="667DB071" w14:textId="77777777" w:rsidR="00330B21" w:rsidRPr="00330B21" w:rsidRDefault="00330B21" w:rsidP="00E851FD">
      <w:pPr>
        <w:pStyle w:val="VL0"/>
        <w:numPr>
          <w:ilvl w:val="1"/>
          <w:numId w:val="8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Если иное не установлено законодательством Российской Федерации или не указано в Контракте, 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письмом с объявленной ценностью с уведомлением о его вручении и описью вложения на адрес соответствующей Стороны (указанный в Контракте) или на другой адрес, который будет заблаговременно письменно сообщен другой Стороне.</w:t>
      </w:r>
    </w:p>
    <w:p w14:paraId="7EE6D702" w14:textId="77777777" w:rsidR="00330B21" w:rsidRPr="00330B21" w:rsidRDefault="00330B21" w:rsidP="00E851FD">
      <w:pPr>
        <w:pStyle w:val="VL0"/>
        <w:numPr>
          <w:ilvl w:val="1"/>
          <w:numId w:val="83"/>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Корреспонденция считается доставленной Стороне также в случаях, если:</w:t>
      </w:r>
    </w:p>
    <w:p w14:paraId="78D36082" w14:textId="77777777" w:rsidR="00330B21" w:rsidRPr="00330B21" w:rsidRDefault="00330B21" w:rsidP="00E851FD">
      <w:pPr>
        <w:pStyle w:val="VL0"/>
        <w:numPr>
          <w:ilvl w:val="2"/>
          <w:numId w:val="96"/>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Сторона отказалась от получения корреспонденции, и этот отказ зафиксирован организацией почтовой связи;</w:t>
      </w:r>
    </w:p>
    <w:p w14:paraId="602A53EF" w14:textId="77777777" w:rsidR="00330B21" w:rsidRPr="00330B21" w:rsidRDefault="00330B21" w:rsidP="00E851FD">
      <w:pPr>
        <w:pStyle w:val="VL0"/>
        <w:numPr>
          <w:ilvl w:val="2"/>
          <w:numId w:val="9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14:paraId="52E2E9A4" w14:textId="77777777" w:rsidR="00330B21" w:rsidRPr="00330B21" w:rsidRDefault="00330B21" w:rsidP="00E851FD">
      <w:pPr>
        <w:pStyle w:val="VL0"/>
        <w:numPr>
          <w:ilvl w:val="2"/>
          <w:numId w:val="9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Корреспонденция не вручена в связи с отсутствием Стороны по указанному адресу, о чем организация почтовой связи уведомила отправителя.</w:t>
      </w:r>
    </w:p>
    <w:p w14:paraId="662A0F0B" w14:textId="77777777" w:rsidR="00330B21" w:rsidRPr="00330B21" w:rsidRDefault="00330B21" w:rsidP="00E851FD">
      <w:pPr>
        <w:pStyle w:val="VL0"/>
        <w:numPr>
          <w:ilvl w:val="1"/>
          <w:numId w:val="9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 случае реорганизации одной из Сторон, изменения ее местонахождения, наименования и (или) реквизитов расчетного счета, на который в соответствии с условиями Контракты должны производиться платежи, она обязана в течение ____ (______)</w:t>
      </w:r>
      <w:r w:rsidRPr="00330B21">
        <w:rPr>
          <w:rStyle w:val="aa"/>
          <w:rFonts w:asciiTheme="minorHAnsi" w:hAnsiTheme="minorHAnsi" w:cstheme="minorHAnsi"/>
          <w:color w:val="auto"/>
          <w:sz w:val="24"/>
          <w:szCs w:val="24"/>
        </w:rPr>
        <w:footnoteReference w:id="174"/>
      </w:r>
      <w:r w:rsidRPr="00330B21">
        <w:rPr>
          <w:rFonts w:asciiTheme="minorHAnsi" w:hAnsiTheme="minorHAnsi" w:cstheme="minorHAnsi"/>
          <w:color w:val="auto"/>
          <w:sz w:val="24"/>
          <w:szCs w:val="24"/>
        </w:rPr>
        <w:t xml:space="preserve"> Дней с момента наступления каждого из таких событий письменно известить об этом другую Сторону</w:t>
      </w:r>
      <w:r w:rsidRPr="00330B21">
        <w:rPr>
          <w:rStyle w:val="aa"/>
          <w:rFonts w:asciiTheme="minorHAnsi" w:hAnsiTheme="minorHAnsi" w:cstheme="minorHAnsi"/>
          <w:color w:val="auto"/>
          <w:sz w:val="24"/>
          <w:szCs w:val="24"/>
        </w:rPr>
        <w:footnoteReference w:id="175"/>
      </w:r>
      <w:r w:rsidRPr="00330B21">
        <w:rPr>
          <w:rFonts w:asciiTheme="minorHAnsi" w:hAnsiTheme="minorHAnsi" w:cstheme="minorHAnsi"/>
          <w:color w:val="auto"/>
          <w:sz w:val="24"/>
          <w:szCs w:val="24"/>
        </w:rPr>
        <w:t>. Сторона, не исполнившая указанную обязанность, несет все риски, связанные с таким бездействием.</w:t>
      </w:r>
    </w:p>
    <w:p w14:paraId="76900A5C" w14:textId="77777777" w:rsidR="00330B21" w:rsidRPr="00330B21" w:rsidRDefault="00330B21" w:rsidP="00E851FD">
      <w:pPr>
        <w:pStyle w:val="VL0"/>
        <w:numPr>
          <w:ilvl w:val="1"/>
          <w:numId w:val="9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Сторона, не уведомившая заблаговременно другую Сторону об изменении своего адреса или иных контактных данных (в том числе факса и электронной почты), несет риск связанных </w:t>
      </w:r>
      <w:proofErr w:type="gramStart"/>
      <w:r w:rsidRPr="00330B21">
        <w:rPr>
          <w:rFonts w:asciiTheme="minorHAnsi" w:hAnsiTheme="minorHAnsi" w:cstheme="minorHAnsi"/>
          <w:color w:val="auto"/>
          <w:sz w:val="24"/>
          <w:szCs w:val="24"/>
        </w:rPr>
        <w:t>с этим последствий</w:t>
      </w:r>
      <w:proofErr w:type="gramEnd"/>
      <w:r w:rsidRPr="00330B21">
        <w:rPr>
          <w:rFonts w:asciiTheme="minorHAnsi" w:hAnsiTheme="minorHAnsi" w:cstheme="minorHAnsi"/>
          <w:color w:val="auto"/>
          <w:sz w:val="24"/>
          <w:szCs w:val="24"/>
        </w:rPr>
        <w:t xml:space="preserve"> неполучения (несвоевременного получения) соответствующей корреспонденции.</w:t>
      </w:r>
    </w:p>
    <w:p w14:paraId="0EEA64CF" w14:textId="0271E36B" w:rsidR="00330B21" w:rsidRPr="00330B21" w:rsidRDefault="00330B21" w:rsidP="00330B21">
      <w:pPr>
        <w:pStyle w:val="2"/>
        <w:spacing w:before="0" w:line="360" w:lineRule="auto"/>
        <w:rPr>
          <w:rFonts w:asciiTheme="minorHAnsi" w:hAnsiTheme="minorHAnsi" w:cstheme="minorHAnsi"/>
          <w:sz w:val="24"/>
          <w:szCs w:val="24"/>
          <w:lang w:val="ru-RU"/>
        </w:rPr>
      </w:pPr>
      <w:bookmarkStart w:id="216" w:name="_Toc340584469"/>
      <w:bookmarkStart w:id="217" w:name="_Toc340584159"/>
      <w:bookmarkStart w:id="218" w:name="_Toc336004666"/>
      <w:bookmarkStart w:id="219" w:name="_Toc440449733"/>
      <w:bookmarkEnd w:id="213"/>
      <w:bookmarkEnd w:id="214"/>
      <w:bookmarkEnd w:id="215"/>
      <w:r w:rsidRPr="00330B21">
        <w:rPr>
          <w:rFonts w:asciiTheme="minorHAnsi" w:hAnsiTheme="minorHAnsi" w:cstheme="minorHAnsi"/>
          <w:sz w:val="24"/>
          <w:szCs w:val="24"/>
        </w:rPr>
        <w:lastRenderedPageBreak/>
        <w:t>Статья 6</w:t>
      </w:r>
      <w:r w:rsidRPr="00330B21">
        <w:rPr>
          <w:rFonts w:asciiTheme="minorHAnsi" w:hAnsiTheme="minorHAnsi" w:cstheme="minorHAnsi"/>
          <w:sz w:val="24"/>
          <w:szCs w:val="24"/>
          <w:lang w:val="ru-RU"/>
        </w:rPr>
        <w:t>6</w:t>
      </w:r>
      <w:r w:rsidRPr="00330B21">
        <w:rPr>
          <w:rFonts w:asciiTheme="minorHAnsi" w:hAnsiTheme="minorHAnsi" w:cstheme="minorHAnsi"/>
          <w:sz w:val="24"/>
          <w:szCs w:val="24"/>
        </w:rPr>
        <w:t xml:space="preserve">. </w:t>
      </w:r>
      <w:bookmarkEnd w:id="216"/>
      <w:bookmarkEnd w:id="217"/>
      <w:bookmarkEnd w:id="218"/>
      <w:r w:rsidR="00BF599A">
        <w:rPr>
          <w:rFonts w:asciiTheme="minorHAnsi" w:hAnsiTheme="minorHAnsi" w:cstheme="minorHAnsi"/>
          <w:sz w:val="24"/>
          <w:szCs w:val="24"/>
          <w:lang w:val="ru-RU"/>
        </w:rPr>
        <w:t>Результаты интеллектуальной деятельности</w:t>
      </w:r>
      <w:bookmarkEnd w:id="219"/>
      <w:r w:rsidRPr="00330B21">
        <w:rPr>
          <w:rFonts w:asciiTheme="minorHAnsi" w:hAnsiTheme="minorHAnsi" w:cstheme="minorHAnsi"/>
          <w:sz w:val="24"/>
          <w:szCs w:val="24"/>
        </w:rPr>
        <w:tab/>
      </w:r>
    </w:p>
    <w:p w14:paraId="56B08973" w14:textId="551B45E5" w:rsidR="00330B21" w:rsidRPr="00330B21" w:rsidRDefault="00330B21" w:rsidP="00E851FD">
      <w:pPr>
        <w:numPr>
          <w:ilvl w:val="1"/>
          <w:numId w:val="84"/>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В случае если в процессе исполнения Контракта будут созданы результаты интеллектуальной деятельности (интеллектуальная собственность), такие результаты интеллектуальной деятельности считаются переданными Заказчику одновременно с Результатом Работ либо с незавершенным строительством Объектом при досрочном прекращении настоящего Контракта. Стоимость таких результатов интеллектуальной деятельности (интеллектуальной собственности) считается включенной в твердую Цену Контракта и дополнительной оплате со стороны Заказчика не подлежит. </w:t>
      </w:r>
    </w:p>
    <w:p w14:paraId="07D6FDBF"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220" w:name="_Toc440449734"/>
      <w:r w:rsidRPr="00330B21">
        <w:rPr>
          <w:rFonts w:asciiTheme="minorHAnsi" w:hAnsiTheme="minorHAnsi" w:cstheme="minorHAnsi"/>
          <w:sz w:val="24"/>
          <w:szCs w:val="24"/>
        </w:rPr>
        <w:t>Статья 6</w:t>
      </w:r>
      <w:r w:rsidRPr="00330B21">
        <w:rPr>
          <w:rFonts w:asciiTheme="minorHAnsi" w:hAnsiTheme="minorHAnsi" w:cstheme="minorHAnsi"/>
          <w:sz w:val="24"/>
          <w:szCs w:val="24"/>
          <w:lang w:val="ru-RU"/>
        </w:rPr>
        <w:t>7</w:t>
      </w:r>
      <w:r w:rsidRPr="00330B21">
        <w:rPr>
          <w:rFonts w:asciiTheme="minorHAnsi" w:hAnsiTheme="minorHAnsi" w:cstheme="minorHAnsi"/>
          <w:sz w:val="24"/>
          <w:szCs w:val="24"/>
        </w:rPr>
        <w:t>. Заверения об обстоятельствах</w:t>
      </w:r>
      <w:bookmarkEnd w:id="220"/>
    </w:p>
    <w:p w14:paraId="5DD14FA4" w14:textId="77777777" w:rsidR="00330B21" w:rsidRPr="00330B21" w:rsidRDefault="00330B21" w:rsidP="00E851FD">
      <w:pPr>
        <w:pStyle w:val="VL0"/>
        <w:numPr>
          <w:ilvl w:val="1"/>
          <w:numId w:val="85"/>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подтверждает и заверяет, что на дату заключения Контракта:</w:t>
      </w:r>
    </w:p>
    <w:p w14:paraId="41E93CD1" w14:textId="77777777" w:rsidR="00330B21" w:rsidRPr="00330B21" w:rsidRDefault="00330B21" w:rsidP="00E851FD">
      <w:pPr>
        <w:pStyle w:val="VL0"/>
        <w:numPr>
          <w:ilvl w:val="2"/>
          <w:numId w:val="97"/>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У него имеются все необходимые лицензии, допуски, паспорта, сертификаты, разрешения, квалифицированный и опытный Персонал, необходимые для надлежащего исполнения всех обязательств по Контракту;</w:t>
      </w:r>
    </w:p>
    <w:p w14:paraId="2BCEE988" w14:textId="77777777" w:rsidR="00330B21" w:rsidRPr="00330B21" w:rsidRDefault="00330B21" w:rsidP="00E851FD">
      <w:pPr>
        <w:pStyle w:val="VL0"/>
        <w:numPr>
          <w:ilvl w:val="2"/>
          <w:numId w:val="9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Им соблюдены все требования в отношении заключения Контракта, в том числе и то, что Контракт заключен от имени и в интересах Генподрядчика уполномоченным лицом; </w:t>
      </w:r>
    </w:p>
    <w:p w14:paraId="3BE1C473" w14:textId="77777777" w:rsidR="00330B21" w:rsidRPr="00330B21" w:rsidRDefault="00330B21" w:rsidP="00E851FD">
      <w:pPr>
        <w:pStyle w:val="VL0"/>
        <w:numPr>
          <w:ilvl w:val="2"/>
          <w:numId w:val="9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Для заключения Контракта им соблюдены корпоративные требования, предъявляемые законодательством места регистрации Генподрядчика, законодательством Российской Федерации, а также учредительными документами Генподрядчика к данному виду сделок;</w:t>
      </w:r>
    </w:p>
    <w:p w14:paraId="5F3A3289" w14:textId="77777777" w:rsidR="00330B21" w:rsidRPr="00330B21" w:rsidRDefault="00330B21" w:rsidP="00E851FD">
      <w:pPr>
        <w:pStyle w:val="VL0"/>
        <w:numPr>
          <w:ilvl w:val="2"/>
          <w:numId w:val="97"/>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_____________________________________________________________________</w:t>
      </w:r>
      <w:r w:rsidRPr="00330B21">
        <w:rPr>
          <w:rStyle w:val="aa"/>
          <w:rFonts w:asciiTheme="minorHAnsi" w:hAnsiTheme="minorHAnsi" w:cstheme="minorHAnsi"/>
          <w:color w:val="auto"/>
          <w:sz w:val="24"/>
          <w:szCs w:val="24"/>
        </w:rPr>
        <w:footnoteReference w:id="176"/>
      </w:r>
      <w:r w:rsidRPr="00330B21">
        <w:rPr>
          <w:rFonts w:asciiTheme="minorHAnsi" w:hAnsiTheme="minorHAnsi" w:cstheme="minorHAnsi"/>
          <w:color w:val="auto"/>
          <w:sz w:val="24"/>
          <w:szCs w:val="24"/>
        </w:rPr>
        <w:t>.</w:t>
      </w:r>
    </w:p>
    <w:p w14:paraId="56B1ABE7" w14:textId="4A887ACF" w:rsidR="00330B21" w:rsidRPr="00330B21" w:rsidRDefault="00330B21" w:rsidP="00E851FD">
      <w:pPr>
        <w:numPr>
          <w:ilvl w:val="1"/>
          <w:numId w:val="97"/>
        </w:numPr>
        <w:autoSpaceDE w:val="0"/>
        <w:autoSpaceDN w:val="0"/>
        <w:adjustRightInd w:val="0"/>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Заказчик полагается на сделанные в настоящей статье Генподрядчиком заверения как на имеющие для него существенное значение. При недостоверности данных заверений Заказчик вправе взыскать с Генподрядчика неустойку в виде штрафа как за нарушение обязательств по Контракту</w:t>
      </w:r>
      <w:r w:rsidR="00BF599A">
        <w:rPr>
          <w:rFonts w:asciiTheme="minorHAnsi" w:hAnsiTheme="minorHAnsi" w:cstheme="minorHAnsi"/>
          <w:sz w:val="24"/>
          <w:szCs w:val="24"/>
        </w:rPr>
        <w:t>, а также в одностороннем несудебном порядке отказаться от исполнения Контракта</w:t>
      </w:r>
      <w:r w:rsidRPr="00330B21">
        <w:rPr>
          <w:rFonts w:asciiTheme="minorHAnsi" w:hAnsiTheme="minorHAnsi" w:cstheme="minorHAnsi"/>
          <w:sz w:val="24"/>
          <w:szCs w:val="24"/>
        </w:rPr>
        <w:t>.</w:t>
      </w:r>
    </w:p>
    <w:p w14:paraId="791C999A" w14:textId="77777777" w:rsidR="00330B21" w:rsidRPr="00330B21" w:rsidRDefault="00330B21" w:rsidP="00330B21">
      <w:pPr>
        <w:pStyle w:val="2"/>
        <w:tabs>
          <w:tab w:val="left" w:pos="142"/>
          <w:tab w:val="left" w:pos="284"/>
          <w:tab w:val="left" w:pos="426"/>
        </w:tabs>
        <w:spacing w:before="0" w:line="360" w:lineRule="auto"/>
        <w:rPr>
          <w:rFonts w:asciiTheme="minorHAnsi" w:hAnsiTheme="minorHAnsi" w:cstheme="minorHAnsi"/>
          <w:sz w:val="24"/>
          <w:szCs w:val="24"/>
        </w:rPr>
      </w:pPr>
      <w:bookmarkStart w:id="221" w:name="_Toc342586390"/>
      <w:bookmarkStart w:id="222" w:name="_Toc330559679"/>
      <w:bookmarkStart w:id="223" w:name="_Toc440449735"/>
      <w:r w:rsidRPr="00330B21">
        <w:rPr>
          <w:rFonts w:asciiTheme="minorHAnsi" w:hAnsiTheme="minorHAnsi" w:cstheme="minorHAnsi"/>
          <w:sz w:val="24"/>
          <w:szCs w:val="24"/>
        </w:rPr>
        <w:t xml:space="preserve">Статья </w:t>
      </w:r>
      <w:r w:rsidRPr="00330B21">
        <w:rPr>
          <w:rFonts w:asciiTheme="minorHAnsi" w:hAnsiTheme="minorHAnsi" w:cstheme="minorHAnsi"/>
          <w:sz w:val="24"/>
          <w:szCs w:val="24"/>
          <w:lang w:val="ru-RU"/>
        </w:rPr>
        <w:t>68</w:t>
      </w:r>
      <w:r w:rsidRPr="00330B21">
        <w:rPr>
          <w:rFonts w:asciiTheme="minorHAnsi" w:hAnsiTheme="minorHAnsi" w:cstheme="minorHAnsi"/>
          <w:sz w:val="24"/>
          <w:szCs w:val="24"/>
        </w:rPr>
        <w:t>. Количество экземпляров и приложения к Контракту</w:t>
      </w:r>
      <w:bookmarkEnd w:id="221"/>
      <w:bookmarkEnd w:id="222"/>
      <w:bookmarkEnd w:id="223"/>
    </w:p>
    <w:p w14:paraId="593D9D3C" w14:textId="77777777" w:rsidR="00330B21" w:rsidRPr="00330B21" w:rsidRDefault="00330B21" w:rsidP="00E851FD">
      <w:pPr>
        <w:pStyle w:val="VL0"/>
        <w:numPr>
          <w:ilvl w:val="1"/>
          <w:numId w:val="86"/>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pacing w:val="-2"/>
          <w:sz w:val="24"/>
          <w:szCs w:val="24"/>
        </w:rPr>
        <w:t>[</w:t>
      </w:r>
      <w:r w:rsidRPr="00330B21">
        <w:rPr>
          <w:rFonts w:asciiTheme="minorHAnsi" w:hAnsiTheme="minorHAnsi" w:cstheme="minorHAnsi"/>
          <w:i/>
          <w:color w:val="auto"/>
          <w:spacing w:val="-2"/>
          <w:sz w:val="24"/>
          <w:szCs w:val="24"/>
        </w:rPr>
        <w:t>Вариант 1. Контракт составлен</w:t>
      </w:r>
      <w:r w:rsidRPr="00330B21">
        <w:rPr>
          <w:rFonts w:asciiTheme="minorHAnsi" w:hAnsiTheme="minorHAnsi" w:cstheme="minorHAnsi"/>
          <w:color w:val="auto"/>
          <w:spacing w:val="-2"/>
          <w:sz w:val="24"/>
          <w:szCs w:val="24"/>
        </w:rPr>
        <w:t xml:space="preserve"> </w:t>
      </w:r>
      <w:r w:rsidRPr="00330B21">
        <w:rPr>
          <w:rFonts w:asciiTheme="minorHAnsi" w:hAnsiTheme="minorHAnsi" w:cstheme="minorHAnsi"/>
          <w:i/>
          <w:color w:val="auto"/>
          <w:spacing w:val="-2"/>
          <w:sz w:val="24"/>
          <w:szCs w:val="24"/>
        </w:rPr>
        <w:t>на русском языке в простой письменной форме в 2 (двух) идентичных экземплярах, один экземпляр – для Заказчика и один экземпляр – для Генподрядчика.</w:t>
      </w:r>
      <w:r w:rsidRPr="00330B21">
        <w:rPr>
          <w:rFonts w:asciiTheme="minorHAnsi" w:hAnsiTheme="minorHAnsi" w:cstheme="minorHAnsi"/>
          <w:color w:val="auto"/>
          <w:spacing w:val="-2"/>
          <w:sz w:val="24"/>
          <w:szCs w:val="24"/>
        </w:rPr>
        <w:t>]</w:t>
      </w:r>
    </w:p>
    <w:p w14:paraId="2BC5DD0A" w14:textId="466A2509" w:rsidR="00330B21" w:rsidRPr="00330B21" w:rsidRDefault="00330B21" w:rsidP="00BF599A">
      <w:pPr>
        <w:pStyle w:val="VL0"/>
        <w:spacing w:before="0" w:line="360" w:lineRule="auto"/>
        <w:ind w:firstLine="709"/>
        <w:rPr>
          <w:rFonts w:asciiTheme="minorHAnsi" w:hAnsiTheme="minorHAnsi" w:cstheme="minorHAnsi"/>
          <w:color w:val="auto"/>
          <w:spacing w:val="-2"/>
          <w:sz w:val="24"/>
          <w:szCs w:val="24"/>
        </w:rPr>
      </w:pPr>
      <w:r w:rsidRPr="00330B21">
        <w:rPr>
          <w:rFonts w:asciiTheme="minorHAnsi" w:hAnsiTheme="minorHAnsi" w:cstheme="minorHAnsi"/>
          <w:color w:val="auto"/>
          <w:spacing w:val="-2"/>
          <w:sz w:val="24"/>
          <w:szCs w:val="24"/>
        </w:rPr>
        <w:lastRenderedPageBreak/>
        <w:t>[</w:t>
      </w:r>
      <w:r w:rsidRPr="00330B21">
        <w:rPr>
          <w:rFonts w:asciiTheme="minorHAnsi" w:hAnsiTheme="minorHAnsi" w:cstheme="minorHAnsi"/>
          <w:i/>
          <w:color w:val="auto"/>
          <w:spacing w:val="-2"/>
          <w:sz w:val="24"/>
          <w:szCs w:val="24"/>
        </w:rPr>
        <w:t>Вариант 2. Контракт составлен</w:t>
      </w:r>
      <w:r w:rsidRPr="00330B21">
        <w:rPr>
          <w:rFonts w:asciiTheme="minorHAnsi" w:hAnsiTheme="minorHAnsi" w:cstheme="minorHAnsi"/>
          <w:color w:val="auto"/>
          <w:spacing w:val="-2"/>
          <w:sz w:val="24"/>
          <w:szCs w:val="24"/>
        </w:rPr>
        <w:t xml:space="preserve"> </w:t>
      </w:r>
      <w:r w:rsidRPr="00330B21">
        <w:rPr>
          <w:rFonts w:asciiTheme="minorHAnsi" w:hAnsiTheme="minorHAnsi" w:cstheme="minorHAnsi"/>
          <w:i/>
          <w:color w:val="auto"/>
          <w:spacing w:val="-2"/>
          <w:sz w:val="24"/>
          <w:szCs w:val="24"/>
        </w:rPr>
        <w:t>на русском языке в простой письменной форме электронного документа</w:t>
      </w:r>
      <w:r w:rsidR="00BF599A">
        <w:rPr>
          <w:rFonts w:asciiTheme="minorHAnsi" w:hAnsiTheme="minorHAnsi" w:cstheme="minorHAnsi"/>
          <w:i/>
          <w:color w:val="auto"/>
          <w:spacing w:val="-2"/>
          <w:sz w:val="24"/>
          <w:szCs w:val="24"/>
        </w:rPr>
        <w:t>.</w:t>
      </w:r>
      <w:r w:rsidRPr="00330B21">
        <w:rPr>
          <w:rFonts w:asciiTheme="minorHAnsi" w:hAnsiTheme="minorHAnsi" w:cstheme="minorHAnsi"/>
          <w:color w:val="auto"/>
          <w:spacing w:val="-2"/>
          <w:sz w:val="24"/>
          <w:szCs w:val="24"/>
        </w:rPr>
        <w:t>]</w:t>
      </w:r>
      <w:r w:rsidRPr="00330B21">
        <w:rPr>
          <w:rStyle w:val="aa"/>
          <w:rFonts w:asciiTheme="minorHAnsi" w:hAnsiTheme="minorHAnsi" w:cstheme="minorHAnsi"/>
          <w:color w:val="auto"/>
          <w:spacing w:val="-2"/>
          <w:sz w:val="24"/>
          <w:szCs w:val="24"/>
        </w:rPr>
        <w:footnoteReference w:id="177"/>
      </w:r>
    </w:p>
    <w:p w14:paraId="60BDA518" w14:textId="77777777" w:rsidR="00330B21" w:rsidRPr="00330B21" w:rsidRDefault="00330B21" w:rsidP="00E851FD">
      <w:pPr>
        <w:pStyle w:val="VL0"/>
        <w:numPr>
          <w:ilvl w:val="1"/>
          <w:numId w:val="86"/>
        </w:numPr>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Все приложения к Контракту являются его неотъемлемыми частями, в том числе:</w:t>
      </w:r>
    </w:p>
    <w:p w14:paraId="6673691A"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Приложение № 1 Техническое задание; </w:t>
      </w:r>
    </w:p>
    <w:p w14:paraId="7493ED0C"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2 Перечень Технической документации;</w:t>
      </w:r>
    </w:p>
    <w:p w14:paraId="69F9E70F"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3 Акт приема-передачи Строительной площадки;</w:t>
      </w:r>
    </w:p>
    <w:p w14:paraId="33221479"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4. График производства Работ;</w:t>
      </w:r>
    </w:p>
    <w:p w14:paraId="3D78409F"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5 График финансирования;</w:t>
      </w:r>
    </w:p>
    <w:p w14:paraId="4953E55C" w14:textId="77777777" w:rsidR="00330B21" w:rsidRP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6 Форма Акта приема-передачи Этапа Работ;</w:t>
      </w:r>
    </w:p>
    <w:p w14:paraId="3292CCD8" w14:textId="77777777" w:rsidR="00330B21" w:rsidRDefault="00330B21" w:rsidP="00E851FD">
      <w:pPr>
        <w:pStyle w:val="VL0"/>
        <w:numPr>
          <w:ilvl w:val="2"/>
          <w:numId w:val="98"/>
        </w:numPr>
        <w:tabs>
          <w:tab w:val="left" w:pos="709"/>
        </w:tabs>
        <w:spacing w:before="0" w:line="360" w:lineRule="auto"/>
        <w:ind w:left="0" w:firstLine="0"/>
        <w:rPr>
          <w:rFonts w:asciiTheme="minorHAnsi" w:hAnsiTheme="minorHAnsi" w:cstheme="minorHAnsi"/>
          <w:color w:val="auto"/>
          <w:sz w:val="24"/>
          <w:szCs w:val="24"/>
        </w:rPr>
      </w:pPr>
      <w:r w:rsidRPr="00330B21">
        <w:rPr>
          <w:rFonts w:asciiTheme="minorHAnsi" w:hAnsiTheme="minorHAnsi" w:cstheme="minorHAnsi"/>
          <w:color w:val="auto"/>
          <w:sz w:val="24"/>
          <w:szCs w:val="24"/>
        </w:rPr>
        <w:t>Приложение № 7 Форма Акта приема-передачи незавершенного строительства</w:t>
      </w:r>
      <w:bookmarkStart w:id="224" w:name="_Ref440335256"/>
      <w:r w:rsidRPr="00330B21">
        <w:rPr>
          <w:rFonts w:asciiTheme="minorHAnsi" w:hAnsiTheme="minorHAnsi" w:cstheme="minorHAnsi"/>
          <w:color w:val="auto"/>
          <w:sz w:val="24"/>
          <w:szCs w:val="24"/>
        </w:rPr>
        <w:t>.</w:t>
      </w:r>
    </w:p>
    <w:p w14:paraId="727275BD" w14:textId="711B9E43" w:rsidR="0014682F" w:rsidRDefault="0014682F" w:rsidP="00E851FD">
      <w:pPr>
        <w:pStyle w:val="VL0"/>
        <w:numPr>
          <w:ilvl w:val="1"/>
          <w:numId w:val="86"/>
        </w:numPr>
        <w:spacing w:before="0" w:line="360" w:lineRule="auto"/>
        <w:ind w:left="0" w:firstLine="0"/>
        <w:rPr>
          <w:rFonts w:asciiTheme="minorHAnsi" w:hAnsiTheme="minorHAnsi" w:cstheme="minorHAnsi"/>
          <w:color w:val="auto"/>
          <w:sz w:val="24"/>
          <w:szCs w:val="24"/>
        </w:rPr>
      </w:pPr>
      <w:r>
        <w:rPr>
          <w:rFonts w:asciiTheme="minorHAnsi" w:hAnsiTheme="minorHAnsi" w:cstheme="minorHAnsi"/>
          <w:color w:val="auto"/>
          <w:sz w:val="24"/>
          <w:szCs w:val="24"/>
        </w:rPr>
        <w:t>Специальные условия Контракта в отношении объектов гражданского назначения:</w:t>
      </w:r>
    </w:p>
    <w:p w14:paraId="38B6EF03" w14:textId="25C52D2A" w:rsidR="0014682F" w:rsidRPr="0014682F" w:rsidRDefault="0014682F" w:rsidP="00E851FD">
      <w:pPr>
        <w:pStyle w:val="VL0"/>
        <w:numPr>
          <w:ilvl w:val="0"/>
          <w:numId w:val="113"/>
        </w:numPr>
        <w:tabs>
          <w:tab w:val="left" w:pos="709"/>
        </w:tabs>
        <w:spacing w:before="0" w:line="360" w:lineRule="auto"/>
        <w:rPr>
          <w:rFonts w:asciiTheme="minorHAnsi" w:hAnsiTheme="minorHAnsi" w:cstheme="minorHAnsi"/>
          <w:i/>
          <w:color w:val="auto"/>
          <w:sz w:val="24"/>
          <w:szCs w:val="24"/>
        </w:rPr>
      </w:pPr>
      <w:r w:rsidRPr="0014682F">
        <w:rPr>
          <w:rFonts w:asciiTheme="minorHAnsi" w:hAnsiTheme="minorHAnsi" w:cstheme="minorHAnsi"/>
          <w:color w:val="auto"/>
          <w:sz w:val="24"/>
          <w:szCs w:val="24"/>
        </w:rPr>
        <w:t>[</w:t>
      </w:r>
      <w:r>
        <w:rPr>
          <w:rFonts w:asciiTheme="minorHAnsi" w:hAnsiTheme="minorHAnsi" w:cstheme="minorHAnsi"/>
          <w:i/>
          <w:color w:val="auto"/>
          <w:sz w:val="24"/>
          <w:szCs w:val="24"/>
        </w:rPr>
        <w:t>Вариант 1</w:t>
      </w:r>
      <w:r w:rsidR="0021466A">
        <w:rPr>
          <w:rFonts w:asciiTheme="minorHAnsi" w:hAnsiTheme="minorHAnsi" w:cstheme="minorHAnsi"/>
          <w:i/>
          <w:color w:val="auto"/>
          <w:sz w:val="24"/>
          <w:szCs w:val="24"/>
        </w:rPr>
        <w:t>.</w:t>
      </w:r>
      <w:r>
        <w:rPr>
          <w:rFonts w:asciiTheme="minorHAnsi" w:hAnsiTheme="minorHAnsi" w:cstheme="minorHAnsi"/>
          <w:i/>
          <w:color w:val="auto"/>
          <w:sz w:val="24"/>
          <w:szCs w:val="24"/>
        </w:rPr>
        <w:t xml:space="preserve"> Спортивных зданий, сооружений</w:t>
      </w:r>
      <w:r w:rsidR="0021466A">
        <w:rPr>
          <w:rFonts w:asciiTheme="minorHAnsi" w:hAnsiTheme="minorHAnsi" w:cstheme="minorHAnsi"/>
          <w:i/>
          <w:color w:val="auto"/>
          <w:sz w:val="24"/>
          <w:szCs w:val="24"/>
        </w:rPr>
        <w:t>.</w:t>
      </w:r>
      <w:r w:rsidRPr="0014682F">
        <w:rPr>
          <w:rFonts w:asciiTheme="minorHAnsi" w:hAnsiTheme="minorHAnsi" w:cstheme="minorHAnsi"/>
          <w:color w:val="auto"/>
          <w:sz w:val="24"/>
          <w:szCs w:val="24"/>
        </w:rPr>
        <w:t>]</w:t>
      </w:r>
      <w:r w:rsidR="00B56942">
        <w:rPr>
          <w:rFonts w:asciiTheme="minorHAnsi" w:hAnsiTheme="minorHAnsi" w:cstheme="minorHAnsi"/>
          <w:color w:val="auto"/>
          <w:sz w:val="24"/>
          <w:szCs w:val="24"/>
        </w:rPr>
        <w:t xml:space="preserve"> (Приложение № 1а)</w:t>
      </w:r>
    </w:p>
    <w:p w14:paraId="0A91BEDE" w14:textId="728714E6" w:rsidR="0014682F" w:rsidRPr="0014682F" w:rsidRDefault="0014682F" w:rsidP="00E851FD">
      <w:pPr>
        <w:pStyle w:val="VL0"/>
        <w:numPr>
          <w:ilvl w:val="0"/>
          <w:numId w:val="113"/>
        </w:numPr>
        <w:tabs>
          <w:tab w:val="left" w:pos="709"/>
        </w:tabs>
        <w:spacing w:before="0" w:line="360" w:lineRule="auto"/>
        <w:rPr>
          <w:rFonts w:asciiTheme="minorHAnsi" w:hAnsiTheme="minorHAnsi" w:cstheme="minorHAnsi"/>
          <w:i/>
          <w:color w:val="auto"/>
          <w:sz w:val="24"/>
          <w:szCs w:val="24"/>
        </w:rPr>
      </w:pPr>
      <w:r w:rsidRPr="0014682F">
        <w:rPr>
          <w:rFonts w:asciiTheme="minorHAnsi" w:hAnsiTheme="minorHAnsi" w:cstheme="minorHAnsi"/>
          <w:color w:val="auto"/>
          <w:sz w:val="24"/>
          <w:szCs w:val="24"/>
        </w:rPr>
        <w:t>[</w:t>
      </w:r>
      <w:r>
        <w:rPr>
          <w:rFonts w:asciiTheme="minorHAnsi" w:hAnsiTheme="minorHAnsi" w:cstheme="minorHAnsi"/>
          <w:i/>
          <w:color w:val="auto"/>
          <w:sz w:val="24"/>
          <w:szCs w:val="24"/>
        </w:rPr>
        <w:t>Вариант 2</w:t>
      </w:r>
      <w:r w:rsidR="0021466A">
        <w:rPr>
          <w:rFonts w:asciiTheme="minorHAnsi" w:hAnsiTheme="minorHAnsi" w:cstheme="minorHAnsi"/>
          <w:i/>
          <w:color w:val="auto"/>
          <w:sz w:val="24"/>
          <w:szCs w:val="24"/>
        </w:rPr>
        <w:t>.</w:t>
      </w:r>
      <w:r>
        <w:rPr>
          <w:rFonts w:asciiTheme="minorHAnsi" w:hAnsiTheme="minorHAnsi" w:cstheme="minorHAnsi"/>
          <w:i/>
          <w:color w:val="auto"/>
          <w:sz w:val="24"/>
          <w:szCs w:val="24"/>
        </w:rPr>
        <w:t xml:space="preserve"> Культуры</w:t>
      </w:r>
      <w:r w:rsidR="0021466A">
        <w:rPr>
          <w:rFonts w:asciiTheme="minorHAnsi" w:hAnsiTheme="minorHAnsi" w:cstheme="minorHAnsi"/>
          <w:i/>
          <w:color w:val="auto"/>
          <w:sz w:val="24"/>
          <w:szCs w:val="24"/>
        </w:rPr>
        <w:t>.</w:t>
      </w:r>
      <w:r w:rsidRPr="00B56942">
        <w:rPr>
          <w:rFonts w:asciiTheme="minorHAnsi" w:hAnsiTheme="minorHAnsi" w:cstheme="minorHAnsi"/>
          <w:color w:val="auto"/>
          <w:sz w:val="24"/>
          <w:szCs w:val="24"/>
        </w:rPr>
        <w:t>]</w:t>
      </w:r>
      <w:r w:rsidR="00B56942">
        <w:rPr>
          <w:rFonts w:asciiTheme="minorHAnsi" w:hAnsiTheme="minorHAnsi" w:cstheme="minorHAnsi"/>
          <w:color w:val="auto"/>
          <w:sz w:val="24"/>
          <w:szCs w:val="24"/>
        </w:rPr>
        <w:t xml:space="preserve"> (Приложение № </w:t>
      </w:r>
      <w:r w:rsidR="00F671CF">
        <w:rPr>
          <w:rFonts w:asciiTheme="minorHAnsi" w:hAnsiTheme="minorHAnsi" w:cstheme="minorHAnsi"/>
          <w:color w:val="auto"/>
          <w:sz w:val="24"/>
          <w:szCs w:val="24"/>
        </w:rPr>
        <w:t>2а</w:t>
      </w:r>
      <w:r w:rsidR="00B56942">
        <w:rPr>
          <w:rFonts w:asciiTheme="minorHAnsi" w:hAnsiTheme="minorHAnsi" w:cstheme="minorHAnsi"/>
          <w:color w:val="auto"/>
          <w:sz w:val="24"/>
          <w:szCs w:val="24"/>
        </w:rPr>
        <w:t>)</w:t>
      </w:r>
    </w:p>
    <w:p w14:paraId="11E7FDEE" w14:textId="0217F815" w:rsidR="0014682F" w:rsidRPr="0014682F" w:rsidRDefault="0014682F" w:rsidP="00E851FD">
      <w:pPr>
        <w:pStyle w:val="VL0"/>
        <w:numPr>
          <w:ilvl w:val="0"/>
          <w:numId w:val="113"/>
        </w:numPr>
        <w:tabs>
          <w:tab w:val="left" w:pos="709"/>
        </w:tabs>
        <w:spacing w:before="0" w:line="360" w:lineRule="auto"/>
        <w:rPr>
          <w:rFonts w:asciiTheme="minorHAnsi" w:hAnsiTheme="minorHAnsi" w:cstheme="minorHAnsi"/>
          <w:i/>
          <w:color w:val="auto"/>
          <w:sz w:val="24"/>
          <w:szCs w:val="24"/>
        </w:rPr>
      </w:pPr>
      <w:r w:rsidRPr="00B56942">
        <w:rPr>
          <w:rFonts w:asciiTheme="minorHAnsi" w:hAnsiTheme="minorHAnsi" w:cstheme="minorHAnsi"/>
          <w:color w:val="auto"/>
          <w:sz w:val="24"/>
          <w:szCs w:val="24"/>
        </w:rPr>
        <w:t>[</w:t>
      </w:r>
      <w:r>
        <w:rPr>
          <w:rFonts w:asciiTheme="minorHAnsi" w:hAnsiTheme="minorHAnsi" w:cstheme="minorHAnsi"/>
          <w:i/>
          <w:color w:val="auto"/>
          <w:sz w:val="24"/>
          <w:szCs w:val="24"/>
        </w:rPr>
        <w:t>Вариант 3</w:t>
      </w:r>
      <w:r w:rsidR="0021466A">
        <w:rPr>
          <w:rFonts w:asciiTheme="minorHAnsi" w:hAnsiTheme="minorHAnsi" w:cstheme="minorHAnsi"/>
          <w:i/>
          <w:color w:val="auto"/>
          <w:sz w:val="24"/>
          <w:szCs w:val="24"/>
        </w:rPr>
        <w:t>.</w:t>
      </w:r>
      <w:r>
        <w:rPr>
          <w:rFonts w:asciiTheme="minorHAnsi" w:hAnsiTheme="minorHAnsi" w:cstheme="minorHAnsi"/>
          <w:i/>
          <w:color w:val="auto"/>
          <w:sz w:val="24"/>
          <w:szCs w:val="24"/>
        </w:rPr>
        <w:t xml:space="preserve"> Здравоохранения</w:t>
      </w:r>
      <w:r w:rsidR="0021466A">
        <w:rPr>
          <w:rFonts w:asciiTheme="minorHAnsi" w:hAnsiTheme="minorHAnsi" w:cstheme="minorHAnsi"/>
          <w:i/>
          <w:color w:val="auto"/>
          <w:sz w:val="24"/>
          <w:szCs w:val="24"/>
        </w:rPr>
        <w:t>.</w:t>
      </w:r>
      <w:r w:rsidRPr="00B56942">
        <w:rPr>
          <w:rFonts w:asciiTheme="minorHAnsi" w:hAnsiTheme="minorHAnsi" w:cstheme="minorHAnsi"/>
          <w:color w:val="auto"/>
          <w:sz w:val="24"/>
          <w:szCs w:val="24"/>
        </w:rPr>
        <w:t>]</w:t>
      </w:r>
      <w:r w:rsidR="00B56942">
        <w:rPr>
          <w:rFonts w:asciiTheme="minorHAnsi" w:hAnsiTheme="minorHAnsi" w:cstheme="minorHAnsi"/>
          <w:color w:val="auto"/>
          <w:sz w:val="24"/>
          <w:szCs w:val="24"/>
        </w:rPr>
        <w:t xml:space="preserve"> (Приложение № </w:t>
      </w:r>
      <w:r w:rsidR="006A3001">
        <w:rPr>
          <w:rFonts w:asciiTheme="minorHAnsi" w:hAnsiTheme="minorHAnsi" w:cstheme="minorHAnsi"/>
          <w:color w:val="auto"/>
          <w:sz w:val="24"/>
          <w:szCs w:val="24"/>
        </w:rPr>
        <w:t>3</w:t>
      </w:r>
      <w:r w:rsidR="00F671CF">
        <w:rPr>
          <w:rFonts w:asciiTheme="minorHAnsi" w:hAnsiTheme="minorHAnsi" w:cstheme="minorHAnsi"/>
          <w:color w:val="auto"/>
          <w:sz w:val="24"/>
          <w:szCs w:val="24"/>
        </w:rPr>
        <w:t>а</w:t>
      </w:r>
      <w:r w:rsidR="00B56942">
        <w:rPr>
          <w:rFonts w:asciiTheme="minorHAnsi" w:hAnsiTheme="minorHAnsi" w:cstheme="minorHAnsi"/>
          <w:color w:val="auto"/>
          <w:sz w:val="24"/>
          <w:szCs w:val="24"/>
        </w:rPr>
        <w:t>)</w:t>
      </w:r>
    </w:p>
    <w:p w14:paraId="67E6CA0A" w14:textId="25E1ADCA" w:rsidR="0014682F" w:rsidRDefault="0014682F" w:rsidP="00E851FD">
      <w:pPr>
        <w:pStyle w:val="VL0"/>
        <w:numPr>
          <w:ilvl w:val="0"/>
          <w:numId w:val="113"/>
        </w:numPr>
        <w:tabs>
          <w:tab w:val="left" w:pos="709"/>
        </w:tabs>
        <w:spacing w:before="0" w:line="360" w:lineRule="auto"/>
        <w:rPr>
          <w:rFonts w:asciiTheme="minorHAnsi" w:hAnsiTheme="minorHAnsi" w:cstheme="minorHAnsi"/>
          <w:color w:val="auto"/>
          <w:sz w:val="24"/>
          <w:szCs w:val="24"/>
        </w:rPr>
      </w:pPr>
      <w:r w:rsidRPr="00B56942">
        <w:rPr>
          <w:rFonts w:asciiTheme="minorHAnsi" w:hAnsiTheme="minorHAnsi" w:cstheme="minorHAnsi"/>
          <w:color w:val="auto"/>
          <w:sz w:val="24"/>
          <w:szCs w:val="24"/>
        </w:rPr>
        <w:t>[</w:t>
      </w:r>
      <w:r>
        <w:rPr>
          <w:rFonts w:asciiTheme="minorHAnsi" w:hAnsiTheme="minorHAnsi" w:cstheme="minorHAnsi"/>
          <w:i/>
          <w:color w:val="auto"/>
          <w:sz w:val="24"/>
          <w:szCs w:val="24"/>
        </w:rPr>
        <w:t>Вариант 3</w:t>
      </w:r>
      <w:r w:rsidR="0021466A">
        <w:rPr>
          <w:rFonts w:asciiTheme="minorHAnsi" w:hAnsiTheme="minorHAnsi" w:cstheme="minorHAnsi"/>
          <w:i/>
          <w:color w:val="auto"/>
          <w:sz w:val="24"/>
          <w:szCs w:val="24"/>
        </w:rPr>
        <w:t>.</w:t>
      </w:r>
      <w:r>
        <w:rPr>
          <w:rFonts w:asciiTheme="minorHAnsi" w:hAnsiTheme="minorHAnsi" w:cstheme="minorHAnsi"/>
          <w:i/>
          <w:color w:val="auto"/>
          <w:sz w:val="24"/>
          <w:szCs w:val="24"/>
        </w:rPr>
        <w:t xml:space="preserve"> Образования</w:t>
      </w:r>
      <w:r w:rsidR="0021466A">
        <w:rPr>
          <w:rFonts w:asciiTheme="minorHAnsi" w:hAnsiTheme="minorHAnsi" w:cstheme="minorHAnsi"/>
          <w:i/>
          <w:color w:val="auto"/>
          <w:sz w:val="24"/>
          <w:szCs w:val="24"/>
        </w:rPr>
        <w:t>.</w:t>
      </w:r>
      <w:r w:rsidRPr="0014682F">
        <w:rPr>
          <w:rFonts w:asciiTheme="minorHAnsi" w:hAnsiTheme="minorHAnsi" w:cstheme="minorHAnsi"/>
          <w:color w:val="auto"/>
          <w:sz w:val="24"/>
          <w:szCs w:val="24"/>
        </w:rPr>
        <w:t>]</w:t>
      </w:r>
      <w:r w:rsidR="00B56942">
        <w:rPr>
          <w:rFonts w:asciiTheme="minorHAnsi" w:hAnsiTheme="minorHAnsi" w:cstheme="minorHAnsi"/>
          <w:color w:val="auto"/>
          <w:sz w:val="24"/>
          <w:szCs w:val="24"/>
        </w:rPr>
        <w:t xml:space="preserve"> (Приложение № </w:t>
      </w:r>
      <w:r w:rsidR="006A3001">
        <w:rPr>
          <w:rFonts w:asciiTheme="minorHAnsi" w:hAnsiTheme="minorHAnsi" w:cstheme="minorHAnsi"/>
          <w:color w:val="auto"/>
          <w:sz w:val="24"/>
          <w:szCs w:val="24"/>
        </w:rPr>
        <w:t>4</w:t>
      </w:r>
      <w:r w:rsidR="00F671CF">
        <w:rPr>
          <w:rFonts w:asciiTheme="minorHAnsi" w:hAnsiTheme="minorHAnsi" w:cstheme="minorHAnsi"/>
          <w:color w:val="auto"/>
          <w:sz w:val="24"/>
          <w:szCs w:val="24"/>
        </w:rPr>
        <w:t>а</w:t>
      </w:r>
      <w:r w:rsidR="00B56942">
        <w:rPr>
          <w:rFonts w:asciiTheme="minorHAnsi" w:hAnsiTheme="minorHAnsi" w:cstheme="minorHAnsi"/>
          <w:color w:val="auto"/>
          <w:sz w:val="24"/>
          <w:szCs w:val="24"/>
        </w:rPr>
        <w:t>)</w:t>
      </w:r>
    </w:p>
    <w:p w14:paraId="5443F032" w14:textId="77777777" w:rsidR="0014682F" w:rsidRPr="00474E13" w:rsidRDefault="0014682F" w:rsidP="0014682F">
      <w:pPr>
        <w:pStyle w:val="VL0"/>
        <w:tabs>
          <w:tab w:val="left" w:pos="709"/>
        </w:tabs>
        <w:spacing w:before="0" w:line="360" w:lineRule="auto"/>
        <w:rPr>
          <w:rFonts w:asciiTheme="minorHAnsi" w:hAnsiTheme="minorHAnsi" w:cstheme="minorHAnsi"/>
          <w:i/>
          <w:color w:val="auto"/>
          <w:sz w:val="10"/>
          <w:szCs w:val="10"/>
        </w:rPr>
      </w:pPr>
    </w:p>
    <w:p w14:paraId="44C94CD1" w14:textId="77777777" w:rsidR="00330B21" w:rsidRPr="00330B21" w:rsidRDefault="00330B21" w:rsidP="00330B21">
      <w:pPr>
        <w:pStyle w:val="VL0"/>
        <w:spacing w:before="0" w:line="360" w:lineRule="auto"/>
        <w:jc w:val="center"/>
        <w:outlineLvl w:val="0"/>
        <w:rPr>
          <w:rFonts w:asciiTheme="minorHAnsi" w:hAnsiTheme="minorHAnsi" w:cstheme="minorHAnsi"/>
          <w:b/>
          <w:color w:val="auto"/>
          <w:sz w:val="24"/>
          <w:szCs w:val="24"/>
        </w:rPr>
      </w:pPr>
      <w:bookmarkStart w:id="225" w:name="_Toc440449736"/>
      <w:r w:rsidRPr="00330B21">
        <w:rPr>
          <w:rFonts w:asciiTheme="minorHAnsi" w:hAnsiTheme="minorHAnsi" w:cstheme="minorHAnsi"/>
          <w:b/>
          <w:color w:val="auto"/>
          <w:sz w:val="24"/>
          <w:szCs w:val="24"/>
        </w:rPr>
        <w:t>Раздел 32. Адреса, реквизиты и подписи Сторон</w:t>
      </w:r>
      <w:bookmarkEnd w:id="224"/>
      <w:bookmarkEnd w:id="225"/>
    </w:p>
    <w:tbl>
      <w:tblPr>
        <w:tblW w:w="0" w:type="auto"/>
        <w:tblInd w:w="567" w:type="dxa"/>
        <w:tblLook w:val="04A0" w:firstRow="1" w:lastRow="0" w:firstColumn="1" w:lastColumn="0" w:noHBand="0" w:noVBand="1"/>
      </w:tblPr>
      <w:tblGrid>
        <w:gridCol w:w="4492"/>
        <w:gridCol w:w="4296"/>
      </w:tblGrid>
      <w:tr w:rsidR="00330B21" w:rsidRPr="00330B21" w14:paraId="5F4744F1" w14:textId="77777777" w:rsidTr="00330B21">
        <w:tc>
          <w:tcPr>
            <w:tcW w:w="4492" w:type="dxa"/>
            <w:vAlign w:val="center"/>
            <w:hideMark/>
          </w:tcPr>
          <w:p w14:paraId="7994B94D" w14:textId="77777777" w:rsidR="00330B21" w:rsidRPr="00330B21" w:rsidRDefault="00330B21" w:rsidP="00330B21">
            <w:pPr>
              <w:pStyle w:val="VL0"/>
              <w:spacing w:before="0" w:line="360" w:lineRule="auto"/>
              <w:jc w:val="left"/>
              <w:rPr>
                <w:rFonts w:asciiTheme="minorHAnsi" w:eastAsia="Times New Roman" w:hAnsiTheme="minorHAnsi" w:cstheme="minorHAnsi"/>
                <w:b/>
                <w:color w:val="auto"/>
                <w:sz w:val="24"/>
                <w:szCs w:val="24"/>
              </w:rPr>
            </w:pPr>
            <w:r w:rsidRPr="00330B21">
              <w:rPr>
                <w:rFonts w:asciiTheme="minorHAnsi" w:eastAsia="Times New Roman" w:hAnsiTheme="minorHAnsi" w:cstheme="minorHAnsi"/>
                <w:b/>
                <w:color w:val="auto"/>
                <w:sz w:val="24"/>
                <w:szCs w:val="24"/>
              </w:rPr>
              <w:t>Заказчик</w:t>
            </w:r>
          </w:p>
        </w:tc>
        <w:tc>
          <w:tcPr>
            <w:tcW w:w="4296" w:type="dxa"/>
            <w:vAlign w:val="center"/>
            <w:hideMark/>
          </w:tcPr>
          <w:p w14:paraId="5995B4D5" w14:textId="77777777" w:rsidR="00330B21" w:rsidRPr="00330B21" w:rsidRDefault="00330B21" w:rsidP="00330B21">
            <w:pPr>
              <w:spacing w:after="0" w:line="360" w:lineRule="auto"/>
              <w:rPr>
                <w:rFonts w:asciiTheme="minorHAnsi" w:eastAsia="Times New Roman" w:hAnsiTheme="minorHAnsi" w:cstheme="minorHAnsi"/>
                <w:b/>
                <w:sz w:val="24"/>
                <w:szCs w:val="24"/>
              </w:rPr>
            </w:pPr>
            <w:r w:rsidRPr="00330B21">
              <w:rPr>
                <w:rFonts w:asciiTheme="minorHAnsi" w:eastAsia="Times New Roman" w:hAnsiTheme="minorHAnsi" w:cstheme="minorHAnsi"/>
                <w:b/>
                <w:sz w:val="24"/>
                <w:szCs w:val="24"/>
              </w:rPr>
              <w:t>Генподрядчик</w:t>
            </w:r>
          </w:p>
        </w:tc>
      </w:tr>
      <w:tr w:rsidR="00330B21" w:rsidRPr="00330B21" w14:paraId="2838B4B8" w14:textId="77777777" w:rsidTr="00330B21">
        <w:tc>
          <w:tcPr>
            <w:tcW w:w="4492" w:type="dxa"/>
            <w:vAlign w:val="center"/>
            <w:hideMark/>
          </w:tcPr>
          <w:p w14:paraId="4C2CAB2A"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____________________________</w:t>
            </w:r>
          </w:p>
        </w:tc>
        <w:tc>
          <w:tcPr>
            <w:tcW w:w="4296" w:type="dxa"/>
            <w:vAlign w:val="center"/>
            <w:hideMark/>
          </w:tcPr>
          <w:p w14:paraId="68AF4D63"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____________________________</w:t>
            </w:r>
          </w:p>
        </w:tc>
      </w:tr>
      <w:tr w:rsidR="00330B21" w:rsidRPr="00330B21" w14:paraId="395947DD" w14:textId="77777777" w:rsidTr="00330B21">
        <w:tc>
          <w:tcPr>
            <w:tcW w:w="4492" w:type="dxa"/>
            <w:vAlign w:val="center"/>
            <w:hideMark/>
          </w:tcPr>
          <w:p w14:paraId="2279C3F2"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ИНН _______________</w:t>
            </w:r>
          </w:p>
        </w:tc>
        <w:tc>
          <w:tcPr>
            <w:tcW w:w="4296" w:type="dxa"/>
            <w:vAlign w:val="center"/>
            <w:hideMark/>
          </w:tcPr>
          <w:p w14:paraId="345EF13C"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ИНН _______________</w:t>
            </w:r>
          </w:p>
        </w:tc>
      </w:tr>
      <w:tr w:rsidR="00330B21" w:rsidRPr="00330B21" w14:paraId="6F6C3CEB" w14:textId="77777777" w:rsidTr="00330B21">
        <w:tc>
          <w:tcPr>
            <w:tcW w:w="4492" w:type="dxa"/>
            <w:vAlign w:val="center"/>
            <w:hideMark/>
          </w:tcPr>
          <w:p w14:paraId="3126C48D"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КПП _______________</w:t>
            </w:r>
          </w:p>
        </w:tc>
        <w:tc>
          <w:tcPr>
            <w:tcW w:w="4296" w:type="dxa"/>
            <w:vAlign w:val="center"/>
            <w:hideMark/>
          </w:tcPr>
          <w:p w14:paraId="374F11D7"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КПП _______________</w:t>
            </w:r>
          </w:p>
        </w:tc>
      </w:tr>
      <w:tr w:rsidR="00330B21" w:rsidRPr="00330B21" w14:paraId="74E3F0B8" w14:textId="77777777" w:rsidTr="00330B21">
        <w:tc>
          <w:tcPr>
            <w:tcW w:w="4492" w:type="dxa"/>
            <w:vAlign w:val="center"/>
            <w:hideMark/>
          </w:tcPr>
          <w:p w14:paraId="2669FF14"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Банковские реквизиты:</w:t>
            </w:r>
          </w:p>
        </w:tc>
        <w:tc>
          <w:tcPr>
            <w:tcW w:w="4296" w:type="dxa"/>
            <w:vAlign w:val="center"/>
            <w:hideMark/>
          </w:tcPr>
          <w:p w14:paraId="4B6B77E9"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Банковские реквизиты:</w:t>
            </w:r>
          </w:p>
        </w:tc>
      </w:tr>
      <w:tr w:rsidR="00330B21" w:rsidRPr="00330B21" w14:paraId="17B740F3" w14:textId="77777777" w:rsidTr="00330B21">
        <w:tc>
          <w:tcPr>
            <w:tcW w:w="4492" w:type="dxa"/>
            <w:vAlign w:val="center"/>
            <w:hideMark/>
          </w:tcPr>
          <w:p w14:paraId="6796C332"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 xml:space="preserve">Лицевой </w:t>
            </w:r>
            <w:proofErr w:type="gramStart"/>
            <w:r w:rsidRPr="00330B21">
              <w:rPr>
                <w:rFonts w:asciiTheme="minorHAnsi" w:eastAsia="Times New Roman" w:hAnsiTheme="minorHAnsi" w:cstheme="minorHAnsi"/>
                <w:color w:val="auto"/>
                <w:sz w:val="24"/>
                <w:szCs w:val="24"/>
              </w:rPr>
              <w:t>счет:_</w:t>
            </w:r>
            <w:proofErr w:type="gramEnd"/>
            <w:r w:rsidRPr="00330B21">
              <w:rPr>
                <w:rFonts w:asciiTheme="minorHAnsi" w:eastAsia="Times New Roman" w:hAnsiTheme="minorHAnsi" w:cstheme="minorHAnsi"/>
                <w:color w:val="auto"/>
                <w:sz w:val="24"/>
                <w:szCs w:val="24"/>
              </w:rPr>
              <w:t>________________________</w:t>
            </w:r>
          </w:p>
        </w:tc>
        <w:tc>
          <w:tcPr>
            <w:tcW w:w="4296" w:type="dxa"/>
            <w:vAlign w:val="center"/>
            <w:hideMark/>
          </w:tcPr>
          <w:p w14:paraId="1DCB34DA"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 xml:space="preserve">Лицевой </w:t>
            </w:r>
            <w:proofErr w:type="gramStart"/>
            <w:r w:rsidRPr="00330B21">
              <w:rPr>
                <w:rFonts w:asciiTheme="minorHAnsi" w:eastAsia="Times New Roman" w:hAnsiTheme="minorHAnsi" w:cstheme="minorHAnsi"/>
                <w:sz w:val="24"/>
                <w:szCs w:val="24"/>
              </w:rPr>
              <w:t>счет:_</w:t>
            </w:r>
            <w:proofErr w:type="gramEnd"/>
            <w:r w:rsidRPr="00330B21">
              <w:rPr>
                <w:rFonts w:asciiTheme="minorHAnsi" w:eastAsia="Times New Roman" w:hAnsiTheme="minorHAnsi" w:cstheme="minorHAnsi"/>
                <w:sz w:val="24"/>
                <w:szCs w:val="24"/>
              </w:rPr>
              <w:t>________________________</w:t>
            </w:r>
          </w:p>
        </w:tc>
      </w:tr>
      <w:tr w:rsidR="00330B21" w:rsidRPr="00330B21" w14:paraId="30C0B472" w14:textId="77777777" w:rsidTr="00330B21">
        <w:tc>
          <w:tcPr>
            <w:tcW w:w="4492" w:type="dxa"/>
            <w:vAlign w:val="center"/>
            <w:hideMark/>
          </w:tcPr>
          <w:p w14:paraId="6C437521"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р/с______________________</w:t>
            </w:r>
          </w:p>
        </w:tc>
        <w:tc>
          <w:tcPr>
            <w:tcW w:w="4296" w:type="dxa"/>
            <w:vAlign w:val="center"/>
            <w:hideMark/>
          </w:tcPr>
          <w:p w14:paraId="72F15E6F"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р/с______________________</w:t>
            </w:r>
          </w:p>
        </w:tc>
      </w:tr>
      <w:tr w:rsidR="00330B21" w:rsidRPr="00330B21" w14:paraId="7C4211EF" w14:textId="77777777" w:rsidTr="00330B21">
        <w:tc>
          <w:tcPr>
            <w:tcW w:w="4492" w:type="dxa"/>
            <w:vAlign w:val="center"/>
            <w:hideMark/>
          </w:tcPr>
          <w:p w14:paraId="6BD75772" w14:textId="77777777" w:rsidR="00330B21" w:rsidRPr="00330B21" w:rsidRDefault="00330B21" w:rsidP="00330B21">
            <w:pPr>
              <w:pStyle w:val="VL0"/>
              <w:spacing w:before="0" w:line="360" w:lineRule="auto"/>
              <w:jc w:val="left"/>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БИК_____________________</w:t>
            </w:r>
          </w:p>
        </w:tc>
        <w:tc>
          <w:tcPr>
            <w:tcW w:w="4296" w:type="dxa"/>
            <w:vAlign w:val="center"/>
            <w:hideMark/>
          </w:tcPr>
          <w:p w14:paraId="3F42AF0B" w14:textId="77777777" w:rsidR="00330B21" w:rsidRPr="00330B21" w:rsidRDefault="00330B21" w:rsidP="00330B21">
            <w:pPr>
              <w:spacing w:after="0" w:line="360" w:lineRule="auto"/>
              <w:rPr>
                <w:rFonts w:asciiTheme="minorHAnsi" w:eastAsia="Times New Roman" w:hAnsiTheme="minorHAnsi" w:cstheme="minorHAnsi"/>
                <w:sz w:val="24"/>
                <w:szCs w:val="24"/>
              </w:rPr>
            </w:pPr>
            <w:r w:rsidRPr="00330B21">
              <w:rPr>
                <w:rFonts w:asciiTheme="minorHAnsi" w:eastAsia="Times New Roman" w:hAnsiTheme="minorHAnsi" w:cstheme="minorHAnsi"/>
                <w:sz w:val="24"/>
                <w:szCs w:val="24"/>
              </w:rPr>
              <w:t>БИК_____________________</w:t>
            </w:r>
          </w:p>
        </w:tc>
      </w:tr>
      <w:tr w:rsidR="00330B21" w:rsidRPr="00330B21" w14:paraId="319E0AA7" w14:textId="77777777" w:rsidTr="00330B21">
        <w:tc>
          <w:tcPr>
            <w:tcW w:w="4492" w:type="dxa"/>
            <w:vAlign w:val="center"/>
            <w:hideMark/>
          </w:tcPr>
          <w:p w14:paraId="0DB6EEF8"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_________________________________</w:t>
            </w:r>
          </w:p>
          <w:p w14:paraId="3DFA5E5C"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(должность представителя)</w:t>
            </w:r>
          </w:p>
        </w:tc>
        <w:tc>
          <w:tcPr>
            <w:tcW w:w="4296" w:type="dxa"/>
            <w:vAlign w:val="center"/>
            <w:hideMark/>
          </w:tcPr>
          <w:p w14:paraId="4902C716"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_________________________________</w:t>
            </w:r>
          </w:p>
          <w:p w14:paraId="0A9C84C4"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(должность представителя)</w:t>
            </w:r>
          </w:p>
        </w:tc>
      </w:tr>
      <w:tr w:rsidR="00330B21" w:rsidRPr="00330B21" w14:paraId="0EFFC623" w14:textId="77777777" w:rsidTr="00330B21">
        <w:tc>
          <w:tcPr>
            <w:tcW w:w="4492" w:type="dxa"/>
            <w:vAlign w:val="center"/>
            <w:hideMark/>
          </w:tcPr>
          <w:p w14:paraId="170B6C08"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__________________________________</w:t>
            </w:r>
          </w:p>
          <w:p w14:paraId="2C3C2DB3"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(подпись, фамилия и инициалы представителя)</w:t>
            </w:r>
          </w:p>
        </w:tc>
        <w:tc>
          <w:tcPr>
            <w:tcW w:w="4296" w:type="dxa"/>
            <w:vAlign w:val="center"/>
            <w:hideMark/>
          </w:tcPr>
          <w:p w14:paraId="1BB1E7BF"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__________________________________</w:t>
            </w:r>
          </w:p>
          <w:p w14:paraId="13145B50"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(подпись, фамилия и инициалы представителя)</w:t>
            </w:r>
          </w:p>
        </w:tc>
      </w:tr>
      <w:tr w:rsidR="00330B21" w:rsidRPr="00330B21" w14:paraId="67C95B23" w14:textId="77777777" w:rsidTr="00330B21">
        <w:tc>
          <w:tcPr>
            <w:tcW w:w="4492" w:type="dxa"/>
            <w:vAlign w:val="center"/>
            <w:hideMark/>
          </w:tcPr>
          <w:p w14:paraId="0560D76E"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 _________________ 20 ___ года</w:t>
            </w:r>
          </w:p>
        </w:tc>
        <w:tc>
          <w:tcPr>
            <w:tcW w:w="4296" w:type="dxa"/>
            <w:vAlign w:val="center"/>
            <w:hideMark/>
          </w:tcPr>
          <w:p w14:paraId="6F35389A" w14:textId="77777777" w:rsidR="00330B21" w:rsidRPr="00330B21" w:rsidRDefault="00330B21" w:rsidP="00330B21">
            <w:pPr>
              <w:pStyle w:val="VL0"/>
              <w:spacing w:before="0" w:line="360" w:lineRule="auto"/>
              <w:jc w:val="center"/>
              <w:rPr>
                <w:rFonts w:asciiTheme="minorHAnsi" w:eastAsia="Times New Roman" w:hAnsiTheme="minorHAnsi" w:cstheme="minorHAnsi"/>
                <w:color w:val="auto"/>
                <w:sz w:val="24"/>
                <w:szCs w:val="24"/>
              </w:rPr>
            </w:pPr>
            <w:r w:rsidRPr="00330B21">
              <w:rPr>
                <w:rFonts w:asciiTheme="minorHAnsi" w:eastAsia="Times New Roman" w:hAnsiTheme="minorHAnsi" w:cstheme="minorHAnsi"/>
                <w:color w:val="auto"/>
                <w:sz w:val="24"/>
                <w:szCs w:val="24"/>
              </w:rPr>
              <w:t>"____" _________________ 20 ___ года</w:t>
            </w:r>
          </w:p>
        </w:tc>
      </w:tr>
    </w:tbl>
    <w:p w14:paraId="2DBC9F88" w14:textId="77777777" w:rsidR="00330B21" w:rsidRPr="00330B21" w:rsidRDefault="00330B21" w:rsidP="00330B21">
      <w:pPr>
        <w:spacing w:after="0" w:line="360" w:lineRule="auto"/>
        <w:rPr>
          <w:rFonts w:asciiTheme="minorHAnsi" w:hAnsiTheme="minorHAnsi" w:cstheme="minorHAnsi"/>
          <w:sz w:val="24"/>
          <w:szCs w:val="24"/>
          <w:lang w:eastAsia="ru-RU"/>
        </w:rPr>
      </w:pPr>
      <w:r w:rsidRPr="00330B21">
        <w:rPr>
          <w:rFonts w:asciiTheme="minorHAnsi" w:hAnsiTheme="minorHAnsi" w:cstheme="minorHAnsi"/>
          <w:sz w:val="24"/>
          <w:szCs w:val="24"/>
          <w:lang w:eastAsia="ru-RU"/>
        </w:rPr>
        <w:br w:type="page"/>
      </w:r>
    </w:p>
    <w:p w14:paraId="3840EA51" w14:textId="5CFF5158"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1</w:t>
      </w:r>
      <w:r w:rsidRPr="001A76E2">
        <w:rPr>
          <w:rFonts w:asciiTheme="minorHAnsi" w:hAnsiTheme="minorHAnsi" w:cstheme="minorHAnsi"/>
          <w:b/>
          <w:sz w:val="24"/>
          <w:szCs w:val="24"/>
          <w:vertAlign w:val="superscript"/>
          <w:lang w:eastAsia="ru-RU"/>
        </w:rPr>
        <w:footnoteReference w:id="178"/>
      </w:r>
      <w:r w:rsidRPr="001A76E2">
        <w:rPr>
          <w:rFonts w:asciiTheme="minorHAnsi" w:hAnsiTheme="minorHAnsi" w:cstheme="minorHAnsi"/>
          <w:b/>
          <w:sz w:val="24"/>
          <w:szCs w:val="24"/>
          <w:lang w:eastAsia="ru-RU"/>
        </w:rPr>
        <w:t xml:space="preserve"> </w:t>
      </w:r>
      <w:r w:rsidR="001A76E2">
        <w:rPr>
          <w:rFonts w:asciiTheme="minorHAnsi" w:hAnsiTheme="minorHAnsi" w:cstheme="minorHAnsi"/>
          <w:b/>
          <w:sz w:val="24"/>
          <w:szCs w:val="24"/>
          <w:lang w:eastAsia="ru-RU"/>
        </w:rPr>
        <w:br/>
      </w:r>
      <w:r w:rsidRPr="001A76E2">
        <w:rPr>
          <w:rFonts w:asciiTheme="minorHAnsi" w:hAnsiTheme="minorHAnsi" w:cstheme="minorHAnsi"/>
          <w:b/>
          <w:sz w:val="24"/>
          <w:szCs w:val="24"/>
          <w:lang w:eastAsia="ru-RU"/>
        </w:rPr>
        <w:t xml:space="preserve">к </w:t>
      </w:r>
      <w:r w:rsidR="0021466A" w:rsidRPr="001A76E2">
        <w:rPr>
          <w:rFonts w:asciiTheme="minorHAnsi" w:hAnsiTheme="minorHAnsi" w:cstheme="minorHAnsi"/>
          <w:b/>
          <w:sz w:val="24"/>
          <w:szCs w:val="24"/>
          <w:lang w:eastAsia="ru-RU"/>
        </w:rPr>
        <w:t>государственному</w:t>
      </w:r>
      <w:r w:rsidRPr="001A76E2">
        <w:rPr>
          <w:rFonts w:asciiTheme="minorHAnsi" w:hAnsiTheme="minorHAnsi" w:cstheme="minorHAnsi"/>
          <w:b/>
          <w:sz w:val="24"/>
          <w:szCs w:val="24"/>
          <w:lang w:eastAsia="ru-RU"/>
        </w:rPr>
        <w:t xml:space="preserve"> контракту от "__" _____ 20__ года</w:t>
      </w:r>
      <w:r w:rsidRPr="001A76E2">
        <w:rPr>
          <w:rFonts w:asciiTheme="minorHAnsi" w:hAnsiTheme="minorHAnsi" w:cstheme="minorHAnsi"/>
          <w:b/>
          <w:sz w:val="24"/>
          <w:szCs w:val="24"/>
          <w:vertAlign w:val="superscript"/>
          <w:lang w:eastAsia="ru-RU"/>
        </w:rPr>
        <w:footnoteReference w:id="179"/>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180"/>
      </w:r>
      <w:r w:rsidRPr="001A76E2">
        <w:rPr>
          <w:rFonts w:asciiTheme="minorHAnsi" w:hAnsiTheme="minorHAnsi" w:cstheme="minorHAnsi"/>
          <w:b/>
          <w:sz w:val="24"/>
          <w:szCs w:val="24"/>
          <w:lang w:eastAsia="ru-RU"/>
        </w:rPr>
        <w:t xml:space="preserve"> на </w:t>
      </w:r>
      <w:r w:rsidR="0021466A">
        <w:rPr>
          <w:rFonts w:asciiTheme="minorHAnsi" w:hAnsiTheme="minorHAnsi" w:cstheme="minorHAnsi"/>
          <w:b/>
          <w:sz w:val="24"/>
          <w:szCs w:val="24"/>
          <w:lang w:eastAsia="ru-RU"/>
        </w:rPr>
        <w:t xml:space="preserve">строительство </w:t>
      </w:r>
      <w:r w:rsidRPr="001A76E2">
        <w:rPr>
          <w:rFonts w:asciiTheme="minorHAnsi" w:hAnsiTheme="minorHAnsi" w:cstheme="minorHAnsi"/>
          <w:b/>
          <w:sz w:val="24"/>
          <w:szCs w:val="24"/>
          <w:lang w:eastAsia="ru-RU"/>
        </w:rPr>
        <w:t xml:space="preserve">на условиях генерального подряда </w:t>
      </w:r>
    </w:p>
    <w:p w14:paraId="2D69EAF6" w14:textId="77777777" w:rsidR="00330B21" w:rsidRPr="00330B21" w:rsidRDefault="00330B21" w:rsidP="00330B21">
      <w:pPr>
        <w:spacing w:after="0" w:line="360" w:lineRule="auto"/>
        <w:jc w:val="right"/>
        <w:rPr>
          <w:rFonts w:asciiTheme="minorHAnsi" w:hAnsiTheme="minorHAnsi" w:cstheme="minorHAnsi"/>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5367A86C" w14:textId="77777777" w:rsidR="00330B21" w:rsidRPr="00330B21" w:rsidRDefault="00330B21" w:rsidP="00330B21">
      <w:pPr>
        <w:spacing w:after="0" w:line="360" w:lineRule="auto"/>
        <w:jc w:val="right"/>
        <w:rPr>
          <w:rFonts w:asciiTheme="minorHAnsi" w:hAnsiTheme="minorHAnsi" w:cstheme="minorHAnsi"/>
          <w:sz w:val="24"/>
          <w:szCs w:val="24"/>
          <w:lang w:eastAsia="ru-RU"/>
        </w:rPr>
      </w:pPr>
    </w:p>
    <w:p w14:paraId="4AB514E5" w14:textId="77777777" w:rsidR="00330B21" w:rsidRPr="00330B21" w:rsidRDefault="00330B21" w:rsidP="00330B21">
      <w:pPr>
        <w:spacing w:after="0" w:line="360" w:lineRule="auto"/>
        <w:jc w:val="right"/>
        <w:rPr>
          <w:rFonts w:asciiTheme="minorHAnsi" w:hAnsiTheme="minorHAnsi" w:cstheme="minorHAnsi"/>
          <w:caps/>
          <w:sz w:val="24"/>
          <w:szCs w:val="24"/>
          <w:lang w:eastAsia="ru-RU"/>
        </w:rPr>
      </w:pPr>
    </w:p>
    <w:p w14:paraId="1FEF70FB" w14:textId="77777777" w:rsidR="00330B21" w:rsidRPr="00330B21" w:rsidRDefault="00330B21" w:rsidP="00330B21">
      <w:pPr>
        <w:spacing w:after="0" w:line="360" w:lineRule="auto"/>
        <w:jc w:val="center"/>
        <w:rPr>
          <w:rFonts w:asciiTheme="minorHAnsi" w:eastAsia="Times New Roman" w:hAnsiTheme="minorHAnsi" w:cstheme="minorHAnsi"/>
          <w:b/>
          <w:sz w:val="24"/>
          <w:szCs w:val="24"/>
          <w:lang w:eastAsia="ru-RU"/>
        </w:rPr>
      </w:pPr>
      <w:r w:rsidRPr="00330B21">
        <w:rPr>
          <w:rFonts w:asciiTheme="minorHAnsi" w:hAnsiTheme="minorHAnsi" w:cstheme="minorHAnsi"/>
          <w:b/>
          <w:caps/>
          <w:sz w:val="24"/>
          <w:szCs w:val="24"/>
          <w:lang w:eastAsia="ru-RU"/>
        </w:rPr>
        <w:t>Техническое задание.</w:t>
      </w:r>
      <w:r w:rsidRPr="00330B21">
        <w:rPr>
          <w:rFonts w:asciiTheme="minorHAnsi" w:hAnsiTheme="minorHAnsi" w:cstheme="minorHAnsi"/>
          <w:b/>
          <w:sz w:val="24"/>
          <w:szCs w:val="24"/>
          <w:lang w:eastAsia="ru-RU"/>
        </w:rPr>
        <w:t xml:space="preserve"> </w:t>
      </w:r>
      <w:r w:rsidRPr="00330B21">
        <w:rPr>
          <w:rFonts w:asciiTheme="minorHAnsi" w:hAnsiTheme="minorHAnsi" w:cstheme="minorHAnsi"/>
          <w:b/>
          <w:sz w:val="24"/>
          <w:szCs w:val="24"/>
          <w:lang w:eastAsia="ru-RU"/>
        </w:rPr>
        <w:br/>
        <w:t>Объем работ.</w:t>
      </w:r>
      <w:r w:rsidRPr="00330B21">
        <w:rPr>
          <w:rFonts w:asciiTheme="minorHAnsi" w:eastAsia="Times New Roman" w:hAnsiTheme="minorHAnsi" w:cstheme="minorHAnsi"/>
          <w:b/>
          <w:sz w:val="24"/>
          <w:szCs w:val="24"/>
          <w:lang w:eastAsia="ru-RU"/>
        </w:rPr>
        <w:t xml:space="preserve"> Требования к выполнению Работ</w:t>
      </w:r>
    </w:p>
    <w:p w14:paraId="3FCE1437"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bl>
      <w:tblPr>
        <w:tblStyle w:val="a5"/>
        <w:tblW w:w="0" w:type="auto"/>
        <w:tblLook w:val="04A0" w:firstRow="1" w:lastRow="0" w:firstColumn="1" w:lastColumn="0" w:noHBand="0" w:noVBand="1"/>
      </w:tblPr>
      <w:tblGrid>
        <w:gridCol w:w="4674"/>
        <w:gridCol w:w="4671"/>
      </w:tblGrid>
      <w:tr w:rsidR="00330B21" w:rsidRPr="00330B21" w14:paraId="59D00BD2"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5FEA6350"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 xml:space="preserve">Характеристика объекта. </w:t>
            </w:r>
          </w:p>
        </w:tc>
        <w:tc>
          <w:tcPr>
            <w:tcW w:w="4671" w:type="dxa"/>
            <w:tcBorders>
              <w:top w:val="single" w:sz="4" w:space="0" w:color="auto"/>
              <w:left w:val="single" w:sz="4" w:space="0" w:color="auto"/>
              <w:bottom w:val="single" w:sz="4" w:space="0" w:color="auto"/>
              <w:right w:val="single" w:sz="4" w:space="0" w:color="auto"/>
            </w:tcBorders>
          </w:tcPr>
          <w:p w14:paraId="3DF0CC07"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476F5110"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1D626AFB"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Основные технико-экономические параметры объекта.</w:t>
            </w:r>
          </w:p>
        </w:tc>
        <w:tc>
          <w:tcPr>
            <w:tcW w:w="4671" w:type="dxa"/>
            <w:tcBorders>
              <w:top w:val="single" w:sz="4" w:space="0" w:color="auto"/>
              <w:left w:val="single" w:sz="4" w:space="0" w:color="auto"/>
              <w:bottom w:val="single" w:sz="4" w:space="0" w:color="auto"/>
              <w:right w:val="single" w:sz="4" w:space="0" w:color="auto"/>
            </w:tcBorders>
          </w:tcPr>
          <w:p w14:paraId="63AEE40A"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5C337747"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1485AF34"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Перечень нормативно-технической документации, обязательной при выполнении работ по контракту.</w:t>
            </w:r>
          </w:p>
        </w:tc>
        <w:tc>
          <w:tcPr>
            <w:tcW w:w="4671" w:type="dxa"/>
            <w:tcBorders>
              <w:top w:val="single" w:sz="4" w:space="0" w:color="auto"/>
              <w:left w:val="single" w:sz="4" w:space="0" w:color="auto"/>
              <w:bottom w:val="single" w:sz="4" w:space="0" w:color="auto"/>
              <w:right w:val="single" w:sz="4" w:space="0" w:color="auto"/>
            </w:tcBorders>
          </w:tcPr>
          <w:p w14:paraId="679F0FF1"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65FE526D"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3D73B9C2"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Технические условия, чертежи, приложения и дополнения.</w:t>
            </w:r>
          </w:p>
        </w:tc>
        <w:tc>
          <w:tcPr>
            <w:tcW w:w="4671" w:type="dxa"/>
            <w:tcBorders>
              <w:top w:val="single" w:sz="4" w:space="0" w:color="auto"/>
              <w:left w:val="single" w:sz="4" w:space="0" w:color="auto"/>
              <w:bottom w:val="single" w:sz="4" w:space="0" w:color="auto"/>
              <w:right w:val="single" w:sz="4" w:space="0" w:color="auto"/>
            </w:tcBorders>
          </w:tcPr>
          <w:p w14:paraId="1BAA0E96"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1B2EC695"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68AD19CE"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Требования к качественным характеристикам и безопасности отдельных видов выполняемых работ.</w:t>
            </w:r>
          </w:p>
        </w:tc>
        <w:tc>
          <w:tcPr>
            <w:tcW w:w="4671" w:type="dxa"/>
            <w:tcBorders>
              <w:top w:val="single" w:sz="4" w:space="0" w:color="auto"/>
              <w:left w:val="single" w:sz="4" w:space="0" w:color="auto"/>
              <w:bottom w:val="single" w:sz="4" w:space="0" w:color="auto"/>
              <w:right w:val="single" w:sz="4" w:space="0" w:color="auto"/>
            </w:tcBorders>
          </w:tcPr>
          <w:p w14:paraId="53C3D77D"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735E0959"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6C84F261"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Требования к применяемым товарам (материалам).</w:t>
            </w:r>
          </w:p>
        </w:tc>
        <w:tc>
          <w:tcPr>
            <w:tcW w:w="4671" w:type="dxa"/>
            <w:tcBorders>
              <w:top w:val="single" w:sz="4" w:space="0" w:color="auto"/>
              <w:left w:val="single" w:sz="4" w:space="0" w:color="auto"/>
              <w:bottom w:val="single" w:sz="4" w:space="0" w:color="auto"/>
              <w:right w:val="single" w:sz="4" w:space="0" w:color="auto"/>
            </w:tcBorders>
          </w:tcPr>
          <w:p w14:paraId="4353728B"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r w:rsidR="00330B21" w:rsidRPr="00330B21" w14:paraId="1D4FFC8C" w14:textId="77777777" w:rsidTr="00330B21">
        <w:tc>
          <w:tcPr>
            <w:tcW w:w="4674" w:type="dxa"/>
            <w:tcBorders>
              <w:top w:val="single" w:sz="4" w:space="0" w:color="auto"/>
              <w:left w:val="single" w:sz="4" w:space="0" w:color="auto"/>
              <w:bottom w:val="single" w:sz="4" w:space="0" w:color="auto"/>
              <w:right w:val="single" w:sz="4" w:space="0" w:color="auto"/>
            </w:tcBorders>
            <w:hideMark/>
          </w:tcPr>
          <w:p w14:paraId="799986C7" w14:textId="77777777" w:rsidR="00330B21" w:rsidRPr="00330B21" w:rsidRDefault="00330B21" w:rsidP="00E851FD">
            <w:pPr>
              <w:numPr>
                <w:ilvl w:val="0"/>
                <w:numId w:val="87"/>
              </w:numPr>
              <w:spacing w:after="0" w:line="360" w:lineRule="auto"/>
              <w:ind w:left="0" w:firstLine="0"/>
              <w:jc w:val="both"/>
              <w:rPr>
                <w:rFonts w:asciiTheme="minorHAnsi" w:eastAsia="Times New Roman" w:hAnsiTheme="minorHAnsi" w:cstheme="minorHAnsi"/>
                <w:sz w:val="24"/>
                <w:szCs w:val="24"/>
                <w:lang w:eastAsia="ru-RU"/>
              </w:rPr>
            </w:pPr>
            <w:r w:rsidRPr="00330B21">
              <w:rPr>
                <w:rFonts w:asciiTheme="minorHAnsi" w:eastAsia="Times New Roman" w:hAnsiTheme="minorHAnsi" w:cstheme="minorHAnsi"/>
                <w:sz w:val="24"/>
                <w:szCs w:val="24"/>
                <w:lang w:eastAsia="ru-RU"/>
              </w:rPr>
              <w:t>Требования к предоставляемой отчетности, требования к предоставляемой Генподрядчиком по завершении строительства/реконструкции исполнительной документации.</w:t>
            </w:r>
          </w:p>
        </w:tc>
        <w:tc>
          <w:tcPr>
            <w:tcW w:w="4671" w:type="dxa"/>
            <w:tcBorders>
              <w:top w:val="single" w:sz="4" w:space="0" w:color="auto"/>
              <w:left w:val="single" w:sz="4" w:space="0" w:color="auto"/>
              <w:bottom w:val="single" w:sz="4" w:space="0" w:color="auto"/>
              <w:right w:val="single" w:sz="4" w:space="0" w:color="auto"/>
            </w:tcBorders>
          </w:tcPr>
          <w:p w14:paraId="11D46C6B" w14:textId="77777777" w:rsidR="00330B21" w:rsidRPr="00330B21" w:rsidRDefault="00330B21" w:rsidP="00330B21">
            <w:pPr>
              <w:spacing w:after="0" w:line="360" w:lineRule="auto"/>
              <w:jc w:val="both"/>
              <w:rPr>
                <w:rFonts w:asciiTheme="minorHAnsi" w:eastAsia="Times New Roman" w:hAnsiTheme="minorHAnsi" w:cstheme="minorHAnsi"/>
                <w:sz w:val="24"/>
                <w:szCs w:val="24"/>
                <w:lang w:eastAsia="ru-RU"/>
              </w:rPr>
            </w:pPr>
          </w:p>
        </w:tc>
      </w:tr>
    </w:tbl>
    <w:p w14:paraId="209838C4"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bl>
      <w:tblPr>
        <w:tblW w:w="9372" w:type="dxa"/>
        <w:tblLook w:val="04A0" w:firstRow="1" w:lastRow="0" w:firstColumn="1" w:lastColumn="0" w:noHBand="0" w:noVBand="1"/>
      </w:tblPr>
      <w:tblGrid>
        <w:gridCol w:w="4600"/>
        <w:gridCol w:w="4772"/>
      </w:tblGrid>
      <w:tr w:rsidR="00330B21" w:rsidRPr="00330B21" w14:paraId="61348175" w14:textId="77777777" w:rsidTr="00330B21">
        <w:trPr>
          <w:trHeight w:val="789"/>
        </w:trPr>
        <w:tc>
          <w:tcPr>
            <w:tcW w:w="4600" w:type="dxa"/>
            <w:hideMark/>
          </w:tcPr>
          <w:p w14:paraId="0AC669A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Генподрядчик:</w:t>
            </w:r>
          </w:p>
          <w:p w14:paraId="78CF28B1"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w:t>
            </w:r>
          </w:p>
        </w:tc>
        <w:tc>
          <w:tcPr>
            <w:tcW w:w="4772" w:type="dxa"/>
            <w:hideMark/>
          </w:tcPr>
          <w:p w14:paraId="3E58FB0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Заказчик:</w:t>
            </w:r>
          </w:p>
          <w:p w14:paraId="76A2DE3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___________________________________</w:t>
            </w:r>
          </w:p>
        </w:tc>
      </w:tr>
      <w:tr w:rsidR="00330B21" w:rsidRPr="00330B21" w14:paraId="7474D5E7" w14:textId="77777777" w:rsidTr="00330B21">
        <w:trPr>
          <w:trHeight w:val="394"/>
        </w:trPr>
        <w:tc>
          <w:tcPr>
            <w:tcW w:w="4600" w:type="dxa"/>
          </w:tcPr>
          <w:p w14:paraId="36574171"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c>
        <w:tc>
          <w:tcPr>
            <w:tcW w:w="4772" w:type="dxa"/>
          </w:tcPr>
          <w:p w14:paraId="4C766105"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c>
      </w:tr>
      <w:tr w:rsidR="00330B21" w:rsidRPr="00330B21" w14:paraId="0FA58ADB" w14:textId="77777777" w:rsidTr="00330B21">
        <w:trPr>
          <w:trHeight w:val="404"/>
        </w:trPr>
        <w:tc>
          <w:tcPr>
            <w:tcW w:w="4600" w:type="dxa"/>
            <w:hideMark/>
          </w:tcPr>
          <w:p w14:paraId="413EFDFF"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Заказчик</w:t>
            </w:r>
          </w:p>
        </w:tc>
        <w:tc>
          <w:tcPr>
            <w:tcW w:w="4772" w:type="dxa"/>
            <w:hideMark/>
          </w:tcPr>
          <w:p w14:paraId="28A2FBE0" w14:textId="7F29D03D" w:rsidR="00330B21" w:rsidRPr="001A76E2" w:rsidRDefault="007F6FAC"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Генподрядчик</w:t>
            </w:r>
          </w:p>
        </w:tc>
      </w:tr>
      <w:tr w:rsidR="00330B21" w:rsidRPr="00330B21" w14:paraId="101CFD1C" w14:textId="77777777" w:rsidTr="00330B21">
        <w:trPr>
          <w:trHeight w:val="394"/>
        </w:trPr>
        <w:tc>
          <w:tcPr>
            <w:tcW w:w="4600" w:type="dxa"/>
            <w:hideMark/>
          </w:tcPr>
          <w:p w14:paraId="5CCCBC2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lastRenderedPageBreak/>
              <w:t>____________________________</w:t>
            </w:r>
          </w:p>
        </w:tc>
        <w:tc>
          <w:tcPr>
            <w:tcW w:w="4772" w:type="dxa"/>
            <w:hideMark/>
          </w:tcPr>
          <w:p w14:paraId="355B7179"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w:t>
            </w:r>
          </w:p>
        </w:tc>
      </w:tr>
      <w:tr w:rsidR="00330B21" w:rsidRPr="00330B21" w14:paraId="2340E7F4" w14:textId="77777777" w:rsidTr="00330B21">
        <w:trPr>
          <w:trHeight w:val="394"/>
        </w:trPr>
        <w:tc>
          <w:tcPr>
            <w:tcW w:w="4600" w:type="dxa"/>
            <w:hideMark/>
          </w:tcPr>
          <w:p w14:paraId="4326DFF5"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ИНН _______________</w:t>
            </w:r>
          </w:p>
        </w:tc>
        <w:tc>
          <w:tcPr>
            <w:tcW w:w="4772" w:type="dxa"/>
            <w:hideMark/>
          </w:tcPr>
          <w:p w14:paraId="456A8A1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ИНН _______________</w:t>
            </w:r>
          </w:p>
        </w:tc>
      </w:tr>
      <w:tr w:rsidR="00330B21" w:rsidRPr="00330B21" w14:paraId="77258C12" w14:textId="77777777" w:rsidTr="00330B21">
        <w:trPr>
          <w:trHeight w:val="394"/>
        </w:trPr>
        <w:tc>
          <w:tcPr>
            <w:tcW w:w="4600" w:type="dxa"/>
            <w:hideMark/>
          </w:tcPr>
          <w:p w14:paraId="0C0F53A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c>
          <w:tcPr>
            <w:tcW w:w="4772" w:type="dxa"/>
            <w:hideMark/>
          </w:tcPr>
          <w:p w14:paraId="430A247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r>
      <w:tr w:rsidR="00330B21" w:rsidRPr="00330B21" w14:paraId="67E4391A" w14:textId="77777777" w:rsidTr="00330B21">
        <w:trPr>
          <w:trHeight w:val="789"/>
        </w:trPr>
        <w:tc>
          <w:tcPr>
            <w:tcW w:w="4600" w:type="dxa"/>
            <w:hideMark/>
          </w:tcPr>
          <w:p w14:paraId="767B7A2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7A09644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c>
          <w:tcPr>
            <w:tcW w:w="4772" w:type="dxa"/>
            <w:hideMark/>
          </w:tcPr>
          <w:p w14:paraId="5558263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31BE2D7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r>
      <w:tr w:rsidR="00330B21" w:rsidRPr="00330B21" w14:paraId="24E59DCA" w14:textId="77777777" w:rsidTr="00330B21">
        <w:trPr>
          <w:trHeight w:val="799"/>
        </w:trPr>
        <w:tc>
          <w:tcPr>
            <w:tcW w:w="4600" w:type="dxa"/>
            <w:hideMark/>
          </w:tcPr>
          <w:p w14:paraId="396F7DB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w:t>
            </w:r>
          </w:p>
          <w:p w14:paraId="053715E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c>
          <w:tcPr>
            <w:tcW w:w="4772" w:type="dxa"/>
            <w:hideMark/>
          </w:tcPr>
          <w:p w14:paraId="2D4FDD6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w:t>
            </w:r>
          </w:p>
          <w:p w14:paraId="6BEE029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r>
      <w:tr w:rsidR="00330B21" w:rsidRPr="00330B21" w14:paraId="2A74C499" w14:textId="77777777" w:rsidTr="00330B21">
        <w:trPr>
          <w:trHeight w:val="394"/>
        </w:trPr>
        <w:tc>
          <w:tcPr>
            <w:tcW w:w="4600" w:type="dxa"/>
            <w:hideMark/>
          </w:tcPr>
          <w:p w14:paraId="17E326E0"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c>
          <w:tcPr>
            <w:tcW w:w="4772" w:type="dxa"/>
            <w:hideMark/>
          </w:tcPr>
          <w:p w14:paraId="005726B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r>
    </w:tbl>
    <w:p w14:paraId="5CA6E910"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p w14:paraId="0A47FDFB" w14:textId="77777777" w:rsidR="00330B21" w:rsidRPr="00330B21" w:rsidRDefault="00330B21" w:rsidP="00330B21">
      <w:pPr>
        <w:spacing w:after="0" w:line="360" w:lineRule="auto"/>
        <w:rPr>
          <w:rFonts w:asciiTheme="minorHAnsi" w:hAnsiTheme="minorHAnsi" w:cstheme="minorHAnsi"/>
          <w:sz w:val="24"/>
          <w:szCs w:val="24"/>
          <w:lang w:eastAsia="ru-RU"/>
        </w:rPr>
      </w:pPr>
      <w:r w:rsidRPr="00330B21">
        <w:rPr>
          <w:rFonts w:asciiTheme="minorHAnsi" w:hAnsiTheme="minorHAnsi" w:cstheme="minorHAnsi"/>
          <w:sz w:val="24"/>
          <w:szCs w:val="24"/>
          <w:lang w:eastAsia="ru-RU"/>
        </w:rPr>
        <w:br w:type="page"/>
      </w:r>
    </w:p>
    <w:p w14:paraId="06E740A2"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2</w:t>
      </w:r>
      <w:r w:rsidRPr="001A76E2">
        <w:rPr>
          <w:rFonts w:asciiTheme="minorHAnsi" w:hAnsiTheme="minorHAnsi" w:cstheme="minorHAnsi"/>
          <w:b/>
          <w:sz w:val="24"/>
          <w:szCs w:val="24"/>
          <w:vertAlign w:val="superscript"/>
          <w:lang w:eastAsia="ru-RU"/>
        </w:rPr>
        <w:footnoteReference w:id="181"/>
      </w:r>
      <w:r w:rsidRPr="001A76E2">
        <w:rPr>
          <w:rFonts w:asciiTheme="minorHAnsi" w:hAnsiTheme="minorHAnsi" w:cstheme="minorHAnsi"/>
          <w:b/>
          <w:sz w:val="24"/>
          <w:szCs w:val="24"/>
          <w:lang w:eastAsia="ru-RU"/>
        </w:rPr>
        <w:t xml:space="preserve"> </w:t>
      </w:r>
      <w:r w:rsidR="00474E13">
        <w:rPr>
          <w:rFonts w:asciiTheme="minorHAnsi" w:hAnsiTheme="minorHAnsi" w:cstheme="minorHAnsi"/>
          <w:b/>
          <w:sz w:val="24"/>
          <w:szCs w:val="24"/>
          <w:lang w:eastAsia="ru-RU"/>
        </w:rPr>
        <w:br/>
      </w:r>
      <w:r w:rsidRPr="001A76E2">
        <w:rPr>
          <w:rFonts w:asciiTheme="minorHAnsi" w:hAnsiTheme="minorHAnsi" w:cstheme="minorHAnsi"/>
          <w:b/>
          <w:sz w:val="24"/>
          <w:szCs w:val="24"/>
          <w:lang w:eastAsia="ru-RU"/>
        </w:rPr>
        <w:t xml:space="preserve">к </w:t>
      </w:r>
      <w:r w:rsidR="0021466A" w:rsidRPr="001A76E2">
        <w:rPr>
          <w:rFonts w:asciiTheme="minorHAnsi" w:hAnsiTheme="minorHAnsi" w:cstheme="minorHAnsi"/>
          <w:b/>
          <w:sz w:val="24"/>
          <w:szCs w:val="24"/>
          <w:lang w:eastAsia="ru-RU"/>
        </w:rPr>
        <w:t>государственному</w:t>
      </w:r>
      <w:r w:rsidRPr="001A76E2">
        <w:rPr>
          <w:rFonts w:asciiTheme="minorHAnsi" w:hAnsiTheme="minorHAnsi" w:cstheme="minorHAnsi"/>
          <w:b/>
          <w:sz w:val="24"/>
          <w:szCs w:val="24"/>
          <w:lang w:eastAsia="ru-RU"/>
        </w:rPr>
        <w:t xml:space="preserve"> контракту от "__" _____ 20__ года</w:t>
      </w:r>
      <w:r w:rsidRPr="001A76E2">
        <w:rPr>
          <w:rFonts w:asciiTheme="minorHAnsi" w:hAnsiTheme="minorHAnsi" w:cstheme="minorHAnsi"/>
          <w:b/>
          <w:sz w:val="24"/>
          <w:szCs w:val="24"/>
          <w:vertAlign w:val="superscript"/>
          <w:lang w:eastAsia="ru-RU"/>
        </w:rPr>
        <w:footnoteReference w:id="182"/>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183"/>
      </w:r>
      <w:r w:rsidRPr="001A76E2">
        <w:rPr>
          <w:rFonts w:asciiTheme="minorHAnsi" w:hAnsiTheme="minorHAnsi" w:cstheme="minorHAnsi"/>
          <w:b/>
          <w:sz w:val="24"/>
          <w:szCs w:val="24"/>
          <w:lang w:eastAsia="ru-RU"/>
        </w:rPr>
        <w:t xml:space="preserve"> на </w:t>
      </w:r>
      <w:r w:rsidR="0021466A" w:rsidRPr="001A76E2">
        <w:rPr>
          <w:rFonts w:asciiTheme="minorHAnsi" w:hAnsiTheme="minorHAnsi" w:cstheme="minorHAnsi"/>
          <w:b/>
          <w:sz w:val="24"/>
          <w:szCs w:val="24"/>
          <w:lang w:eastAsia="ru-RU"/>
        </w:rPr>
        <w:t>строительство</w:t>
      </w:r>
      <w:r w:rsidRPr="001A76E2">
        <w:rPr>
          <w:rFonts w:asciiTheme="minorHAnsi" w:hAnsiTheme="minorHAnsi" w:cstheme="minorHAnsi"/>
          <w:b/>
          <w:sz w:val="24"/>
          <w:szCs w:val="24"/>
          <w:lang w:eastAsia="ru-RU"/>
        </w:rPr>
        <w:t xml:space="preserve"> на условиях генерального подряда </w:t>
      </w:r>
    </w:p>
    <w:p w14:paraId="70A72E09" w14:textId="77777777" w:rsidR="00330B21"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75676515" w14:textId="77777777" w:rsidR="00474E13" w:rsidRPr="001A76E2" w:rsidRDefault="00474E13" w:rsidP="00330B21">
      <w:pPr>
        <w:spacing w:after="0" w:line="360" w:lineRule="auto"/>
        <w:jc w:val="right"/>
        <w:rPr>
          <w:rFonts w:asciiTheme="minorHAnsi" w:hAnsiTheme="minorHAnsi" w:cstheme="minorHAnsi"/>
          <w:b/>
          <w:sz w:val="24"/>
          <w:szCs w:val="24"/>
          <w:lang w:eastAsia="ru-RU"/>
        </w:rPr>
      </w:pPr>
    </w:p>
    <w:p w14:paraId="15615DBB" w14:textId="77777777" w:rsidR="00330B21" w:rsidRPr="00330B21" w:rsidRDefault="00330B21" w:rsidP="00330B21">
      <w:pPr>
        <w:spacing w:after="0" w:line="360" w:lineRule="auto"/>
        <w:jc w:val="center"/>
        <w:rPr>
          <w:rFonts w:asciiTheme="minorHAnsi" w:hAnsiTheme="minorHAnsi" w:cstheme="minorHAnsi"/>
          <w:b/>
          <w:sz w:val="24"/>
          <w:szCs w:val="24"/>
          <w:lang w:eastAsia="ru-RU"/>
        </w:rPr>
      </w:pPr>
      <w:r w:rsidRPr="00330B21">
        <w:rPr>
          <w:rFonts w:asciiTheme="minorHAnsi" w:hAnsiTheme="minorHAnsi" w:cstheme="minorHAnsi"/>
          <w:b/>
          <w:sz w:val="24"/>
          <w:szCs w:val="24"/>
          <w:lang w:eastAsia="ru-RU"/>
        </w:rPr>
        <w:t xml:space="preserve">ПЕРЕЧЕНЬ ТЕХНИЧЕСКОЙ ДОКУМЕНТАЦИИ, ПЕРЕДАВАЕМОЙ </w:t>
      </w:r>
      <w:r w:rsidRPr="00330B21">
        <w:rPr>
          <w:rFonts w:asciiTheme="minorHAnsi" w:hAnsiTheme="minorHAnsi" w:cstheme="minorHAnsi"/>
          <w:b/>
          <w:sz w:val="24"/>
          <w:szCs w:val="24"/>
          <w:lang w:eastAsia="ru-RU"/>
        </w:rPr>
        <w:br/>
        <w:t>ГЕНПОДРЯДЧИКУ</w:t>
      </w:r>
    </w:p>
    <w:tbl>
      <w:tblPr>
        <w:tblW w:w="5100" w:type="pct"/>
        <w:tblInd w:w="-150" w:type="dxa"/>
        <w:tblCellMar>
          <w:top w:w="90" w:type="dxa"/>
          <w:left w:w="90" w:type="dxa"/>
          <w:bottom w:w="90" w:type="dxa"/>
          <w:right w:w="90" w:type="dxa"/>
        </w:tblCellMar>
        <w:tblLook w:val="00A0" w:firstRow="1" w:lastRow="0" w:firstColumn="1" w:lastColumn="0" w:noHBand="0" w:noVBand="0"/>
      </w:tblPr>
      <w:tblGrid>
        <w:gridCol w:w="667"/>
        <w:gridCol w:w="2056"/>
        <w:gridCol w:w="1109"/>
        <w:gridCol w:w="949"/>
        <w:gridCol w:w="175"/>
        <w:gridCol w:w="2227"/>
        <w:gridCol w:w="2227"/>
        <w:gridCol w:w="116"/>
      </w:tblGrid>
      <w:tr w:rsidR="00330B21" w:rsidRPr="00330B21" w14:paraId="0C59CB51" w14:textId="77777777" w:rsidTr="00330B21">
        <w:trPr>
          <w:gridAfter w:val="1"/>
          <w:wAfter w:w="61" w:type="pct"/>
          <w:trHeight w:val="450"/>
        </w:trPr>
        <w:tc>
          <w:tcPr>
            <w:tcW w:w="350" w:type="pct"/>
            <w:vMerge w:val="restart"/>
            <w:tcBorders>
              <w:top w:val="single" w:sz="6" w:space="0" w:color="000000"/>
              <w:left w:val="single" w:sz="6" w:space="0" w:color="000000"/>
              <w:bottom w:val="single" w:sz="6" w:space="0" w:color="000000"/>
              <w:right w:val="single" w:sz="6" w:space="0" w:color="000000"/>
            </w:tcBorders>
            <w:vAlign w:val="center"/>
            <w:hideMark/>
          </w:tcPr>
          <w:p w14:paraId="5355948B" w14:textId="4CB3C125" w:rsidR="00330B21" w:rsidRPr="008936B5" w:rsidRDefault="008936B5"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w:t>
            </w:r>
            <w:r w:rsidR="00330B21" w:rsidRPr="008936B5">
              <w:rPr>
                <w:rFonts w:asciiTheme="minorHAnsi" w:hAnsiTheme="minorHAnsi" w:cstheme="minorHAnsi"/>
                <w:lang w:eastAsia="ru-RU"/>
              </w:rPr>
              <w:t xml:space="preserve"> п/п</w:t>
            </w:r>
          </w:p>
        </w:tc>
        <w:tc>
          <w:tcPr>
            <w:tcW w:w="1079" w:type="pct"/>
            <w:vMerge w:val="restart"/>
            <w:tcBorders>
              <w:top w:val="single" w:sz="6" w:space="0" w:color="000000"/>
              <w:left w:val="single" w:sz="6" w:space="0" w:color="000000"/>
              <w:bottom w:val="single" w:sz="6" w:space="0" w:color="000000"/>
              <w:right w:val="single" w:sz="6" w:space="0" w:color="000000"/>
            </w:tcBorders>
            <w:vAlign w:val="center"/>
            <w:hideMark/>
          </w:tcPr>
          <w:p w14:paraId="15306886"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Наименование документа</w:t>
            </w:r>
            <w:r w:rsidRPr="008936B5">
              <w:rPr>
                <w:rFonts w:asciiTheme="minorHAnsi" w:hAnsiTheme="minorHAnsi" w:cstheme="minorHAnsi"/>
                <w:vertAlign w:val="superscript"/>
                <w:lang w:eastAsia="ru-RU"/>
              </w:rPr>
              <w:footnoteReference w:id="184"/>
            </w:r>
          </w:p>
        </w:tc>
        <w:tc>
          <w:tcPr>
            <w:tcW w:w="1172" w:type="pct"/>
            <w:gridSpan w:val="3"/>
            <w:tcBorders>
              <w:top w:val="single" w:sz="6" w:space="0" w:color="000000"/>
              <w:left w:val="single" w:sz="6" w:space="0" w:color="000000"/>
              <w:bottom w:val="single" w:sz="6" w:space="0" w:color="000000"/>
              <w:right w:val="single" w:sz="6" w:space="0" w:color="000000"/>
            </w:tcBorders>
            <w:vAlign w:val="center"/>
            <w:hideMark/>
          </w:tcPr>
          <w:p w14:paraId="7D268FDA"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Количество передаваемых документов</w:t>
            </w:r>
          </w:p>
        </w:tc>
        <w:tc>
          <w:tcPr>
            <w:tcW w:w="1169" w:type="pct"/>
            <w:tcBorders>
              <w:top w:val="single" w:sz="6" w:space="0" w:color="000000"/>
              <w:left w:val="single" w:sz="6" w:space="0" w:color="000000"/>
              <w:bottom w:val="single" w:sz="6" w:space="0" w:color="000000"/>
              <w:right w:val="single" w:sz="6" w:space="0" w:color="000000"/>
            </w:tcBorders>
            <w:hideMark/>
          </w:tcPr>
          <w:p w14:paraId="4B69A0B8"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Количество экземпляров</w:t>
            </w:r>
          </w:p>
        </w:tc>
        <w:tc>
          <w:tcPr>
            <w:tcW w:w="1169" w:type="pct"/>
            <w:tcBorders>
              <w:top w:val="single" w:sz="6" w:space="0" w:color="000000"/>
              <w:left w:val="single" w:sz="6" w:space="0" w:color="000000"/>
              <w:bottom w:val="single" w:sz="6" w:space="0" w:color="000000"/>
              <w:right w:val="single" w:sz="6" w:space="0" w:color="000000"/>
            </w:tcBorders>
            <w:hideMark/>
          </w:tcPr>
          <w:p w14:paraId="2E479CDE"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Примечание</w:t>
            </w:r>
          </w:p>
        </w:tc>
      </w:tr>
      <w:tr w:rsidR="00330B21" w:rsidRPr="00330B21" w14:paraId="0FF6CAD1" w14:textId="77777777" w:rsidTr="00330B21">
        <w:trPr>
          <w:gridAfter w:val="1"/>
          <w:wAfter w:w="61" w:type="pct"/>
          <w:trHeight w:val="45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D98DA8" w14:textId="77777777" w:rsidR="00330B21" w:rsidRPr="008936B5" w:rsidRDefault="00330B21" w:rsidP="008936B5">
            <w:pPr>
              <w:spacing w:after="0" w:line="240" w:lineRule="auto"/>
              <w:rPr>
                <w:rFonts w:asciiTheme="minorHAnsi" w:hAnsiTheme="minorHAnsi" w:cstheme="minorHAnsi"/>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1C5ED2" w14:textId="77777777" w:rsidR="00330B21" w:rsidRPr="008936B5" w:rsidRDefault="00330B21" w:rsidP="008936B5">
            <w:pPr>
              <w:spacing w:after="0" w:line="240" w:lineRule="auto"/>
              <w:rPr>
                <w:rFonts w:asciiTheme="minorHAnsi" w:hAnsiTheme="minorHAnsi" w:cstheme="minorHAnsi"/>
                <w:lang w:eastAsia="ru-RU"/>
              </w:rPr>
            </w:pPr>
          </w:p>
        </w:tc>
        <w:tc>
          <w:tcPr>
            <w:tcW w:w="582" w:type="pct"/>
            <w:tcBorders>
              <w:top w:val="single" w:sz="6" w:space="0" w:color="000000"/>
              <w:left w:val="single" w:sz="6" w:space="0" w:color="000000"/>
              <w:bottom w:val="single" w:sz="6" w:space="0" w:color="000000"/>
              <w:right w:val="single" w:sz="6" w:space="0" w:color="000000"/>
            </w:tcBorders>
            <w:vAlign w:val="center"/>
            <w:hideMark/>
          </w:tcPr>
          <w:p w14:paraId="1F6E4A46"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оригинал</w:t>
            </w:r>
          </w:p>
        </w:tc>
        <w:tc>
          <w:tcPr>
            <w:tcW w:w="590" w:type="pct"/>
            <w:gridSpan w:val="2"/>
            <w:tcBorders>
              <w:top w:val="single" w:sz="6" w:space="0" w:color="000000"/>
              <w:left w:val="single" w:sz="6" w:space="0" w:color="000000"/>
              <w:bottom w:val="single" w:sz="6" w:space="0" w:color="000000"/>
              <w:right w:val="single" w:sz="6" w:space="0" w:color="000000"/>
            </w:tcBorders>
            <w:vAlign w:val="center"/>
            <w:hideMark/>
          </w:tcPr>
          <w:p w14:paraId="65242ACE"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r w:rsidRPr="008936B5">
              <w:rPr>
                <w:rFonts w:asciiTheme="minorHAnsi" w:hAnsiTheme="minorHAnsi" w:cstheme="minorHAnsi"/>
                <w:lang w:eastAsia="ru-RU"/>
              </w:rPr>
              <w:t>копия</w:t>
            </w:r>
          </w:p>
        </w:tc>
        <w:tc>
          <w:tcPr>
            <w:tcW w:w="1169" w:type="pct"/>
            <w:tcBorders>
              <w:top w:val="single" w:sz="6" w:space="0" w:color="000000"/>
              <w:left w:val="single" w:sz="6" w:space="0" w:color="000000"/>
              <w:bottom w:val="single" w:sz="6" w:space="0" w:color="000000"/>
              <w:right w:val="single" w:sz="6" w:space="0" w:color="000000"/>
            </w:tcBorders>
          </w:tcPr>
          <w:p w14:paraId="378B16B3"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p>
        </w:tc>
        <w:tc>
          <w:tcPr>
            <w:tcW w:w="1169" w:type="pct"/>
            <w:tcBorders>
              <w:top w:val="single" w:sz="6" w:space="0" w:color="000000"/>
              <w:left w:val="single" w:sz="6" w:space="0" w:color="000000"/>
              <w:bottom w:val="single" w:sz="6" w:space="0" w:color="000000"/>
              <w:right w:val="single" w:sz="6" w:space="0" w:color="000000"/>
            </w:tcBorders>
          </w:tcPr>
          <w:p w14:paraId="6DF2A026" w14:textId="77777777" w:rsidR="00330B21" w:rsidRPr="008936B5" w:rsidRDefault="00330B21" w:rsidP="008936B5">
            <w:pPr>
              <w:autoSpaceDE w:val="0"/>
              <w:autoSpaceDN w:val="0"/>
              <w:adjustRightInd w:val="0"/>
              <w:spacing w:after="0" w:line="240" w:lineRule="auto"/>
              <w:jc w:val="center"/>
              <w:rPr>
                <w:rFonts w:asciiTheme="minorHAnsi" w:hAnsiTheme="minorHAnsi" w:cstheme="minorHAnsi"/>
                <w:lang w:eastAsia="ru-RU"/>
              </w:rPr>
            </w:pPr>
          </w:p>
        </w:tc>
      </w:tr>
      <w:tr w:rsidR="00330B21" w:rsidRPr="00330B21" w14:paraId="7F7E3D4E" w14:textId="77777777" w:rsidTr="008936B5">
        <w:trPr>
          <w:gridAfter w:val="1"/>
          <w:wAfter w:w="61" w:type="pct"/>
          <w:trHeight w:val="257"/>
        </w:trPr>
        <w:tc>
          <w:tcPr>
            <w:tcW w:w="350" w:type="pct"/>
            <w:tcBorders>
              <w:top w:val="single" w:sz="6" w:space="0" w:color="000000"/>
              <w:left w:val="single" w:sz="6" w:space="0" w:color="000000"/>
              <w:bottom w:val="single" w:sz="6" w:space="0" w:color="000000"/>
              <w:right w:val="single" w:sz="6" w:space="0" w:color="000000"/>
            </w:tcBorders>
            <w:vAlign w:val="center"/>
          </w:tcPr>
          <w:p w14:paraId="09CF74E4" w14:textId="6431B7B3"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1079" w:type="pct"/>
            <w:tcBorders>
              <w:top w:val="single" w:sz="6" w:space="0" w:color="000000"/>
              <w:left w:val="single" w:sz="6" w:space="0" w:color="000000"/>
              <w:bottom w:val="single" w:sz="6" w:space="0" w:color="000000"/>
              <w:right w:val="single" w:sz="6" w:space="0" w:color="000000"/>
            </w:tcBorders>
            <w:vAlign w:val="center"/>
          </w:tcPr>
          <w:p w14:paraId="76C414CF"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582" w:type="pct"/>
            <w:tcBorders>
              <w:top w:val="single" w:sz="6" w:space="0" w:color="000000"/>
              <w:left w:val="single" w:sz="6" w:space="0" w:color="000000"/>
              <w:bottom w:val="single" w:sz="6" w:space="0" w:color="000000"/>
              <w:right w:val="single" w:sz="6" w:space="0" w:color="000000"/>
            </w:tcBorders>
            <w:vAlign w:val="center"/>
            <w:hideMark/>
          </w:tcPr>
          <w:p w14:paraId="5B5F3C10"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 </w:t>
            </w:r>
          </w:p>
        </w:tc>
        <w:tc>
          <w:tcPr>
            <w:tcW w:w="590" w:type="pct"/>
            <w:gridSpan w:val="2"/>
            <w:tcBorders>
              <w:top w:val="single" w:sz="6" w:space="0" w:color="000000"/>
              <w:left w:val="single" w:sz="6" w:space="0" w:color="000000"/>
              <w:bottom w:val="single" w:sz="6" w:space="0" w:color="000000"/>
              <w:right w:val="single" w:sz="6" w:space="0" w:color="000000"/>
            </w:tcBorders>
            <w:vAlign w:val="center"/>
            <w:hideMark/>
          </w:tcPr>
          <w:p w14:paraId="6F901D2F"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 </w:t>
            </w:r>
          </w:p>
        </w:tc>
        <w:tc>
          <w:tcPr>
            <w:tcW w:w="1169" w:type="pct"/>
            <w:tcBorders>
              <w:top w:val="single" w:sz="6" w:space="0" w:color="000000"/>
              <w:left w:val="single" w:sz="6" w:space="0" w:color="000000"/>
              <w:bottom w:val="single" w:sz="6" w:space="0" w:color="000000"/>
              <w:right w:val="single" w:sz="6" w:space="0" w:color="000000"/>
            </w:tcBorders>
          </w:tcPr>
          <w:p w14:paraId="06BC7915"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1169" w:type="pct"/>
            <w:tcBorders>
              <w:top w:val="single" w:sz="6" w:space="0" w:color="000000"/>
              <w:left w:val="single" w:sz="6" w:space="0" w:color="000000"/>
              <w:bottom w:val="single" w:sz="6" w:space="0" w:color="000000"/>
              <w:right w:val="single" w:sz="6" w:space="0" w:color="000000"/>
            </w:tcBorders>
          </w:tcPr>
          <w:p w14:paraId="077DC86A"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r>
      <w:tr w:rsidR="00330B21" w:rsidRPr="00330B21" w14:paraId="434535AD" w14:textId="77777777" w:rsidTr="008936B5">
        <w:trPr>
          <w:gridAfter w:val="1"/>
          <w:wAfter w:w="61" w:type="pct"/>
          <w:trHeight w:val="450"/>
        </w:trPr>
        <w:tc>
          <w:tcPr>
            <w:tcW w:w="350" w:type="pct"/>
            <w:tcBorders>
              <w:top w:val="single" w:sz="6" w:space="0" w:color="000000"/>
              <w:left w:val="single" w:sz="6" w:space="0" w:color="000000"/>
              <w:bottom w:val="single" w:sz="6" w:space="0" w:color="000000"/>
              <w:right w:val="single" w:sz="6" w:space="0" w:color="000000"/>
            </w:tcBorders>
            <w:vAlign w:val="center"/>
          </w:tcPr>
          <w:p w14:paraId="2902DF62" w14:textId="62613B0C"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1079" w:type="pct"/>
            <w:tcBorders>
              <w:top w:val="single" w:sz="6" w:space="0" w:color="000000"/>
              <w:left w:val="single" w:sz="6" w:space="0" w:color="000000"/>
              <w:bottom w:val="single" w:sz="6" w:space="0" w:color="000000"/>
              <w:right w:val="single" w:sz="6" w:space="0" w:color="000000"/>
            </w:tcBorders>
            <w:vAlign w:val="center"/>
          </w:tcPr>
          <w:p w14:paraId="6E408ACA"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582" w:type="pct"/>
            <w:tcBorders>
              <w:top w:val="single" w:sz="6" w:space="0" w:color="000000"/>
              <w:left w:val="single" w:sz="6" w:space="0" w:color="000000"/>
              <w:bottom w:val="single" w:sz="6" w:space="0" w:color="000000"/>
              <w:right w:val="single" w:sz="6" w:space="0" w:color="000000"/>
            </w:tcBorders>
            <w:vAlign w:val="center"/>
            <w:hideMark/>
          </w:tcPr>
          <w:p w14:paraId="3D195F91"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  </w:t>
            </w:r>
          </w:p>
        </w:tc>
        <w:tc>
          <w:tcPr>
            <w:tcW w:w="590" w:type="pct"/>
            <w:gridSpan w:val="2"/>
            <w:tcBorders>
              <w:top w:val="single" w:sz="6" w:space="0" w:color="000000"/>
              <w:left w:val="single" w:sz="6" w:space="0" w:color="000000"/>
              <w:bottom w:val="single" w:sz="6" w:space="0" w:color="000000"/>
              <w:right w:val="single" w:sz="6" w:space="0" w:color="000000"/>
            </w:tcBorders>
            <w:vAlign w:val="center"/>
            <w:hideMark/>
          </w:tcPr>
          <w:p w14:paraId="11742501"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 </w:t>
            </w:r>
          </w:p>
        </w:tc>
        <w:tc>
          <w:tcPr>
            <w:tcW w:w="1169" w:type="pct"/>
            <w:tcBorders>
              <w:top w:val="single" w:sz="6" w:space="0" w:color="000000"/>
              <w:left w:val="single" w:sz="6" w:space="0" w:color="000000"/>
              <w:bottom w:val="single" w:sz="6" w:space="0" w:color="000000"/>
              <w:right w:val="single" w:sz="6" w:space="0" w:color="000000"/>
            </w:tcBorders>
          </w:tcPr>
          <w:p w14:paraId="2FBC5D59"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c>
          <w:tcPr>
            <w:tcW w:w="1169" w:type="pct"/>
            <w:tcBorders>
              <w:top w:val="single" w:sz="6" w:space="0" w:color="000000"/>
              <w:left w:val="single" w:sz="6" w:space="0" w:color="000000"/>
              <w:bottom w:val="single" w:sz="6" w:space="0" w:color="000000"/>
              <w:right w:val="single" w:sz="6" w:space="0" w:color="000000"/>
            </w:tcBorders>
          </w:tcPr>
          <w:p w14:paraId="6855EBD5" w14:textId="77777777" w:rsidR="00330B21" w:rsidRPr="00330B21" w:rsidRDefault="00330B21" w:rsidP="00330B21">
            <w:pPr>
              <w:autoSpaceDE w:val="0"/>
              <w:autoSpaceDN w:val="0"/>
              <w:adjustRightInd w:val="0"/>
              <w:spacing w:after="0" w:line="360" w:lineRule="auto"/>
              <w:jc w:val="center"/>
              <w:rPr>
                <w:rFonts w:asciiTheme="minorHAnsi" w:hAnsiTheme="minorHAnsi" w:cstheme="minorHAnsi"/>
                <w:sz w:val="24"/>
                <w:szCs w:val="24"/>
                <w:lang w:eastAsia="ru-RU"/>
              </w:rPr>
            </w:pPr>
          </w:p>
        </w:tc>
      </w:tr>
      <w:tr w:rsidR="00330B21" w:rsidRPr="00330B21" w14:paraId="7E57C98D" w14:textId="77777777" w:rsidTr="00330B21">
        <w:trPr>
          <w:trHeight w:val="789"/>
        </w:trPr>
        <w:tc>
          <w:tcPr>
            <w:tcW w:w="2509" w:type="pct"/>
            <w:gridSpan w:val="4"/>
            <w:tcMar>
              <w:top w:w="0" w:type="dxa"/>
              <w:left w:w="108" w:type="dxa"/>
              <w:bottom w:w="0" w:type="dxa"/>
              <w:right w:w="108" w:type="dxa"/>
            </w:tcMar>
            <w:hideMark/>
          </w:tcPr>
          <w:p w14:paraId="2997A431" w14:textId="77777777" w:rsidR="008936B5" w:rsidRDefault="008936B5" w:rsidP="00330B21">
            <w:pPr>
              <w:spacing w:after="0" w:line="360" w:lineRule="auto"/>
              <w:jc w:val="both"/>
              <w:rPr>
                <w:rFonts w:asciiTheme="minorHAnsi" w:hAnsiTheme="minorHAnsi" w:cstheme="minorHAnsi"/>
                <w:sz w:val="24"/>
                <w:szCs w:val="24"/>
              </w:rPr>
            </w:pPr>
          </w:p>
          <w:p w14:paraId="1F1AF28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Генподрядчик:</w:t>
            </w:r>
          </w:p>
          <w:p w14:paraId="67D75EC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w:t>
            </w:r>
          </w:p>
        </w:tc>
        <w:tc>
          <w:tcPr>
            <w:tcW w:w="2491" w:type="pct"/>
            <w:gridSpan w:val="4"/>
            <w:tcMar>
              <w:top w:w="0" w:type="dxa"/>
              <w:left w:w="108" w:type="dxa"/>
              <w:bottom w:w="0" w:type="dxa"/>
              <w:right w:w="108" w:type="dxa"/>
            </w:tcMar>
            <w:hideMark/>
          </w:tcPr>
          <w:p w14:paraId="3982A6D8" w14:textId="77777777" w:rsidR="008936B5" w:rsidRDefault="008936B5" w:rsidP="00330B21">
            <w:pPr>
              <w:spacing w:after="0" w:line="360" w:lineRule="auto"/>
              <w:jc w:val="both"/>
              <w:rPr>
                <w:rFonts w:asciiTheme="minorHAnsi" w:hAnsiTheme="minorHAnsi" w:cstheme="minorHAnsi"/>
                <w:sz w:val="24"/>
                <w:szCs w:val="24"/>
              </w:rPr>
            </w:pPr>
          </w:p>
          <w:p w14:paraId="4C5C503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Заказчик:</w:t>
            </w:r>
          </w:p>
          <w:p w14:paraId="0C7EFA5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___________________________________</w:t>
            </w:r>
          </w:p>
        </w:tc>
      </w:tr>
      <w:tr w:rsidR="00330B21" w:rsidRPr="00330B21" w14:paraId="6A1731E4" w14:textId="77777777" w:rsidTr="00330B21">
        <w:trPr>
          <w:trHeight w:val="394"/>
        </w:trPr>
        <w:tc>
          <w:tcPr>
            <w:tcW w:w="2509" w:type="pct"/>
            <w:gridSpan w:val="4"/>
            <w:tcMar>
              <w:top w:w="0" w:type="dxa"/>
              <w:left w:w="108" w:type="dxa"/>
              <w:bottom w:w="0" w:type="dxa"/>
              <w:right w:w="108" w:type="dxa"/>
            </w:tcMar>
          </w:tcPr>
          <w:p w14:paraId="08DC2B86" w14:textId="77777777" w:rsidR="00330B21" w:rsidRPr="00330B21" w:rsidRDefault="00330B21" w:rsidP="00330B21">
            <w:pPr>
              <w:spacing w:after="0" w:line="360" w:lineRule="auto"/>
              <w:jc w:val="both"/>
              <w:rPr>
                <w:rFonts w:asciiTheme="minorHAnsi" w:hAnsiTheme="minorHAnsi" w:cstheme="minorHAnsi"/>
                <w:sz w:val="24"/>
                <w:szCs w:val="24"/>
              </w:rPr>
            </w:pPr>
          </w:p>
        </w:tc>
        <w:tc>
          <w:tcPr>
            <w:tcW w:w="2491" w:type="pct"/>
            <w:gridSpan w:val="4"/>
            <w:tcMar>
              <w:top w:w="0" w:type="dxa"/>
              <w:left w:w="108" w:type="dxa"/>
              <w:bottom w:w="0" w:type="dxa"/>
              <w:right w:w="108" w:type="dxa"/>
            </w:tcMar>
          </w:tcPr>
          <w:p w14:paraId="017E6C8E" w14:textId="77777777" w:rsidR="00330B21" w:rsidRPr="00330B21" w:rsidRDefault="00330B21" w:rsidP="00330B21">
            <w:pPr>
              <w:spacing w:after="0" w:line="360" w:lineRule="auto"/>
              <w:jc w:val="both"/>
              <w:rPr>
                <w:rFonts w:asciiTheme="minorHAnsi" w:hAnsiTheme="minorHAnsi" w:cstheme="minorHAnsi"/>
                <w:sz w:val="24"/>
                <w:szCs w:val="24"/>
              </w:rPr>
            </w:pPr>
          </w:p>
        </w:tc>
      </w:tr>
      <w:tr w:rsidR="00330B21" w:rsidRPr="00330B21" w14:paraId="4BFBFD22" w14:textId="77777777" w:rsidTr="00330B21">
        <w:trPr>
          <w:trHeight w:val="404"/>
        </w:trPr>
        <w:tc>
          <w:tcPr>
            <w:tcW w:w="2509" w:type="pct"/>
            <w:gridSpan w:val="4"/>
            <w:tcMar>
              <w:top w:w="0" w:type="dxa"/>
              <w:left w:w="108" w:type="dxa"/>
              <w:bottom w:w="0" w:type="dxa"/>
              <w:right w:w="108" w:type="dxa"/>
            </w:tcMar>
            <w:hideMark/>
          </w:tcPr>
          <w:p w14:paraId="16E1DB69" w14:textId="77777777" w:rsidR="00330B21" w:rsidRPr="001A76E2" w:rsidRDefault="00330B21" w:rsidP="00330B21">
            <w:pPr>
              <w:spacing w:after="0" w:line="360" w:lineRule="auto"/>
              <w:jc w:val="both"/>
              <w:rPr>
                <w:rFonts w:asciiTheme="minorHAnsi" w:hAnsiTheme="minorHAnsi" w:cstheme="minorHAnsi"/>
                <w:b/>
                <w:sz w:val="24"/>
                <w:szCs w:val="24"/>
              </w:rPr>
            </w:pPr>
            <w:r w:rsidRPr="001A76E2">
              <w:rPr>
                <w:rFonts w:asciiTheme="minorHAnsi" w:hAnsiTheme="minorHAnsi" w:cstheme="minorHAnsi"/>
                <w:b/>
                <w:sz w:val="24"/>
                <w:szCs w:val="24"/>
              </w:rPr>
              <w:t>Заказчик</w:t>
            </w:r>
          </w:p>
        </w:tc>
        <w:tc>
          <w:tcPr>
            <w:tcW w:w="2491" w:type="pct"/>
            <w:gridSpan w:val="4"/>
            <w:tcMar>
              <w:top w:w="0" w:type="dxa"/>
              <w:left w:w="108" w:type="dxa"/>
              <w:bottom w:w="0" w:type="dxa"/>
              <w:right w:w="108" w:type="dxa"/>
            </w:tcMar>
            <w:hideMark/>
          </w:tcPr>
          <w:p w14:paraId="71AB1971"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Генподрядчик:</w:t>
            </w:r>
          </w:p>
        </w:tc>
      </w:tr>
      <w:tr w:rsidR="00330B21" w:rsidRPr="00330B21" w14:paraId="09AD559C" w14:textId="77777777" w:rsidTr="00330B21">
        <w:trPr>
          <w:trHeight w:val="394"/>
        </w:trPr>
        <w:tc>
          <w:tcPr>
            <w:tcW w:w="2509" w:type="pct"/>
            <w:gridSpan w:val="4"/>
            <w:tcMar>
              <w:top w:w="0" w:type="dxa"/>
              <w:left w:w="108" w:type="dxa"/>
              <w:bottom w:w="0" w:type="dxa"/>
              <w:right w:w="108" w:type="dxa"/>
            </w:tcMar>
            <w:hideMark/>
          </w:tcPr>
          <w:p w14:paraId="1D2AEF93"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c>
          <w:tcPr>
            <w:tcW w:w="2491" w:type="pct"/>
            <w:gridSpan w:val="4"/>
            <w:tcMar>
              <w:top w:w="0" w:type="dxa"/>
              <w:left w:w="108" w:type="dxa"/>
              <w:bottom w:w="0" w:type="dxa"/>
              <w:right w:w="108" w:type="dxa"/>
            </w:tcMar>
            <w:hideMark/>
          </w:tcPr>
          <w:p w14:paraId="1335954D"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r>
      <w:tr w:rsidR="00330B21" w:rsidRPr="00330B21" w14:paraId="2FF5F3EC" w14:textId="77777777" w:rsidTr="00330B21">
        <w:trPr>
          <w:trHeight w:val="394"/>
        </w:trPr>
        <w:tc>
          <w:tcPr>
            <w:tcW w:w="2509" w:type="pct"/>
            <w:gridSpan w:val="4"/>
            <w:tcMar>
              <w:top w:w="0" w:type="dxa"/>
              <w:left w:w="108" w:type="dxa"/>
              <w:bottom w:w="0" w:type="dxa"/>
              <w:right w:w="108" w:type="dxa"/>
            </w:tcMar>
            <w:hideMark/>
          </w:tcPr>
          <w:p w14:paraId="59BA02B5"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c>
          <w:tcPr>
            <w:tcW w:w="2491" w:type="pct"/>
            <w:gridSpan w:val="4"/>
            <w:tcMar>
              <w:top w:w="0" w:type="dxa"/>
              <w:left w:w="108" w:type="dxa"/>
              <w:bottom w:w="0" w:type="dxa"/>
              <w:right w:w="108" w:type="dxa"/>
            </w:tcMar>
            <w:hideMark/>
          </w:tcPr>
          <w:p w14:paraId="5006CD1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r>
      <w:tr w:rsidR="00330B21" w:rsidRPr="00330B21" w14:paraId="74AD1F3F" w14:textId="77777777" w:rsidTr="00330B21">
        <w:trPr>
          <w:trHeight w:val="394"/>
        </w:trPr>
        <w:tc>
          <w:tcPr>
            <w:tcW w:w="2509" w:type="pct"/>
            <w:gridSpan w:val="4"/>
            <w:tcMar>
              <w:top w:w="0" w:type="dxa"/>
              <w:left w:w="108" w:type="dxa"/>
              <w:bottom w:w="0" w:type="dxa"/>
              <w:right w:w="108" w:type="dxa"/>
            </w:tcMar>
            <w:hideMark/>
          </w:tcPr>
          <w:p w14:paraId="099B6A0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c>
          <w:tcPr>
            <w:tcW w:w="2491" w:type="pct"/>
            <w:gridSpan w:val="4"/>
            <w:tcMar>
              <w:top w:w="0" w:type="dxa"/>
              <w:left w:w="108" w:type="dxa"/>
              <w:bottom w:w="0" w:type="dxa"/>
              <w:right w:w="108" w:type="dxa"/>
            </w:tcMar>
            <w:hideMark/>
          </w:tcPr>
          <w:p w14:paraId="2A400283"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r>
      <w:tr w:rsidR="00330B21" w:rsidRPr="00330B21" w14:paraId="241277F1" w14:textId="77777777" w:rsidTr="00330B21">
        <w:trPr>
          <w:trHeight w:val="789"/>
        </w:trPr>
        <w:tc>
          <w:tcPr>
            <w:tcW w:w="2509" w:type="pct"/>
            <w:gridSpan w:val="4"/>
            <w:tcMar>
              <w:top w:w="0" w:type="dxa"/>
              <w:left w:w="108" w:type="dxa"/>
              <w:bottom w:w="0" w:type="dxa"/>
              <w:right w:w="108" w:type="dxa"/>
            </w:tcMar>
            <w:hideMark/>
          </w:tcPr>
          <w:p w14:paraId="3094B4E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53ED46C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c>
          <w:tcPr>
            <w:tcW w:w="2491" w:type="pct"/>
            <w:gridSpan w:val="4"/>
            <w:tcMar>
              <w:top w:w="0" w:type="dxa"/>
              <w:left w:w="108" w:type="dxa"/>
              <w:bottom w:w="0" w:type="dxa"/>
              <w:right w:w="108" w:type="dxa"/>
            </w:tcMar>
            <w:hideMark/>
          </w:tcPr>
          <w:p w14:paraId="50C03A78"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798FFE0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r>
      <w:tr w:rsidR="00330B21" w:rsidRPr="00330B21" w14:paraId="36A03462" w14:textId="77777777" w:rsidTr="00330B21">
        <w:trPr>
          <w:trHeight w:val="799"/>
        </w:trPr>
        <w:tc>
          <w:tcPr>
            <w:tcW w:w="2509" w:type="pct"/>
            <w:gridSpan w:val="4"/>
            <w:tcMar>
              <w:top w:w="0" w:type="dxa"/>
              <w:left w:w="108" w:type="dxa"/>
              <w:bottom w:w="0" w:type="dxa"/>
              <w:right w:w="108" w:type="dxa"/>
            </w:tcMar>
            <w:hideMark/>
          </w:tcPr>
          <w:p w14:paraId="7390210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7B4F1600"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c>
          <w:tcPr>
            <w:tcW w:w="2491" w:type="pct"/>
            <w:gridSpan w:val="4"/>
            <w:tcMar>
              <w:top w:w="0" w:type="dxa"/>
              <w:left w:w="108" w:type="dxa"/>
              <w:bottom w:w="0" w:type="dxa"/>
              <w:right w:w="108" w:type="dxa"/>
            </w:tcMar>
            <w:hideMark/>
          </w:tcPr>
          <w:p w14:paraId="240BFAE8"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7AA56853"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r>
      <w:tr w:rsidR="00330B21" w:rsidRPr="00330B21" w14:paraId="7816A669" w14:textId="77777777" w:rsidTr="00330B21">
        <w:trPr>
          <w:trHeight w:val="394"/>
        </w:trPr>
        <w:tc>
          <w:tcPr>
            <w:tcW w:w="2509" w:type="pct"/>
            <w:gridSpan w:val="4"/>
            <w:tcMar>
              <w:top w:w="0" w:type="dxa"/>
              <w:left w:w="108" w:type="dxa"/>
              <w:bottom w:w="0" w:type="dxa"/>
              <w:right w:w="108" w:type="dxa"/>
            </w:tcMar>
            <w:hideMark/>
          </w:tcPr>
          <w:p w14:paraId="3B0673B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c>
          <w:tcPr>
            <w:tcW w:w="2491" w:type="pct"/>
            <w:gridSpan w:val="4"/>
            <w:tcMar>
              <w:top w:w="0" w:type="dxa"/>
              <w:left w:w="108" w:type="dxa"/>
              <w:bottom w:w="0" w:type="dxa"/>
              <w:right w:w="108" w:type="dxa"/>
            </w:tcMar>
            <w:hideMark/>
          </w:tcPr>
          <w:p w14:paraId="0192CEDD"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r>
    </w:tbl>
    <w:p w14:paraId="229EBD04" w14:textId="77777777" w:rsidR="0021466A" w:rsidRDefault="0021466A" w:rsidP="00CB1700">
      <w:pPr>
        <w:spacing w:after="0" w:line="360" w:lineRule="auto"/>
        <w:jc w:val="right"/>
        <w:rPr>
          <w:rFonts w:asciiTheme="minorHAnsi" w:hAnsiTheme="minorHAnsi" w:cstheme="minorHAnsi"/>
          <w:sz w:val="24"/>
          <w:szCs w:val="24"/>
        </w:rPr>
      </w:pPr>
    </w:p>
    <w:p w14:paraId="4CF6CBEF" w14:textId="77777777" w:rsidR="0021466A" w:rsidRDefault="0021466A">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14:paraId="7D9E70C8" w14:textId="77777777" w:rsidR="00474E13" w:rsidRDefault="00330B21" w:rsidP="00CB1700">
      <w:pPr>
        <w:spacing w:after="0" w:line="360" w:lineRule="auto"/>
        <w:jc w:val="right"/>
        <w:rPr>
          <w:rFonts w:asciiTheme="minorHAnsi" w:hAnsiTheme="minorHAnsi" w:cstheme="minorHAnsi"/>
          <w:b/>
          <w:sz w:val="24"/>
          <w:szCs w:val="24"/>
        </w:rPr>
      </w:pPr>
      <w:r w:rsidRPr="001A76E2">
        <w:rPr>
          <w:rFonts w:asciiTheme="minorHAnsi" w:hAnsiTheme="minorHAnsi" w:cstheme="minorHAnsi"/>
          <w:b/>
          <w:sz w:val="24"/>
          <w:szCs w:val="24"/>
        </w:rPr>
        <w:lastRenderedPageBreak/>
        <w:t>Приложение № 3</w:t>
      </w:r>
      <w:r w:rsidRPr="001A76E2">
        <w:rPr>
          <w:rFonts w:asciiTheme="minorHAnsi" w:hAnsiTheme="minorHAnsi" w:cstheme="minorHAnsi"/>
          <w:b/>
          <w:sz w:val="24"/>
          <w:szCs w:val="24"/>
          <w:vertAlign w:val="superscript"/>
        </w:rPr>
        <w:footnoteReference w:id="185"/>
      </w:r>
      <w:r w:rsidRPr="001A76E2">
        <w:rPr>
          <w:rFonts w:asciiTheme="minorHAnsi" w:hAnsiTheme="minorHAnsi" w:cstheme="minorHAnsi"/>
          <w:b/>
          <w:sz w:val="24"/>
          <w:szCs w:val="24"/>
        </w:rPr>
        <w:t xml:space="preserve"> </w:t>
      </w:r>
    </w:p>
    <w:p w14:paraId="11C4E2D9" w14:textId="42599B99" w:rsidR="00330B21" w:rsidRPr="001A76E2" w:rsidRDefault="00330B21" w:rsidP="00CB1700">
      <w:pPr>
        <w:spacing w:after="0" w:line="360" w:lineRule="auto"/>
        <w:jc w:val="right"/>
        <w:rPr>
          <w:rFonts w:asciiTheme="minorHAnsi" w:hAnsiTheme="minorHAnsi" w:cstheme="minorHAnsi"/>
          <w:b/>
          <w:sz w:val="24"/>
          <w:szCs w:val="24"/>
        </w:rPr>
      </w:pPr>
      <w:r w:rsidRPr="001A76E2">
        <w:rPr>
          <w:rFonts w:asciiTheme="minorHAnsi" w:hAnsiTheme="minorHAnsi" w:cstheme="minorHAnsi"/>
          <w:b/>
          <w:sz w:val="24"/>
          <w:szCs w:val="24"/>
        </w:rPr>
        <w:t xml:space="preserve">к </w:t>
      </w:r>
      <w:r w:rsidR="00474E13" w:rsidRPr="001A76E2">
        <w:rPr>
          <w:rFonts w:asciiTheme="minorHAnsi" w:hAnsiTheme="minorHAnsi" w:cstheme="minorHAnsi"/>
          <w:b/>
          <w:sz w:val="24"/>
          <w:szCs w:val="24"/>
        </w:rPr>
        <w:t>государственному</w:t>
      </w:r>
      <w:r w:rsidRPr="001A76E2">
        <w:rPr>
          <w:rFonts w:asciiTheme="minorHAnsi" w:hAnsiTheme="minorHAnsi" w:cstheme="minorHAnsi"/>
          <w:b/>
          <w:sz w:val="24"/>
          <w:szCs w:val="24"/>
        </w:rPr>
        <w:t xml:space="preserve"> контракту от "__" _____ 20__ года</w:t>
      </w:r>
      <w:r w:rsidRPr="001A76E2">
        <w:rPr>
          <w:rFonts w:asciiTheme="minorHAnsi" w:hAnsiTheme="minorHAnsi" w:cstheme="minorHAnsi"/>
          <w:b/>
          <w:sz w:val="24"/>
          <w:szCs w:val="24"/>
          <w:vertAlign w:val="superscript"/>
        </w:rPr>
        <w:footnoteReference w:id="186"/>
      </w:r>
      <w:r w:rsidRPr="001A76E2">
        <w:rPr>
          <w:rFonts w:asciiTheme="minorHAnsi" w:hAnsiTheme="minorHAnsi" w:cstheme="minorHAnsi"/>
          <w:b/>
          <w:sz w:val="24"/>
          <w:szCs w:val="24"/>
        </w:rPr>
        <w:t xml:space="preserve"> №_______</w:t>
      </w:r>
      <w:r w:rsidRPr="001A76E2">
        <w:rPr>
          <w:rFonts w:asciiTheme="minorHAnsi" w:hAnsiTheme="minorHAnsi" w:cstheme="minorHAnsi"/>
          <w:b/>
          <w:sz w:val="24"/>
          <w:szCs w:val="24"/>
          <w:vertAlign w:val="superscript"/>
        </w:rPr>
        <w:footnoteReference w:id="187"/>
      </w:r>
      <w:r w:rsidRPr="001A76E2">
        <w:rPr>
          <w:rFonts w:asciiTheme="minorHAnsi" w:hAnsiTheme="minorHAnsi" w:cstheme="minorHAnsi"/>
          <w:b/>
          <w:sz w:val="24"/>
          <w:szCs w:val="24"/>
        </w:rPr>
        <w:t xml:space="preserve"> на </w:t>
      </w:r>
      <w:r w:rsidR="0021466A" w:rsidRPr="001A76E2">
        <w:rPr>
          <w:rFonts w:asciiTheme="minorHAnsi" w:hAnsiTheme="minorHAnsi" w:cstheme="minorHAnsi"/>
          <w:b/>
          <w:sz w:val="24"/>
          <w:szCs w:val="24"/>
        </w:rPr>
        <w:t>строительство</w:t>
      </w:r>
      <w:r w:rsidRPr="001A76E2">
        <w:rPr>
          <w:rFonts w:asciiTheme="minorHAnsi" w:hAnsiTheme="minorHAnsi" w:cstheme="minorHAnsi"/>
          <w:b/>
          <w:sz w:val="24"/>
          <w:szCs w:val="24"/>
        </w:rPr>
        <w:t xml:space="preserve"> на условиях генерального подряда </w:t>
      </w:r>
    </w:p>
    <w:p w14:paraId="493F486B" w14:textId="77777777" w:rsidR="00330B21" w:rsidRPr="001A76E2" w:rsidRDefault="00330B21" w:rsidP="00330B21">
      <w:pPr>
        <w:spacing w:after="0" w:line="360" w:lineRule="auto"/>
        <w:jc w:val="right"/>
        <w:rPr>
          <w:rFonts w:asciiTheme="minorHAnsi" w:hAnsiTheme="minorHAnsi" w:cstheme="minorHAnsi"/>
          <w:b/>
          <w:sz w:val="24"/>
          <w:szCs w:val="24"/>
        </w:rPr>
      </w:pPr>
      <w:r w:rsidRPr="001A76E2">
        <w:rPr>
          <w:rFonts w:asciiTheme="minorHAnsi" w:hAnsiTheme="minorHAnsi" w:cstheme="minorHAnsi"/>
          <w:b/>
          <w:sz w:val="24"/>
          <w:szCs w:val="24"/>
        </w:rPr>
        <w:t>в отношении объекта капитального строительства гражданского назначения</w:t>
      </w:r>
    </w:p>
    <w:p w14:paraId="2FF2E656" w14:textId="77777777" w:rsidR="00330B21" w:rsidRPr="00330B21" w:rsidRDefault="00330B21" w:rsidP="00330B21">
      <w:pPr>
        <w:spacing w:after="0" w:line="360" w:lineRule="auto"/>
        <w:jc w:val="right"/>
        <w:rPr>
          <w:rFonts w:asciiTheme="minorHAnsi" w:hAnsiTheme="minorHAnsi" w:cstheme="minorHAnsi"/>
          <w:sz w:val="24"/>
          <w:szCs w:val="24"/>
        </w:rPr>
      </w:pPr>
    </w:p>
    <w:p w14:paraId="147B3462" w14:textId="77777777" w:rsidR="00330B21" w:rsidRPr="00330B21" w:rsidRDefault="00330B21" w:rsidP="00330B21">
      <w:pPr>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АКТ ПРИЕМА-ПЕРЕДАЧИ СТРОИТЕЛЬНОЙ ПЛОЩАДКИ</w:t>
      </w:r>
    </w:p>
    <w:p w14:paraId="55953D7C" w14:textId="4BC0EA4D"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 20__ года</w:t>
      </w:r>
      <w:r w:rsidRPr="00330B21">
        <w:rPr>
          <w:rFonts w:asciiTheme="minorHAnsi" w:hAnsiTheme="minorHAnsi" w:cstheme="minorHAnsi"/>
          <w:sz w:val="24"/>
          <w:szCs w:val="24"/>
          <w:vertAlign w:val="superscript"/>
        </w:rPr>
        <w:footnoteReference w:id="188"/>
      </w:r>
      <w:r w:rsidRPr="00330B21">
        <w:rPr>
          <w:rFonts w:asciiTheme="minorHAnsi" w:hAnsiTheme="minorHAnsi" w:cstheme="minorHAnsi"/>
          <w:sz w:val="24"/>
          <w:szCs w:val="24"/>
        </w:rPr>
        <w:t xml:space="preserve">           </w:t>
      </w:r>
      <w:r w:rsidR="0021466A">
        <w:rPr>
          <w:rFonts w:asciiTheme="minorHAnsi" w:hAnsiTheme="minorHAnsi" w:cstheme="minorHAnsi"/>
          <w:sz w:val="24"/>
          <w:szCs w:val="24"/>
        </w:rPr>
        <w:t xml:space="preserve">            </w:t>
      </w:r>
      <w:r w:rsidR="0021466A">
        <w:rPr>
          <w:rFonts w:asciiTheme="minorHAnsi" w:hAnsiTheme="minorHAnsi" w:cstheme="minorHAnsi"/>
          <w:sz w:val="24"/>
          <w:szCs w:val="24"/>
        </w:rPr>
        <w:tab/>
      </w:r>
      <w:r w:rsidR="0021466A">
        <w:rPr>
          <w:rFonts w:asciiTheme="minorHAnsi" w:hAnsiTheme="minorHAnsi" w:cstheme="minorHAnsi"/>
          <w:sz w:val="24"/>
          <w:szCs w:val="24"/>
        </w:rPr>
        <w:tab/>
      </w:r>
      <w:r w:rsidRPr="00330B21">
        <w:rPr>
          <w:rFonts w:asciiTheme="minorHAnsi" w:hAnsiTheme="minorHAnsi" w:cstheme="minorHAnsi"/>
          <w:sz w:val="24"/>
          <w:szCs w:val="24"/>
        </w:rPr>
        <w:t xml:space="preserve">  </w:t>
      </w:r>
      <w:r w:rsidR="0021466A">
        <w:rPr>
          <w:rFonts w:asciiTheme="minorHAnsi" w:hAnsiTheme="minorHAnsi" w:cstheme="minorHAnsi"/>
          <w:sz w:val="24"/>
          <w:szCs w:val="24"/>
        </w:rPr>
        <w:t xml:space="preserve">                </w:t>
      </w:r>
      <w:r w:rsidRPr="00330B21">
        <w:rPr>
          <w:rFonts w:asciiTheme="minorHAnsi" w:hAnsiTheme="minorHAnsi" w:cstheme="minorHAnsi"/>
          <w:sz w:val="24"/>
          <w:szCs w:val="24"/>
        </w:rPr>
        <w:t>___________________</w:t>
      </w:r>
      <w:r w:rsidRPr="00330B21">
        <w:rPr>
          <w:rFonts w:asciiTheme="minorHAnsi" w:hAnsiTheme="minorHAnsi" w:cstheme="minorHAnsi"/>
          <w:sz w:val="24"/>
          <w:szCs w:val="24"/>
          <w:vertAlign w:val="superscript"/>
        </w:rPr>
        <w:footnoteReference w:id="189"/>
      </w:r>
      <w:r w:rsidRPr="00330B21">
        <w:rPr>
          <w:rFonts w:asciiTheme="minorHAnsi" w:hAnsiTheme="minorHAnsi" w:cstheme="minorHAnsi"/>
          <w:sz w:val="24"/>
          <w:szCs w:val="24"/>
        </w:rPr>
        <w:t xml:space="preserve"> </w:t>
      </w:r>
    </w:p>
    <w:p w14:paraId="5964AC7D" w14:textId="77777777" w:rsidR="00330B21" w:rsidRPr="00330B21" w:rsidRDefault="00330B21" w:rsidP="00330B21">
      <w:pPr>
        <w:spacing w:after="0" w:line="360" w:lineRule="auto"/>
        <w:jc w:val="both"/>
        <w:rPr>
          <w:rFonts w:asciiTheme="minorHAnsi" w:hAnsiTheme="minorHAnsi" w:cstheme="minorHAnsi"/>
          <w:sz w:val="24"/>
          <w:szCs w:val="24"/>
        </w:rPr>
      </w:pPr>
    </w:p>
    <w:p w14:paraId="063A2D93" w14:textId="52EF8C7C"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В соответствии с условиями </w:t>
      </w:r>
      <w:r w:rsidR="0021466A">
        <w:rPr>
          <w:rFonts w:asciiTheme="minorHAnsi" w:hAnsiTheme="minorHAnsi" w:cstheme="minorHAnsi"/>
          <w:sz w:val="24"/>
          <w:szCs w:val="24"/>
        </w:rPr>
        <w:t xml:space="preserve">государственного </w:t>
      </w:r>
      <w:r w:rsidRPr="00330B21">
        <w:rPr>
          <w:rFonts w:asciiTheme="minorHAnsi" w:hAnsiTheme="minorHAnsi" w:cstheme="minorHAnsi"/>
          <w:sz w:val="24"/>
          <w:szCs w:val="24"/>
        </w:rPr>
        <w:t>контракта на строительство</w:t>
      </w:r>
      <w:r w:rsidR="0021466A">
        <w:rPr>
          <w:rFonts w:asciiTheme="minorHAnsi" w:hAnsiTheme="minorHAnsi" w:cstheme="minorHAnsi"/>
          <w:sz w:val="24"/>
          <w:szCs w:val="24"/>
        </w:rPr>
        <w:t xml:space="preserve"> </w:t>
      </w:r>
      <w:r w:rsidRPr="00330B21">
        <w:rPr>
          <w:rFonts w:asciiTheme="minorHAnsi" w:hAnsiTheme="minorHAnsi" w:cstheme="minorHAnsi"/>
          <w:sz w:val="24"/>
          <w:szCs w:val="24"/>
        </w:rPr>
        <w:t xml:space="preserve">на условиях генерального подряда в отношении объекта капитального строительства гражданского назначения (далее – </w:t>
      </w:r>
      <w:r w:rsidRPr="001A76E2">
        <w:rPr>
          <w:rFonts w:asciiTheme="minorHAnsi" w:hAnsiTheme="minorHAnsi" w:cstheme="minorHAnsi"/>
          <w:b/>
          <w:sz w:val="24"/>
          <w:szCs w:val="24"/>
        </w:rPr>
        <w:t>Контракт</w:t>
      </w:r>
      <w:r w:rsidRPr="00330B21">
        <w:rPr>
          <w:rFonts w:asciiTheme="minorHAnsi" w:hAnsiTheme="minorHAnsi" w:cstheme="minorHAnsi"/>
          <w:sz w:val="24"/>
          <w:szCs w:val="24"/>
        </w:rPr>
        <w:t>),</w:t>
      </w:r>
    </w:p>
    <w:p w14:paraId="00F3250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w:t>
      </w:r>
      <w:r w:rsidRPr="00330B21">
        <w:rPr>
          <w:rFonts w:asciiTheme="minorHAnsi" w:hAnsiTheme="minorHAnsi" w:cstheme="minorHAnsi"/>
          <w:sz w:val="24"/>
          <w:szCs w:val="24"/>
          <w:vertAlign w:val="superscript"/>
        </w:rPr>
        <w:footnoteReference w:id="190"/>
      </w:r>
      <w:r w:rsidRPr="00330B21">
        <w:rPr>
          <w:rFonts w:asciiTheme="minorHAnsi" w:hAnsiTheme="minorHAnsi" w:cstheme="minorHAnsi"/>
          <w:sz w:val="24"/>
          <w:szCs w:val="24"/>
        </w:rPr>
        <w:t>, именуемый</w:t>
      </w:r>
      <w:r w:rsidRPr="00330B21">
        <w:rPr>
          <w:rFonts w:asciiTheme="minorHAnsi" w:hAnsiTheme="minorHAnsi" w:cstheme="minorHAnsi"/>
          <w:sz w:val="24"/>
          <w:szCs w:val="24"/>
          <w:vertAlign w:val="superscript"/>
        </w:rPr>
        <w:footnoteReference w:id="191"/>
      </w:r>
      <w:r w:rsidRPr="00330B21">
        <w:rPr>
          <w:rFonts w:asciiTheme="minorHAnsi" w:hAnsiTheme="minorHAnsi" w:cstheme="minorHAnsi"/>
          <w:sz w:val="24"/>
          <w:szCs w:val="24"/>
        </w:rPr>
        <w:t xml:space="preserve"> в дальнейшем </w:t>
      </w:r>
      <w:r w:rsidRPr="00330B21">
        <w:rPr>
          <w:rFonts w:asciiTheme="minorHAnsi" w:hAnsiTheme="minorHAnsi" w:cstheme="minorHAnsi"/>
          <w:b/>
          <w:sz w:val="24"/>
          <w:szCs w:val="24"/>
        </w:rPr>
        <w:t>"Заказчик"</w:t>
      </w:r>
      <w:r w:rsidRPr="00330B21">
        <w:rPr>
          <w:rFonts w:asciiTheme="minorHAnsi" w:hAnsiTheme="minorHAnsi" w:cstheme="minorHAnsi"/>
          <w:sz w:val="24"/>
          <w:szCs w:val="24"/>
        </w:rPr>
        <w:t>, действующий от имени _____________________</w:t>
      </w:r>
      <w:r w:rsidRPr="00330B21">
        <w:rPr>
          <w:rFonts w:asciiTheme="minorHAnsi" w:hAnsiTheme="minorHAnsi" w:cstheme="minorHAnsi"/>
          <w:sz w:val="24"/>
          <w:szCs w:val="24"/>
          <w:vertAlign w:val="superscript"/>
        </w:rPr>
        <w:footnoteReference w:id="192"/>
      </w:r>
      <w:r w:rsidRPr="00330B21">
        <w:rPr>
          <w:rFonts w:asciiTheme="minorHAnsi" w:hAnsiTheme="minorHAnsi" w:cstheme="minorHAnsi"/>
          <w:sz w:val="24"/>
          <w:szCs w:val="24"/>
        </w:rPr>
        <w:t>, в лице _______________</w:t>
      </w:r>
      <w:r w:rsidRPr="00330B21">
        <w:rPr>
          <w:rFonts w:asciiTheme="minorHAnsi" w:hAnsiTheme="minorHAnsi" w:cstheme="minorHAnsi"/>
          <w:sz w:val="24"/>
          <w:szCs w:val="24"/>
          <w:vertAlign w:val="superscript"/>
        </w:rPr>
        <w:footnoteReference w:id="193"/>
      </w:r>
      <w:r w:rsidRPr="00330B21">
        <w:rPr>
          <w:rFonts w:asciiTheme="minorHAnsi" w:hAnsiTheme="minorHAnsi" w:cstheme="minorHAnsi"/>
          <w:sz w:val="24"/>
          <w:szCs w:val="24"/>
        </w:rPr>
        <w:t>, действующего на основании ______________</w:t>
      </w:r>
      <w:r w:rsidRPr="00330B21">
        <w:rPr>
          <w:rFonts w:asciiTheme="minorHAnsi" w:hAnsiTheme="minorHAnsi" w:cstheme="minorHAnsi"/>
          <w:sz w:val="24"/>
          <w:szCs w:val="24"/>
          <w:vertAlign w:val="superscript"/>
        </w:rPr>
        <w:footnoteReference w:id="194"/>
      </w:r>
      <w:r w:rsidRPr="00330B21">
        <w:rPr>
          <w:rFonts w:asciiTheme="minorHAnsi" w:hAnsiTheme="minorHAnsi" w:cstheme="minorHAnsi"/>
          <w:sz w:val="24"/>
          <w:szCs w:val="24"/>
        </w:rPr>
        <w:t>, с одной стороны и _____________________</w:t>
      </w:r>
      <w:r w:rsidRPr="00330B21">
        <w:rPr>
          <w:rFonts w:asciiTheme="minorHAnsi" w:hAnsiTheme="minorHAnsi" w:cstheme="minorHAnsi"/>
          <w:sz w:val="24"/>
          <w:szCs w:val="24"/>
          <w:vertAlign w:val="superscript"/>
        </w:rPr>
        <w:footnoteReference w:id="195"/>
      </w:r>
      <w:r w:rsidRPr="00330B21">
        <w:rPr>
          <w:rFonts w:asciiTheme="minorHAnsi" w:hAnsiTheme="minorHAnsi" w:cstheme="minorHAnsi"/>
          <w:sz w:val="24"/>
          <w:szCs w:val="24"/>
        </w:rPr>
        <w:t xml:space="preserve">, именуемый в дальнейшем </w:t>
      </w:r>
      <w:r w:rsidRPr="00330B21">
        <w:rPr>
          <w:rFonts w:asciiTheme="minorHAnsi" w:hAnsiTheme="minorHAnsi" w:cstheme="minorHAnsi"/>
          <w:b/>
          <w:sz w:val="24"/>
          <w:szCs w:val="24"/>
        </w:rPr>
        <w:t>"Генподрядчик"</w:t>
      </w:r>
      <w:r w:rsidRPr="00330B21">
        <w:rPr>
          <w:rFonts w:asciiTheme="minorHAnsi" w:hAnsiTheme="minorHAnsi" w:cstheme="minorHAnsi"/>
          <w:sz w:val="24"/>
          <w:szCs w:val="24"/>
        </w:rPr>
        <w:t>, в лице ________________</w:t>
      </w:r>
      <w:r w:rsidRPr="00330B21">
        <w:rPr>
          <w:rFonts w:asciiTheme="minorHAnsi" w:hAnsiTheme="minorHAnsi" w:cstheme="minorHAnsi"/>
          <w:sz w:val="24"/>
          <w:szCs w:val="24"/>
          <w:vertAlign w:val="superscript"/>
        </w:rPr>
        <w:footnoteReference w:id="196"/>
      </w:r>
      <w:r w:rsidRPr="00330B21">
        <w:rPr>
          <w:rFonts w:asciiTheme="minorHAnsi" w:hAnsiTheme="minorHAnsi" w:cstheme="minorHAnsi"/>
          <w:sz w:val="24"/>
          <w:szCs w:val="24"/>
        </w:rPr>
        <w:t>, действующего на основании ________________</w:t>
      </w:r>
      <w:r w:rsidRPr="00330B21">
        <w:rPr>
          <w:rFonts w:asciiTheme="minorHAnsi" w:hAnsiTheme="minorHAnsi" w:cstheme="minorHAnsi"/>
          <w:sz w:val="24"/>
          <w:szCs w:val="24"/>
          <w:vertAlign w:val="superscript"/>
        </w:rPr>
        <w:footnoteReference w:id="197"/>
      </w:r>
      <w:r w:rsidRPr="00330B21">
        <w:rPr>
          <w:rFonts w:asciiTheme="minorHAnsi" w:hAnsiTheme="minorHAnsi" w:cstheme="minorHAnsi"/>
          <w:sz w:val="24"/>
          <w:szCs w:val="24"/>
        </w:rPr>
        <w:t xml:space="preserve">, с другой стороны, вместе именуемые </w:t>
      </w:r>
      <w:r w:rsidRPr="00330B21">
        <w:rPr>
          <w:rFonts w:asciiTheme="minorHAnsi" w:hAnsiTheme="minorHAnsi" w:cstheme="minorHAnsi"/>
          <w:b/>
          <w:sz w:val="24"/>
          <w:szCs w:val="24"/>
        </w:rPr>
        <w:t>"Стороны"</w:t>
      </w:r>
      <w:r w:rsidRPr="00330B21">
        <w:rPr>
          <w:rFonts w:asciiTheme="minorHAnsi" w:hAnsiTheme="minorHAnsi" w:cstheme="minorHAnsi"/>
          <w:sz w:val="24"/>
          <w:szCs w:val="24"/>
        </w:rPr>
        <w:t xml:space="preserve"> и каждый по отдельности – </w:t>
      </w:r>
      <w:r w:rsidRPr="00330B21">
        <w:rPr>
          <w:rFonts w:asciiTheme="minorHAnsi" w:hAnsiTheme="minorHAnsi" w:cstheme="minorHAnsi"/>
          <w:b/>
          <w:sz w:val="24"/>
          <w:szCs w:val="24"/>
        </w:rPr>
        <w:t>"Сторона"</w:t>
      </w:r>
      <w:r w:rsidRPr="00330B21">
        <w:rPr>
          <w:rFonts w:asciiTheme="minorHAnsi" w:hAnsiTheme="minorHAnsi" w:cstheme="minorHAnsi"/>
          <w:sz w:val="24"/>
          <w:szCs w:val="24"/>
        </w:rPr>
        <w:t>,</w:t>
      </w:r>
    </w:p>
    <w:p w14:paraId="0AE0B2C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составили настоящий Акт о нижеследующем:</w:t>
      </w:r>
    </w:p>
    <w:p w14:paraId="6937FE7F" w14:textId="1588EC29"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В соответствии с условиями государственного контракта на строительство и реконструкцию на условиях строительного подряда от</w:t>
      </w:r>
      <w:r w:rsidR="007F6FAC">
        <w:rPr>
          <w:rFonts w:asciiTheme="minorHAnsi" w:hAnsiTheme="minorHAnsi" w:cstheme="minorHAnsi"/>
          <w:sz w:val="24"/>
          <w:szCs w:val="24"/>
        </w:rPr>
        <w:t xml:space="preserve"> __.__.____ в отношении объекта</w:t>
      </w:r>
      <w:r w:rsidRPr="00330B21">
        <w:rPr>
          <w:rFonts w:asciiTheme="minorHAnsi" w:hAnsiTheme="minorHAnsi" w:cstheme="minorHAnsi"/>
          <w:sz w:val="24"/>
          <w:szCs w:val="24"/>
        </w:rPr>
        <w:t xml:space="preserve"> гражданского назначения (далее – Контракт), п</w:t>
      </w:r>
      <w:r w:rsidR="0021466A">
        <w:rPr>
          <w:rFonts w:asciiTheme="minorHAnsi" w:hAnsiTheme="minorHAnsi" w:cstheme="minorHAnsi"/>
          <w:sz w:val="24"/>
          <w:szCs w:val="24"/>
        </w:rPr>
        <w:t>ункт</w:t>
      </w:r>
      <w:r w:rsidRPr="00330B21">
        <w:rPr>
          <w:rFonts w:asciiTheme="minorHAnsi" w:hAnsiTheme="minorHAnsi" w:cstheme="minorHAnsi"/>
          <w:sz w:val="24"/>
          <w:szCs w:val="24"/>
        </w:rPr>
        <w:t xml:space="preserve"> 1 ст</w:t>
      </w:r>
      <w:r w:rsidR="008936B5">
        <w:rPr>
          <w:rFonts w:asciiTheme="minorHAnsi" w:hAnsiTheme="minorHAnsi" w:cstheme="minorHAnsi"/>
          <w:sz w:val="24"/>
          <w:szCs w:val="24"/>
        </w:rPr>
        <w:t>атьи</w:t>
      </w:r>
      <w:r w:rsidRPr="00330B21">
        <w:rPr>
          <w:rFonts w:asciiTheme="minorHAnsi" w:hAnsiTheme="minorHAnsi" w:cstheme="minorHAnsi"/>
          <w:sz w:val="24"/>
          <w:szCs w:val="24"/>
        </w:rPr>
        <w:t xml:space="preserve"> 747 Гражданского кодекса </w:t>
      </w:r>
      <w:r w:rsidRPr="00330B21">
        <w:rPr>
          <w:rFonts w:asciiTheme="minorHAnsi" w:hAnsiTheme="minorHAnsi" w:cstheme="minorHAnsi"/>
          <w:sz w:val="24"/>
          <w:szCs w:val="24"/>
        </w:rPr>
        <w:lastRenderedPageBreak/>
        <w:t>Р</w:t>
      </w:r>
      <w:r w:rsidR="0021466A">
        <w:rPr>
          <w:rFonts w:asciiTheme="minorHAnsi" w:hAnsiTheme="minorHAnsi" w:cstheme="minorHAnsi"/>
          <w:sz w:val="24"/>
          <w:szCs w:val="24"/>
        </w:rPr>
        <w:t>оссийской Федерации</w:t>
      </w:r>
      <w:r w:rsidRPr="00330B21">
        <w:rPr>
          <w:rFonts w:asciiTheme="minorHAnsi" w:hAnsiTheme="minorHAnsi" w:cstheme="minorHAnsi"/>
          <w:sz w:val="24"/>
          <w:szCs w:val="24"/>
        </w:rPr>
        <w:t>, п</w:t>
      </w:r>
      <w:r w:rsidR="0021466A">
        <w:rPr>
          <w:rFonts w:asciiTheme="minorHAnsi" w:hAnsiTheme="minorHAnsi" w:cstheme="minorHAnsi"/>
          <w:sz w:val="24"/>
          <w:szCs w:val="24"/>
        </w:rPr>
        <w:t>ункт</w:t>
      </w:r>
      <w:r w:rsidRPr="00330B21">
        <w:rPr>
          <w:rFonts w:asciiTheme="minorHAnsi" w:hAnsiTheme="minorHAnsi" w:cstheme="minorHAnsi"/>
          <w:sz w:val="24"/>
          <w:szCs w:val="24"/>
        </w:rPr>
        <w:t xml:space="preserve"> 4 ст</w:t>
      </w:r>
      <w:r w:rsidR="0021466A">
        <w:rPr>
          <w:rFonts w:asciiTheme="minorHAnsi" w:hAnsiTheme="minorHAnsi" w:cstheme="minorHAnsi"/>
          <w:sz w:val="24"/>
          <w:szCs w:val="24"/>
        </w:rPr>
        <w:t>атьи</w:t>
      </w:r>
      <w:r w:rsidRPr="00330B21">
        <w:rPr>
          <w:rFonts w:asciiTheme="minorHAnsi" w:hAnsiTheme="minorHAnsi" w:cstheme="minorHAnsi"/>
          <w:sz w:val="24"/>
          <w:szCs w:val="24"/>
        </w:rPr>
        <w:t xml:space="preserve"> 52 Градостроительного кодекса Р</w:t>
      </w:r>
      <w:r w:rsidR="0021466A">
        <w:rPr>
          <w:rFonts w:asciiTheme="minorHAnsi" w:hAnsiTheme="minorHAnsi" w:cstheme="minorHAnsi"/>
          <w:sz w:val="24"/>
          <w:szCs w:val="24"/>
        </w:rPr>
        <w:t>оссийской Федерации</w:t>
      </w:r>
      <w:r w:rsidRPr="00330B21">
        <w:rPr>
          <w:rFonts w:asciiTheme="minorHAnsi" w:hAnsiTheme="minorHAnsi" w:cstheme="minorHAnsi"/>
          <w:sz w:val="24"/>
          <w:szCs w:val="24"/>
        </w:rPr>
        <w:t xml:space="preserve"> Заказчик предоставил Генподрядчику доступ на Земельный участок с кадастровым номером __________ общей площадью ___________, разрешенное использование: ____________________, расположенный по адресу: _________________ для целей организации Строительной площадки. </w:t>
      </w:r>
    </w:p>
    <w:p w14:paraId="242B30EF" w14:textId="77777777"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Генподрядчику переданы точки подключения и технические условия на подключение постоянных и временных сетей инженерно-технического обеспечения Объекта и Строительной площадки, а именно:</w:t>
      </w:r>
    </w:p>
    <w:p w14:paraId="2800F414" w14:textId="77777777" w:rsidR="00330B21" w:rsidRPr="00330B21" w:rsidRDefault="00330B21" w:rsidP="00E851FD">
      <w:pPr>
        <w:pStyle w:val="23"/>
        <w:numPr>
          <w:ilvl w:val="0"/>
          <w:numId w:val="8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______________________</w:t>
      </w:r>
    </w:p>
    <w:p w14:paraId="47A06008" w14:textId="77777777" w:rsidR="00330B21" w:rsidRPr="00330B21" w:rsidRDefault="00330B21" w:rsidP="00E851FD">
      <w:pPr>
        <w:pStyle w:val="23"/>
        <w:numPr>
          <w:ilvl w:val="0"/>
          <w:numId w:val="89"/>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______________________</w:t>
      </w:r>
    </w:p>
    <w:p w14:paraId="6E90F8A8" w14:textId="40D89FAF"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w:t>
      </w:r>
      <w:r w:rsidRPr="00330B21">
        <w:rPr>
          <w:rFonts w:asciiTheme="minorHAnsi" w:hAnsiTheme="minorHAnsi" w:cstheme="minorHAnsi"/>
          <w:i/>
          <w:sz w:val="24"/>
          <w:szCs w:val="24"/>
        </w:rPr>
        <w:t>Вариант 1. Генподрядчик подтверждает, что площадь и состояние Земельного участка, в том числе состояние подъездных путей, соответствуют условиям Контракта и Технической документации и обеспечивают своевременное начало Работ, нормальное их ведение и завершение в срок</w:t>
      </w:r>
      <w:r w:rsidR="0021466A">
        <w:rPr>
          <w:rFonts w:asciiTheme="minorHAnsi" w:hAnsiTheme="minorHAnsi" w:cstheme="minorHAnsi"/>
          <w:i/>
          <w:sz w:val="24"/>
          <w:szCs w:val="24"/>
        </w:rPr>
        <w:t>.</w:t>
      </w:r>
      <w:r w:rsidRPr="00330B21">
        <w:rPr>
          <w:rFonts w:asciiTheme="minorHAnsi" w:hAnsiTheme="minorHAnsi" w:cstheme="minorHAnsi"/>
          <w:sz w:val="24"/>
          <w:szCs w:val="24"/>
        </w:rPr>
        <w:t>]</w:t>
      </w:r>
    </w:p>
    <w:p w14:paraId="7FA43687" w14:textId="7EA2A812" w:rsidR="00330B21" w:rsidRPr="00330B21" w:rsidRDefault="00330B21" w:rsidP="0021466A">
      <w:pPr>
        <w:pStyle w:val="23"/>
        <w:spacing w:after="0" w:line="360" w:lineRule="auto"/>
        <w:ind w:left="0" w:firstLine="709"/>
        <w:jc w:val="both"/>
        <w:rPr>
          <w:rFonts w:asciiTheme="minorHAnsi" w:hAnsiTheme="minorHAnsi" w:cstheme="minorHAnsi"/>
          <w:sz w:val="24"/>
          <w:szCs w:val="24"/>
          <w:lang w:eastAsia="ru-RU"/>
        </w:rPr>
      </w:pPr>
      <w:r w:rsidRPr="00330B21">
        <w:rPr>
          <w:rFonts w:asciiTheme="minorHAnsi" w:hAnsiTheme="minorHAnsi" w:cstheme="minorHAnsi"/>
          <w:sz w:val="24"/>
          <w:szCs w:val="24"/>
        </w:rPr>
        <w:t>[</w:t>
      </w:r>
      <w:r w:rsidRPr="00330B21">
        <w:rPr>
          <w:rFonts w:asciiTheme="minorHAnsi" w:hAnsiTheme="minorHAnsi" w:cstheme="minorHAnsi"/>
          <w:i/>
          <w:sz w:val="24"/>
          <w:szCs w:val="24"/>
        </w:rPr>
        <w:t xml:space="preserve">Вариант 2. В ходе осмотра, проверки, приемки указанного в пункте 1 настоящего Акта </w:t>
      </w:r>
      <w:r w:rsidR="0021466A">
        <w:rPr>
          <w:rFonts w:asciiTheme="minorHAnsi" w:hAnsiTheme="minorHAnsi" w:cstheme="minorHAnsi"/>
          <w:i/>
          <w:sz w:val="24"/>
          <w:szCs w:val="24"/>
        </w:rPr>
        <w:t>з</w:t>
      </w:r>
      <w:r w:rsidRPr="00330B21">
        <w:rPr>
          <w:rFonts w:asciiTheme="minorHAnsi" w:hAnsiTheme="minorHAnsi" w:cstheme="minorHAnsi"/>
          <w:i/>
          <w:sz w:val="24"/>
          <w:szCs w:val="24"/>
        </w:rPr>
        <w:t xml:space="preserve">емельного участка Генподрядчиком установлено наличие следующих недостатков </w:t>
      </w:r>
      <w:r w:rsidR="0021466A">
        <w:rPr>
          <w:rFonts w:asciiTheme="minorHAnsi" w:hAnsiTheme="minorHAnsi" w:cstheme="minorHAnsi"/>
          <w:i/>
          <w:sz w:val="24"/>
          <w:szCs w:val="24"/>
        </w:rPr>
        <w:t>з</w:t>
      </w:r>
      <w:r w:rsidRPr="00330B21">
        <w:rPr>
          <w:rFonts w:asciiTheme="minorHAnsi" w:hAnsiTheme="minorHAnsi" w:cstheme="minorHAnsi"/>
          <w:i/>
          <w:sz w:val="24"/>
          <w:szCs w:val="24"/>
        </w:rPr>
        <w:t>емельного участка</w:t>
      </w:r>
      <w:r w:rsidRPr="00330B21">
        <w:rPr>
          <w:rStyle w:val="aa"/>
          <w:rFonts w:asciiTheme="minorHAnsi" w:hAnsiTheme="minorHAnsi" w:cstheme="minorHAnsi"/>
          <w:i/>
          <w:sz w:val="24"/>
          <w:szCs w:val="24"/>
        </w:rPr>
        <w:footnoteReference w:id="198"/>
      </w:r>
      <w:r w:rsidRPr="00330B21">
        <w:rPr>
          <w:rFonts w:asciiTheme="minorHAnsi" w:hAnsiTheme="minorHAnsi" w:cstheme="minorHAnsi"/>
          <w:i/>
          <w:sz w:val="24"/>
          <w:szCs w:val="24"/>
        </w:rPr>
        <w:t>: __________________________</w:t>
      </w:r>
      <w:r w:rsidR="0021466A">
        <w:rPr>
          <w:rFonts w:asciiTheme="minorHAnsi" w:hAnsiTheme="minorHAnsi" w:cstheme="minorHAnsi"/>
          <w:i/>
          <w:sz w:val="24"/>
          <w:szCs w:val="24"/>
        </w:rPr>
        <w:t>.</w:t>
      </w:r>
      <w:r w:rsidRPr="001A76E2">
        <w:rPr>
          <w:rFonts w:asciiTheme="minorHAnsi" w:hAnsiTheme="minorHAnsi" w:cstheme="minorHAnsi"/>
          <w:sz w:val="24"/>
          <w:szCs w:val="24"/>
        </w:rPr>
        <w:t>]</w:t>
      </w:r>
    </w:p>
    <w:p w14:paraId="1F729D32" w14:textId="1EB68BFB"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Указанный в пункте 1 настоящего Акта </w:t>
      </w:r>
      <w:r w:rsidR="0021466A">
        <w:rPr>
          <w:rFonts w:asciiTheme="minorHAnsi" w:hAnsiTheme="minorHAnsi" w:cstheme="minorHAnsi"/>
          <w:sz w:val="24"/>
          <w:szCs w:val="24"/>
        </w:rPr>
        <w:t>з</w:t>
      </w:r>
      <w:r w:rsidRPr="00330B21">
        <w:rPr>
          <w:rFonts w:asciiTheme="minorHAnsi" w:hAnsiTheme="minorHAnsi" w:cstheme="minorHAnsi"/>
          <w:sz w:val="24"/>
          <w:szCs w:val="24"/>
        </w:rPr>
        <w:t>емельный участок свободен от не предусмотренных Контрактом и</w:t>
      </w:r>
      <w:r w:rsidR="0021466A">
        <w:rPr>
          <w:rFonts w:asciiTheme="minorHAnsi" w:hAnsiTheme="minorHAnsi" w:cstheme="minorHAnsi"/>
          <w:sz w:val="24"/>
          <w:szCs w:val="24"/>
        </w:rPr>
        <w:t xml:space="preserve"> (</w:t>
      </w:r>
      <w:r w:rsidRPr="00330B21">
        <w:rPr>
          <w:rFonts w:asciiTheme="minorHAnsi" w:hAnsiTheme="minorHAnsi" w:cstheme="minorHAnsi"/>
          <w:sz w:val="24"/>
          <w:szCs w:val="24"/>
        </w:rPr>
        <w:t>или</w:t>
      </w:r>
      <w:r w:rsidR="0021466A">
        <w:rPr>
          <w:rFonts w:asciiTheme="minorHAnsi" w:hAnsiTheme="minorHAnsi" w:cstheme="minorHAnsi"/>
          <w:sz w:val="24"/>
          <w:szCs w:val="24"/>
        </w:rPr>
        <w:t>)</w:t>
      </w:r>
      <w:r w:rsidRPr="00330B21">
        <w:rPr>
          <w:rFonts w:asciiTheme="minorHAnsi" w:hAnsiTheme="minorHAnsi" w:cstheme="minorHAnsi"/>
          <w:sz w:val="24"/>
          <w:szCs w:val="24"/>
        </w:rPr>
        <w:t xml:space="preserve"> неизвестных Генподрядчику или Заказчику прав третьих лиц, зданий и сооружений, конструкций, имущества третьих лиц, строительного и иного мусора и отходов, всего иного, что могло бы препятствовать выполнению Работ.</w:t>
      </w:r>
    </w:p>
    <w:p w14:paraId="0B054429" w14:textId="77777777"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Земельный участок имеет ограждение, которое принадлежит Заказчику</w:t>
      </w:r>
      <w:r w:rsidRPr="00330B21">
        <w:rPr>
          <w:rStyle w:val="aa"/>
          <w:rFonts w:asciiTheme="minorHAnsi" w:hAnsiTheme="minorHAnsi" w:cstheme="minorHAnsi"/>
          <w:sz w:val="24"/>
          <w:szCs w:val="24"/>
        </w:rPr>
        <w:footnoteReference w:id="199"/>
      </w:r>
      <w:r w:rsidRPr="00330B21">
        <w:rPr>
          <w:rFonts w:asciiTheme="minorHAnsi" w:hAnsiTheme="minorHAnsi" w:cstheme="minorHAnsi"/>
          <w:sz w:val="24"/>
          <w:szCs w:val="24"/>
        </w:rPr>
        <w:t xml:space="preserve">. На момент подписания настоящего акта ограждение является исправным, не имеет повреждений и дефектов. </w:t>
      </w:r>
    </w:p>
    <w:p w14:paraId="641486D3" w14:textId="72337996"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Предоставление Генподрядчику доступа на </w:t>
      </w:r>
      <w:r w:rsidR="0021466A">
        <w:rPr>
          <w:rFonts w:asciiTheme="minorHAnsi" w:hAnsiTheme="minorHAnsi" w:cstheme="minorHAnsi"/>
          <w:sz w:val="24"/>
          <w:szCs w:val="24"/>
        </w:rPr>
        <w:t>з</w:t>
      </w:r>
      <w:r w:rsidRPr="00330B21">
        <w:rPr>
          <w:rFonts w:asciiTheme="minorHAnsi" w:hAnsiTheme="minorHAnsi" w:cstheme="minorHAnsi"/>
          <w:sz w:val="24"/>
          <w:szCs w:val="24"/>
        </w:rPr>
        <w:t xml:space="preserve">емельный участок с момента подписания настоящего акта влечет возникновение у Генподрядчика права использовать </w:t>
      </w:r>
      <w:r w:rsidR="0021466A">
        <w:rPr>
          <w:rFonts w:asciiTheme="minorHAnsi" w:hAnsiTheme="minorHAnsi" w:cstheme="minorHAnsi"/>
          <w:sz w:val="24"/>
          <w:szCs w:val="24"/>
        </w:rPr>
        <w:t>з</w:t>
      </w:r>
      <w:r w:rsidRPr="00330B21">
        <w:rPr>
          <w:rFonts w:asciiTheme="minorHAnsi" w:hAnsiTheme="minorHAnsi" w:cstheme="minorHAnsi"/>
          <w:sz w:val="24"/>
          <w:szCs w:val="24"/>
        </w:rPr>
        <w:t xml:space="preserve">емельный участок в целях организации Строительной площадки и осуществления строительства Объекта в соответствии со </w:t>
      </w:r>
      <w:r w:rsidR="0021466A">
        <w:rPr>
          <w:rFonts w:asciiTheme="minorHAnsi" w:hAnsiTheme="minorHAnsi" w:cstheme="minorHAnsi"/>
          <w:sz w:val="24"/>
          <w:szCs w:val="24"/>
        </w:rPr>
        <w:t>с</w:t>
      </w:r>
      <w:r w:rsidRPr="00330B21">
        <w:rPr>
          <w:rFonts w:asciiTheme="minorHAnsi" w:hAnsiTheme="minorHAnsi" w:cstheme="minorHAnsi"/>
          <w:sz w:val="24"/>
          <w:szCs w:val="24"/>
        </w:rPr>
        <w:t>хемой Строительной площадки (Приложение №</w:t>
      </w:r>
      <w:r w:rsidR="0021466A">
        <w:rPr>
          <w:rFonts w:asciiTheme="minorHAnsi" w:hAnsiTheme="minorHAnsi" w:cstheme="minorHAnsi"/>
          <w:sz w:val="24"/>
          <w:szCs w:val="24"/>
        </w:rPr>
        <w:t> </w:t>
      </w:r>
      <w:r w:rsidRPr="00330B21">
        <w:rPr>
          <w:rFonts w:asciiTheme="minorHAnsi" w:hAnsiTheme="minorHAnsi" w:cstheme="minorHAnsi"/>
          <w:sz w:val="24"/>
          <w:szCs w:val="24"/>
        </w:rPr>
        <w:t>__ к Контракту)</w:t>
      </w:r>
      <w:r w:rsidRPr="00330B21">
        <w:rPr>
          <w:rStyle w:val="aa"/>
          <w:rFonts w:asciiTheme="minorHAnsi" w:hAnsiTheme="minorHAnsi" w:cstheme="minorHAnsi"/>
          <w:sz w:val="24"/>
          <w:szCs w:val="24"/>
        </w:rPr>
        <w:footnoteReference w:id="200"/>
      </w:r>
      <w:r w:rsidRPr="00330B21">
        <w:rPr>
          <w:rFonts w:asciiTheme="minorHAnsi" w:hAnsiTheme="minorHAnsi" w:cstheme="minorHAnsi"/>
          <w:sz w:val="24"/>
          <w:szCs w:val="24"/>
        </w:rPr>
        <w:t xml:space="preserve">, условиями Контракта и Технической документацией. </w:t>
      </w:r>
    </w:p>
    <w:p w14:paraId="028533C2" w14:textId="2970793F" w:rsidR="00330B21" w:rsidRPr="00330B21" w:rsidRDefault="00330B21" w:rsidP="00E851FD">
      <w:pPr>
        <w:pStyle w:val="23"/>
        <w:numPr>
          <w:ilvl w:val="0"/>
          <w:numId w:val="88"/>
        </w:numPr>
        <w:spacing w:after="0" w:line="360" w:lineRule="auto"/>
        <w:ind w:left="0" w:firstLine="0"/>
        <w:jc w:val="both"/>
        <w:rPr>
          <w:rFonts w:asciiTheme="minorHAnsi" w:hAnsiTheme="minorHAnsi" w:cstheme="minorHAnsi"/>
          <w:sz w:val="24"/>
          <w:szCs w:val="24"/>
        </w:rPr>
      </w:pPr>
      <w:r w:rsidRPr="00330B21">
        <w:rPr>
          <w:rFonts w:asciiTheme="minorHAnsi" w:hAnsiTheme="minorHAnsi" w:cstheme="minorHAnsi"/>
          <w:sz w:val="24"/>
          <w:szCs w:val="24"/>
        </w:rPr>
        <w:t xml:space="preserve">С даты подписания настоящего Акта Строительная площадка считается переданной Генподрядчику, который обязуется соблюдать все требования по содержанию и </w:t>
      </w:r>
      <w:r w:rsidRPr="00330B21">
        <w:rPr>
          <w:rFonts w:asciiTheme="minorHAnsi" w:hAnsiTheme="minorHAnsi" w:cstheme="minorHAnsi"/>
          <w:sz w:val="24"/>
          <w:szCs w:val="24"/>
        </w:rPr>
        <w:lastRenderedPageBreak/>
        <w:t xml:space="preserve">использованию Строительной площадки, предусмотренные Контрактом и нормативными требованиями в области строительства. При этом Заказчик считается исполнившим свои обязательства по передаче Строительной площадки, предусмотренные Контрактом, а также пунктом 1 статьи 747 Гражданского кодекса </w:t>
      </w:r>
      <w:r w:rsidR="0021466A" w:rsidRPr="00330B21">
        <w:rPr>
          <w:rFonts w:asciiTheme="minorHAnsi" w:hAnsiTheme="minorHAnsi" w:cstheme="minorHAnsi"/>
          <w:sz w:val="24"/>
          <w:szCs w:val="24"/>
        </w:rPr>
        <w:t>Р</w:t>
      </w:r>
      <w:r w:rsidR="0021466A">
        <w:rPr>
          <w:rFonts w:asciiTheme="minorHAnsi" w:hAnsiTheme="minorHAnsi" w:cstheme="minorHAnsi"/>
          <w:sz w:val="24"/>
          <w:szCs w:val="24"/>
        </w:rPr>
        <w:t>оссийской Федерации</w:t>
      </w:r>
      <w:r w:rsidRPr="00330B21">
        <w:rPr>
          <w:rFonts w:asciiTheme="minorHAnsi" w:hAnsiTheme="minorHAnsi" w:cstheme="minorHAnsi"/>
          <w:sz w:val="24"/>
          <w:szCs w:val="24"/>
        </w:rPr>
        <w:t xml:space="preserve"> и пунктом 4 статьи 52 Градостроительного кодекса </w:t>
      </w:r>
      <w:r w:rsidR="0021466A" w:rsidRPr="00330B21">
        <w:rPr>
          <w:rFonts w:asciiTheme="minorHAnsi" w:hAnsiTheme="minorHAnsi" w:cstheme="minorHAnsi"/>
          <w:sz w:val="24"/>
          <w:szCs w:val="24"/>
        </w:rPr>
        <w:t>Р</w:t>
      </w:r>
      <w:r w:rsidR="0021466A">
        <w:rPr>
          <w:rFonts w:asciiTheme="minorHAnsi" w:hAnsiTheme="minorHAnsi" w:cstheme="minorHAnsi"/>
          <w:sz w:val="24"/>
          <w:szCs w:val="24"/>
        </w:rPr>
        <w:t>оссийской Федерации</w:t>
      </w:r>
      <w:r w:rsidRPr="00330B21">
        <w:rPr>
          <w:rFonts w:asciiTheme="minorHAnsi" w:hAnsiTheme="minorHAnsi" w:cstheme="minorHAnsi"/>
          <w:sz w:val="24"/>
          <w:szCs w:val="24"/>
        </w:rPr>
        <w:t>.</w:t>
      </w:r>
    </w:p>
    <w:p w14:paraId="4B1F4A8E" w14:textId="77777777" w:rsidR="00330B21" w:rsidRPr="00330B21" w:rsidRDefault="00330B21" w:rsidP="00330B21">
      <w:pPr>
        <w:spacing w:after="0" w:line="360" w:lineRule="auto"/>
        <w:jc w:val="both"/>
        <w:rPr>
          <w:rFonts w:asciiTheme="minorHAnsi" w:hAnsiTheme="minorHAnsi" w:cstheme="minorHAnsi"/>
          <w:sz w:val="24"/>
          <w:szCs w:val="24"/>
        </w:rPr>
      </w:pPr>
    </w:p>
    <w:tbl>
      <w:tblPr>
        <w:tblW w:w="9372" w:type="dxa"/>
        <w:tblLook w:val="04A0" w:firstRow="1" w:lastRow="0" w:firstColumn="1" w:lastColumn="0" w:noHBand="0" w:noVBand="1"/>
      </w:tblPr>
      <w:tblGrid>
        <w:gridCol w:w="4600"/>
        <w:gridCol w:w="4772"/>
      </w:tblGrid>
      <w:tr w:rsidR="00330B21" w:rsidRPr="00330B21" w14:paraId="0F6D3424" w14:textId="77777777" w:rsidTr="00330B21">
        <w:trPr>
          <w:trHeight w:val="789"/>
        </w:trPr>
        <w:tc>
          <w:tcPr>
            <w:tcW w:w="4600" w:type="dxa"/>
            <w:hideMark/>
          </w:tcPr>
          <w:p w14:paraId="0A7C0275"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w:t>
            </w:r>
          </w:p>
          <w:p w14:paraId="5276F6F4" w14:textId="77777777" w:rsidR="00330B21" w:rsidRPr="00330B21" w:rsidRDefault="00330B21" w:rsidP="00330B21">
            <w:pPr>
              <w:pStyle w:val="VL0"/>
              <w:spacing w:before="0" w:line="360" w:lineRule="auto"/>
              <w:rPr>
                <w:rFonts w:asciiTheme="minorHAnsi" w:hAnsiTheme="minorHAnsi" w:cstheme="minorHAnsi"/>
                <w:color w:val="auto"/>
                <w:sz w:val="24"/>
                <w:szCs w:val="24"/>
                <w:lang w:eastAsia="ru-RU"/>
              </w:rPr>
            </w:pPr>
            <w:r w:rsidRPr="00330B21">
              <w:rPr>
                <w:rFonts w:asciiTheme="minorHAnsi" w:hAnsiTheme="minorHAnsi" w:cstheme="minorHAnsi"/>
                <w:color w:val="auto"/>
                <w:sz w:val="24"/>
                <w:szCs w:val="24"/>
                <w:lang w:eastAsia="ru-RU"/>
              </w:rPr>
              <w:t>______________________________</w:t>
            </w:r>
          </w:p>
        </w:tc>
        <w:tc>
          <w:tcPr>
            <w:tcW w:w="4772" w:type="dxa"/>
            <w:hideMark/>
          </w:tcPr>
          <w:p w14:paraId="38ECCE2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Заказчик:</w:t>
            </w:r>
          </w:p>
          <w:p w14:paraId="6FAE5E8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w:t>
            </w:r>
          </w:p>
        </w:tc>
      </w:tr>
      <w:tr w:rsidR="00330B21" w:rsidRPr="00330B21" w14:paraId="5F0829A8" w14:textId="77777777" w:rsidTr="00330B21">
        <w:trPr>
          <w:trHeight w:val="394"/>
        </w:trPr>
        <w:tc>
          <w:tcPr>
            <w:tcW w:w="4600" w:type="dxa"/>
          </w:tcPr>
          <w:p w14:paraId="6B760D7C" w14:textId="77777777" w:rsidR="00330B21" w:rsidRPr="001A76E2" w:rsidRDefault="00330B21" w:rsidP="00330B21">
            <w:pPr>
              <w:pStyle w:val="VL0"/>
              <w:spacing w:before="0" w:line="360" w:lineRule="auto"/>
              <w:rPr>
                <w:rFonts w:asciiTheme="minorHAnsi" w:hAnsiTheme="minorHAnsi" w:cstheme="minorHAnsi"/>
                <w:b/>
                <w:color w:val="auto"/>
                <w:sz w:val="24"/>
                <w:szCs w:val="24"/>
              </w:rPr>
            </w:pPr>
          </w:p>
        </w:tc>
        <w:tc>
          <w:tcPr>
            <w:tcW w:w="4772" w:type="dxa"/>
          </w:tcPr>
          <w:p w14:paraId="2AF04808" w14:textId="77777777" w:rsidR="00330B21" w:rsidRPr="001A76E2" w:rsidRDefault="00330B21" w:rsidP="00330B21">
            <w:pPr>
              <w:pStyle w:val="VL0"/>
              <w:spacing w:before="0" w:line="360" w:lineRule="auto"/>
              <w:rPr>
                <w:rFonts w:asciiTheme="minorHAnsi" w:hAnsiTheme="minorHAnsi" w:cstheme="minorHAnsi"/>
                <w:b/>
                <w:color w:val="auto"/>
                <w:sz w:val="24"/>
                <w:szCs w:val="24"/>
              </w:rPr>
            </w:pPr>
          </w:p>
        </w:tc>
      </w:tr>
      <w:tr w:rsidR="00330B21" w:rsidRPr="00330B21" w14:paraId="1FDA1D53" w14:textId="77777777" w:rsidTr="00330B21">
        <w:trPr>
          <w:trHeight w:val="404"/>
        </w:trPr>
        <w:tc>
          <w:tcPr>
            <w:tcW w:w="4600" w:type="dxa"/>
            <w:hideMark/>
          </w:tcPr>
          <w:p w14:paraId="5732E833" w14:textId="77777777" w:rsidR="00330B21" w:rsidRPr="001A76E2" w:rsidRDefault="00330B21" w:rsidP="00330B21">
            <w:pPr>
              <w:pStyle w:val="VL0"/>
              <w:spacing w:before="0" w:line="360" w:lineRule="auto"/>
              <w:rPr>
                <w:rFonts w:asciiTheme="minorHAnsi" w:hAnsiTheme="minorHAnsi" w:cstheme="minorHAnsi"/>
                <w:b/>
                <w:color w:val="auto"/>
                <w:sz w:val="24"/>
                <w:szCs w:val="24"/>
              </w:rPr>
            </w:pPr>
            <w:r w:rsidRPr="001A76E2">
              <w:rPr>
                <w:rFonts w:asciiTheme="minorHAnsi" w:hAnsiTheme="minorHAnsi" w:cstheme="minorHAnsi"/>
                <w:b/>
                <w:color w:val="auto"/>
                <w:sz w:val="24"/>
                <w:szCs w:val="24"/>
              </w:rPr>
              <w:t>Заказчик</w:t>
            </w:r>
          </w:p>
        </w:tc>
        <w:tc>
          <w:tcPr>
            <w:tcW w:w="4772" w:type="dxa"/>
            <w:hideMark/>
          </w:tcPr>
          <w:p w14:paraId="5702C205" w14:textId="77777777" w:rsidR="00330B21" w:rsidRPr="001A76E2" w:rsidRDefault="00330B21" w:rsidP="00330B21">
            <w:pPr>
              <w:pStyle w:val="VL0"/>
              <w:spacing w:before="0" w:line="360" w:lineRule="auto"/>
              <w:rPr>
                <w:rFonts w:asciiTheme="minorHAnsi" w:hAnsiTheme="minorHAnsi" w:cstheme="minorHAnsi"/>
                <w:b/>
                <w:color w:val="auto"/>
                <w:sz w:val="24"/>
                <w:szCs w:val="24"/>
              </w:rPr>
            </w:pPr>
            <w:r w:rsidRPr="001A76E2">
              <w:rPr>
                <w:rFonts w:asciiTheme="minorHAnsi" w:hAnsiTheme="minorHAnsi" w:cstheme="minorHAnsi"/>
                <w:b/>
                <w:color w:val="auto"/>
                <w:sz w:val="24"/>
                <w:szCs w:val="24"/>
              </w:rPr>
              <w:t>Генподрядчик:</w:t>
            </w:r>
          </w:p>
        </w:tc>
      </w:tr>
      <w:tr w:rsidR="00330B21" w:rsidRPr="00330B21" w14:paraId="11B7480B" w14:textId="77777777" w:rsidTr="00330B21">
        <w:trPr>
          <w:trHeight w:val="394"/>
        </w:trPr>
        <w:tc>
          <w:tcPr>
            <w:tcW w:w="4600" w:type="dxa"/>
            <w:hideMark/>
          </w:tcPr>
          <w:p w14:paraId="0DA3B50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w:t>
            </w:r>
          </w:p>
        </w:tc>
        <w:tc>
          <w:tcPr>
            <w:tcW w:w="4772" w:type="dxa"/>
            <w:hideMark/>
          </w:tcPr>
          <w:p w14:paraId="5C645FA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w:t>
            </w:r>
          </w:p>
        </w:tc>
      </w:tr>
      <w:tr w:rsidR="00330B21" w:rsidRPr="00330B21" w14:paraId="13D44794" w14:textId="77777777" w:rsidTr="00330B21">
        <w:trPr>
          <w:trHeight w:val="394"/>
        </w:trPr>
        <w:tc>
          <w:tcPr>
            <w:tcW w:w="4600" w:type="dxa"/>
            <w:hideMark/>
          </w:tcPr>
          <w:p w14:paraId="3F537974"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ИНН _______________</w:t>
            </w:r>
          </w:p>
        </w:tc>
        <w:tc>
          <w:tcPr>
            <w:tcW w:w="4772" w:type="dxa"/>
            <w:hideMark/>
          </w:tcPr>
          <w:p w14:paraId="00673E79"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ИНН _______________</w:t>
            </w:r>
          </w:p>
        </w:tc>
      </w:tr>
      <w:tr w:rsidR="00330B21" w:rsidRPr="00330B21" w14:paraId="4966E641" w14:textId="77777777" w:rsidTr="00330B21">
        <w:trPr>
          <w:trHeight w:val="394"/>
        </w:trPr>
        <w:tc>
          <w:tcPr>
            <w:tcW w:w="4600" w:type="dxa"/>
            <w:hideMark/>
          </w:tcPr>
          <w:p w14:paraId="51CAC545"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КПП _______________</w:t>
            </w:r>
          </w:p>
        </w:tc>
        <w:tc>
          <w:tcPr>
            <w:tcW w:w="4772" w:type="dxa"/>
            <w:hideMark/>
          </w:tcPr>
          <w:p w14:paraId="6AFEBB5E"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КПП _______________</w:t>
            </w:r>
          </w:p>
        </w:tc>
      </w:tr>
      <w:tr w:rsidR="00330B21" w:rsidRPr="00330B21" w14:paraId="190FA226" w14:textId="77777777" w:rsidTr="00330B21">
        <w:trPr>
          <w:trHeight w:val="789"/>
        </w:trPr>
        <w:tc>
          <w:tcPr>
            <w:tcW w:w="4600" w:type="dxa"/>
            <w:hideMark/>
          </w:tcPr>
          <w:p w14:paraId="0B9C350A"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_________________________________</w:t>
            </w:r>
          </w:p>
          <w:p w14:paraId="02AB89EB"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(должность представителя)</w:t>
            </w:r>
          </w:p>
        </w:tc>
        <w:tc>
          <w:tcPr>
            <w:tcW w:w="4772" w:type="dxa"/>
            <w:hideMark/>
          </w:tcPr>
          <w:p w14:paraId="09D6A237"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_________________________________</w:t>
            </w:r>
          </w:p>
          <w:p w14:paraId="0A19C10C"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(должность представителя)</w:t>
            </w:r>
          </w:p>
        </w:tc>
      </w:tr>
      <w:tr w:rsidR="00330B21" w:rsidRPr="00330B21" w14:paraId="332A9F38" w14:textId="77777777" w:rsidTr="00330B21">
        <w:trPr>
          <w:trHeight w:val="799"/>
        </w:trPr>
        <w:tc>
          <w:tcPr>
            <w:tcW w:w="4600" w:type="dxa"/>
            <w:hideMark/>
          </w:tcPr>
          <w:p w14:paraId="07CC4A40"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__________________________________</w:t>
            </w:r>
          </w:p>
          <w:p w14:paraId="43493FE8"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(подпись, фамилия и инициалы представителя)</w:t>
            </w:r>
          </w:p>
        </w:tc>
        <w:tc>
          <w:tcPr>
            <w:tcW w:w="4772" w:type="dxa"/>
            <w:hideMark/>
          </w:tcPr>
          <w:p w14:paraId="6C258C22"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__________________________________</w:t>
            </w:r>
          </w:p>
          <w:p w14:paraId="777DE0EB"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(подпись, фамилия и инициалы представителя)</w:t>
            </w:r>
          </w:p>
        </w:tc>
      </w:tr>
      <w:tr w:rsidR="00330B21" w:rsidRPr="00330B21" w14:paraId="2D44680C" w14:textId="77777777" w:rsidTr="00330B21">
        <w:trPr>
          <w:trHeight w:val="394"/>
        </w:trPr>
        <w:tc>
          <w:tcPr>
            <w:tcW w:w="4600" w:type="dxa"/>
            <w:hideMark/>
          </w:tcPr>
          <w:p w14:paraId="052AE6F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 _________________ 20 ___ года</w:t>
            </w:r>
          </w:p>
        </w:tc>
        <w:tc>
          <w:tcPr>
            <w:tcW w:w="4772" w:type="dxa"/>
            <w:hideMark/>
          </w:tcPr>
          <w:p w14:paraId="59EB2702"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"____" _________________ 20 ___ года</w:t>
            </w:r>
          </w:p>
        </w:tc>
      </w:tr>
    </w:tbl>
    <w:p w14:paraId="3458528D" w14:textId="77777777" w:rsidR="00330B21" w:rsidRPr="00330B21" w:rsidRDefault="00330B21" w:rsidP="00330B21">
      <w:pPr>
        <w:spacing w:after="0" w:line="360" w:lineRule="auto"/>
        <w:jc w:val="both"/>
        <w:rPr>
          <w:rFonts w:asciiTheme="minorHAnsi" w:hAnsiTheme="minorHAnsi" w:cstheme="minorHAnsi"/>
          <w:sz w:val="24"/>
          <w:szCs w:val="24"/>
        </w:rPr>
      </w:pPr>
    </w:p>
    <w:p w14:paraId="3B63BBEC" w14:textId="77777777" w:rsidR="00330B21" w:rsidRPr="00330B21" w:rsidRDefault="00330B21" w:rsidP="00330B21">
      <w:pPr>
        <w:spacing w:after="0" w:line="360" w:lineRule="auto"/>
        <w:rPr>
          <w:rFonts w:asciiTheme="minorHAnsi" w:hAnsiTheme="minorHAnsi" w:cstheme="minorHAnsi"/>
          <w:sz w:val="24"/>
          <w:szCs w:val="24"/>
        </w:rPr>
      </w:pPr>
      <w:r w:rsidRPr="00330B21">
        <w:rPr>
          <w:rFonts w:asciiTheme="minorHAnsi" w:hAnsiTheme="minorHAnsi" w:cstheme="minorHAnsi"/>
          <w:sz w:val="24"/>
          <w:szCs w:val="24"/>
        </w:rPr>
        <w:br w:type="page"/>
      </w:r>
    </w:p>
    <w:p w14:paraId="02B308A3" w14:textId="77777777" w:rsidR="00474E13"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4</w:t>
      </w:r>
      <w:r w:rsidRPr="001A76E2">
        <w:rPr>
          <w:rFonts w:asciiTheme="minorHAnsi" w:hAnsiTheme="minorHAnsi" w:cstheme="minorHAnsi"/>
          <w:b/>
          <w:sz w:val="24"/>
          <w:szCs w:val="24"/>
          <w:vertAlign w:val="superscript"/>
          <w:lang w:eastAsia="ru-RU"/>
        </w:rPr>
        <w:footnoteReference w:id="201"/>
      </w:r>
      <w:r w:rsidRPr="001A76E2">
        <w:rPr>
          <w:rFonts w:asciiTheme="minorHAnsi" w:hAnsiTheme="minorHAnsi" w:cstheme="minorHAnsi"/>
          <w:b/>
          <w:sz w:val="24"/>
          <w:szCs w:val="24"/>
          <w:lang w:eastAsia="ru-RU"/>
        </w:rPr>
        <w:t xml:space="preserve"> </w:t>
      </w:r>
    </w:p>
    <w:p w14:paraId="7C2D1842" w14:textId="295F16B4"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21466A" w:rsidRPr="001A76E2">
        <w:rPr>
          <w:rFonts w:asciiTheme="minorHAnsi" w:hAnsiTheme="minorHAnsi" w:cstheme="minorHAnsi"/>
          <w:b/>
          <w:sz w:val="24"/>
          <w:szCs w:val="24"/>
          <w:lang w:eastAsia="ru-RU"/>
        </w:rPr>
        <w:t xml:space="preserve">государственному </w:t>
      </w:r>
      <w:r w:rsidRPr="001A76E2">
        <w:rPr>
          <w:rFonts w:asciiTheme="minorHAnsi" w:hAnsiTheme="minorHAnsi" w:cstheme="minorHAnsi"/>
          <w:b/>
          <w:sz w:val="24"/>
          <w:szCs w:val="24"/>
          <w:lang w:eastAsia="ru-RU"/>
        </w:rPr>
        <w:t>контракту от "__" _____ 20__ года</w:t>
      </w:r>
      <w:r w:rsidRPr="001A76E2">
        <w:rPr>
          <w:rFonts w:asciiTheme="minorHAnsi" w:hAnsiTheme="minorHAnsi" w:cstheme="minorHAnsi"/>
          <w:b/>
          <w:sz w:val="24"/>
          <w:szCs w:val="24"/>
          <w:vertAlign w:val="superscript"/>
          <w:lang w:eastAsia="ru-RU"/>
        </w:rPr>
        <w:footnoteReference w:id="202"/>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03"/>
      </w:r>
      <w:r w:rsidRPr="001A76E2">
        <w:rPr>
          <w:rFonts w:asciiTheme="minorHAnsi" w:hAnsiTheme="minorHAnsi" w:cstheme="minorHAnsi"/>
          <w:b/>
          <w:sz w:val="24"/>
          <w:szCs w:val="24"/>
          <w:lang w:eastAsia="ru-RU"/>
        </w:rPr>
        <w:t xml:space="preserve"> на </w:t>
      </w:r>
      <w:r w:rsidR="0021466A" w:rsidRPr="001A76E2">
        <w:rPr>
          <w:rFonts w:asciiTheme="minorHAnsi" w:hAnsiTheme="minorHAnsi" w:cstheme="minorHAnsi"/>
          <w:b/>
          <w:sz w:val="24"/>
          <w:szCs w:val="24"/>
          <w:lang w:eastAsia="ru-RU"/>
        </w:rPr>
        <w:t>строительство</w:t>
      </w:r>
      <w:r w:rsidRPr="001A76E2">
        <w:rPr>
          <w:rFonts w:asciiTheme="minorHAnsi" w:hAnsiTheme="minorHAnsi" w:cstheme="minorHAnsi"/>
          <w:b/>
          <w:sz w:val="24"/>
          <w:szCs w:val="24"/>
          <w:lang w:eastAsia="ru-RU"/>
        </w:rPr>
        <w:t xml:space="preserve"> на условиях генерального подряда </w:t>
      </w:r>
    </w:p>
    <w:p w14:paraId="69089FC6"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426DDD9D" w14:textId="77777777" w:rsidR="00330B21" w:rsidRPr="00330B21" w:rsidRDefault="00330B21" w:rsidP="00330B21">
      <w:pPr>
        <w:spacing w:after="0" w:line="360" w:lineRule="auto"/>
        <w:rPr>
          <w:rFonts w:asciiTheme="minorHAnsi" w:hAnsiTheme="minorHAnsi" w:cstheme="minorHAnsi"/>
          <w:sz w:val="24"/>
          <w:szCs w:val="24"/>
          <w:lang w:eastAsia="ru-RU"/>
        </w:rPr>
      </w:pPr>
    </w:p>
    <w:p w14:paraId="0BDBAC20" w14:textId="77777777" w:rsidR="00330B21" w:rsidRPr="00330B21" w:rsidRDefault="00330B21" w:rsidP="00330B21">
      <w:pPr>
        <w:spacing w:after="0" w:line="360" w:lineRule="auto"/>
        <w:jc w:val="center"/>
        <w:rPr>
          <w:rFonts w:asciiTheme="minorHAnsi" w:eastAsia="Times New Roman" w:hAnsiTheme="minorHAnsi" w:cstheme="minorHAnsi"/>
          <w:b/>
          <w:caps/>
          <w:sz w:val="24"/>
          <w:szCs w:val="24"/>
          <w:lang w:eastAsia="ru-RU"/>
        </w:rPr>
      </w:pPr>
      <w:r w:rsidRPr="00330B21">
        <w:rPr>
          <w:rFonts w:asciiTheme="minorHAnsi" w:eastAsia="Times New Roman" w:hAnsiTheme="minorHAnsi" w:cstheme="minorHAnsi"/>
          <w:b/>
          <w:caps/>
          <w:sz w:val="24"/>
          <w:szCs w:val="24"/>
          <w:lang w:eastAsia="ru-RU"/>
        </w:rPr>
        <w:t>График производства работ</w:t>
      </w:r>
    </w:p>
    <w:p w14:paraId="0567042C" w14:textId="6608668F" w:rsidR="00330B21" w:rsidRPr="00330B21" w:rsidRDefault="00330B21" w:rsidP="00330B21">
      <w:pPr>
        <w:spacing w:after="0" w:line="360" w:lineRule="auto"/>
        <w:jc w:val="center"/>
        <w:rPr>
          <w:rFonts w:asciiTheme="minorHAnsi" w:eastAsia="Times New Roman" w:hAnsiTheme="minorHAnsi" w:cstheme="minorHAnsi"/>
          <w:b/>
          <w:sz w:val="24"/>
          <w:szCs w:val="24"/>
          <w:u w:val="single"/>
          <w:lang w:eastAsia="ru-RU"/>
        </w:rPr>
      </w:pPr>
      <w:r w:rsidRPr="00330B21">
        <w:rPr>
          <w:rFonts w:asciiTheme="minorHAnsi" w:eastAsia="Times New Roman" w:hAnsiTheme="minorHAnsi" w:cstheme="minorHAnsi"/>
          <w:b/>
          <w:caps/>
          <w:sz w:val="24"/>
          <w:szCs w:val="24"/>
          <w:lang w:eastAsia="ru-RU"/>
        </w:rPr>
        <w:t xml:space="preserve">по </w:t>
      </w:r>
      <w:r w:rsidRPr="001A76E2">
        <w:rPr>
          <w:rFonts w:asciiTheme="minorHAnsi" w:eastAsia="Times New Roman" w:hAnsiTheme="minorHAnsi" w:cstheme="minorHAnsi"/>
          <w:b/>
          <w:caps/>
          <w:sz w:val="24"/>
          <w:szCs w:val="24"/>
          <w:lang w:eastAsia="ru-RU"/>
        </w:rPr>
        <w:t>строительству</w:t>
      </w:r>
      <w:r w:rsidRPr="00330B21">
        <w:rPr>
          <w:rFonts w:asciiTheme="minorHAnsi" w:eastAsia="Times New Roman" w:hAnsiTheme="minorHAnsi" w:cstheme="minorHAnsi"/>
          <w:b/>
          <w:i/>
          <w:caps/>
          <w:sz w:val="24"/>
          <w:szCs w:val="24"/>
          <w:lang w:eastAsia="ru-RU"/>
        </w:rPr>
        <w:t xml:space="preserve"> </w:t>
      </w:r>
      <w:r w:rsidRPr="00330B21">
        <w:rPr>
          <w:rFonts w:asciiTheme="minorHAnsi" w:eastAsia="Times New Roman" w:hAnsiTheme="minorHAnsi" w:cstheme="minorHAnsi"/>
          <w:b/>
          <w:sz w:val="24"/>
          <w:szCs w:val="24"/>
          <w:lang w:eastAsia="ru-RU"/>
        </w:rPr>
        <w:t>_____________</w:t>
      </w:r>
      <w:r w:rsidRPr="00330B21">
        <w:rPr>
          <w:rFonts w:asciiTheme="minorHAnsi" w:eastAsia="Times New Roman" w:hAnsiTheme="minorHAnsi" w:cstheme="minorHAnsi"/>
          <w:b/>
          <w:sz w:val="24"/>
          <w:szCs w:val="24"/>
          <w:vertAlign w:val="superscript"/>
          <w:lang w:eastAsia="ru-RU"/>
        </w:rPr>
        <w:footnoteReference w:id="204"/>
      </w:r>
    </w:p>
    <w:p w14:paraId="5C17B678" w14:textId="77777777" w:rsidR="00330B21" w:rsidRPr="00330B21" w:rsidRDefault="00330B21" w:rsidP="00330B21">
      <w:pPr>
        <w:spacing w:after="0" w:line="360" w:lineRule="auto"/>
        <w:jc w:val="center"/>
        <w:rPr>
          <w:rFonts w:asciiTheme="minorHAnsi" w:eastAsia="Times New Roman" w:hAnsiTheme="minorHAnsi" w:cstheme="minorHAnsi"/>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4400"/>
        <w:gridCol w:w="2005"/>
        <w:gridCol w:w="2010"/>
      </w:tblGrid>
      <w:tr w:rsidR="00330B21" w:rsidRPr="00330B21" w14:paraId="242335C7" w14:textId="77777777" w:rsidTr="00330B21">
        <w:tc>
          <w:tcPr>
            <w:tcW w:w="766" w:type="dxa"/>
            <w:tcBorders>
              <w:top w:val="single" w:sz="4" w:space="0" w:color="auto"/>
              <w:left w:val="single" w:sz="4" w:space="0" w:color="auto"/>
              <w:bottom w:val="single" w:sz="4" w:space="0" w:color="auto"/>
              <w:right w:val="single" w:sz="4" w:space="0" w:color="auto"/>
            </w:tcBorders>
            <w:vAlign w:val="center"/>
            <w:hideMark/>
          </w:tcPr>
          <w:p w14:paraId="14BFF310" w14:textId="77777777" w:rsidR="00330B21" w:rsidRPr="00F671CF" w:rsidRDefault="00330B21" w:rsidP="00F671CF">
            <w:pPr>
              <w:spacing w:after="0" w:line="240" w:lineRule="auto"/>
              <w:jc w:val="center"/>
              <w:rPr>
                <w:rFonts w:asciiTheme="minorHAnsi" w:hAnsiTheme="minorHAnsi" w:cstheme="minorHAnsi"/>
                <w:lang w:eastAsia="ru-RU"/>
              </w:rPr>
            </w:pPr>
            <w:r w:rsidRPr="00F671CF">
              <w:rPr>
                <w:rFonts w:asciiTheme="minorHAnsi" w:hAnsiTheme="minorHAnsi" w:cstheme="minorHAnsi"/>
                <w:lang w:eastAsia="ru-RU"/>
              </w:rPr>
              <w:t>№</w:t>
            </w:r>
          </w:p>
          <w:p w14:paraId="22DC5BA5"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hAnsiTheme="minorHAnsi" w:cstheme="minorHAnsi"/>
                <w:lang w:eastAsia="ru-RU"/>
              </w:rPr>
              <w:t>этапа</w:t>
            </w:r>
            <w:r w:rsidRPr="00F671CF">
              <w:rPr>
                <w:rFonts w:asciiTheme="minorHAnsi" w:hAnsiTheme="minorHAnsi" w:cstheme="minorHAnsi"/>
                <w:vertAlign w:val="superscript"/>
                <w:lang w:eastAsia="ru-RU"/>
              </w:rPr>
              <w:footnoteReference w:id="205"/>
            </w:r>
          </w:p>
        </w:tc>
        <w:tc>
          <w:tcPr>
            <w:tcW w:w="4666" w:type="dxa"/>
            <w:tcBorders>
              <w:top w:val="single" w:sz="4" w:space="0" w:color="auto"/>
              <w:left w:val="single" w:sz="4" w:space="0" w:color="auto"/>
              <w:bottom w:val="single" w:sz="4" w:space="0" w:color="auto"/>
              <w:right w:val="single" w:sz="4" w:space="0" w:color="auto"/>
            </w:tcBorders>
          </w:tcPr>
          <w:p w14:paraId="7AB49092"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p>
          <w:p w14:paraId="7C1B23C0"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Наименование этапов работ</w:t>
            </w:r>
          </w:p>
        </w:tc>
        <w:tc>
          <w:tcPr>
            <w:tcW w:w="2066" w:type="dxa"/>
            <w:tcBorders>
              <w:top w:val="single" w:sz="4" w:space="0" w:color="auto"/>
              <w:left w:val="single" w:sz="4" w:space="0" w:color="auto"/>
              <w:bottom w:val="single" w:sz="4" w:space="0" w:color="auto"/>
              <w:right w:val="single" w:sz="4" w:space="0" w:color="auto"/>
            </w:tcBorders>
            <w:hideMark/>
          </w:tcPr>
          <w:p w14:paraId="3837808D"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 xml:space="preserve">Дата начала </w:t>
            </w:r>
          </w:p>
          <w:p w14:paraId="444B682E"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 xml:space="preserve">выполнения </w:t>
            </w:r>
          </w:p>
          <w:p w14:paraId="1BE88714"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работ</w:t>
            </w:r>
          </w:p>
        </w:tc>
        <w:tc>
          <w:tcPr>
            <w:tcW w:w="2072" w:type="dxa"/>
            <w:tcBorders>
              <w:top w:val="single" w:sz="4" w:space="0" w:color="auto"/>
              <w:left w:val="single" w:sz="4" w:space="0" w:color="auto"/>
              <w:bottom w:val="single" w:sz="4" w:space="0" w:color="auto"/>
              <w:right w:val="single" w:sz="4" w:space="0" w:color="auto"/>
            </w:tcBorders>
            <w:hideMark/>
          </w:tcPr>
          <w:p w14:paraId="4292BFFD"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 xml:space="preserve">Дата окончания выполнения </w:t>
            </w:r>
          </w:p>
          <w:p w14:paraId="12DC2FD2" w14:textId="77777777" w:rsidR="00330B21" w:rsidRPr="00F671CF" w:rsidRDefault="00330B21" w:rsidP="00F671CF">
            <w:pPr>
              <w:spacing w:after="0" w:line="240" w:lineRule="auto"/>
              <w:jc w:val="center"/>
              <w:rPr>
                <w:rFonts w:asciiTheme="minorHAnsi" w:eastAsia="Times New Roman" w:hAnsiTheme="minorHAnsi" w:cstheme="minorHAnsi"/>
                <w:lang w:eastAsia="ru-RU"/>
              </w:rPr>
            </w:pPr>
            <w:r w:rsidRPr="00F671CF">
              <w:rPr>
                <w:rFonts w:asciiTheme="minorHAnsi" w:eastAsia="Times New Roman" w:hAnsiTheme="minorHAnsi" w:cstheme="minorHAnsi"/>
                <w:lang w:eastAsia="ru-RU"/>
              </w:rPr>
              <w:t>работ</w:t>
            </w:r>
          </w:p>
        </w:tc>
      </w:tr>
      <w:tr w:rsidR="00330B21" w:rsidRPr="00330B21" w14:paraId="1FA40D94" w14:textId="77777777" w:rsidTr="00330B21">
        <w:tc>
          <w:tcPr>
            <w:tcW w:w="766" w:type="dxa"/>
            <w:tcBorders>
              <w:top w:val="single" w:sz="4" w:space="0" w:color="auto"/>
              <w:left w:val="single" w:sz="4" w:space="0" w:color="auto"/>
              <w:bottom w:val="single" w:sz="4" w:space="0" w:color="auto"/>
              <w:right w:val="single" w:sz="4" w:space="0" w:color="auto"/>
            </w:tcBorders>
            <w:vAlign w:val="center"/>
          </w:tcPr>
          <w:p w14:paraId="75D2C664" w14:textId="77777777" w:rsidR="00330B21" w:rsidRPr="00330B21" w:rsidRDefault="00330B21" w:rsidP="00F671CF">
            <w:pPr>
              <w:spacing w:after="0" w:line="360" w:lineRule="auto"/>
              <w:contextualSpacing/>
              <w:rPr>
                <w:rFonts w:asciiTheme="minorHAnsi" w:eastAsia="Times New Roman" w:hAnsiTheme="minorHAnsi" w:cstheme="minorHAnsi"/>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14:paraId="3211E5E3"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66" w:type="dxa"/>
            <w:tcBorders>
              <w:top w:val="single" w:sz="4" w:space="0" w:color="auto"/>
              <w:left w:val="single" w:sz="4" w:space="0" w:color="auto"/>
              <w:bottom w:val="single" w:sz="4" w:space="0" w:color="auto"/>
              <w:right w:val="single" w:sz="4" w:space="0" w:color="auto"/>
            </w:tcBorders>
          </w:tcPr>
          <w:p w14:paraId="73ACFD2B"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72" w:type="dxa"/>
            <w:tcBorders>
              <w:top w:val="single" w:sz="4" w:space="0" w:color="auto"/>
              <w:left w:val="single" w:sz="4" w:space="0" w:color="auto"/>
              <w:bottom w:val="single" w:sz="4" w:space="0" w:color="auto"/>
              <w:right w:val="single" w:sz="4" w:space="0" w:color="auto"/>
            </w:tcBorders>
          </w:tcPr>
          <w:p w14:paraId="4E79544E"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r>
      <w:tr w:rsidR="00330B21" w:rsidRPr="00330B21" w14:paraId="5D50734D" w14:textId="77777777" w:rsidTr="00330B21">
        <w:tc>
          <w:tcPr>
            <w:tcW w:w="766" w:type="dxa"/>
            <w:tcBorders>
              <w:top w:val="single" w:sz="4" w:space="0" w:color="auto"/>
              <w:left w:val="single" w:sz="4" w:space="0" w:color="auto"/>
              <w:bottom w:val="single" w:sz="4" w:space="0" w:color="auto"/>
              <w:right w:val="single" w:sz="4" w:space="0" w:color="auto"/>
            </w:tcBorders>
            <w:vAlign w:val="center"/>
          </w:tcPr>
          <w:p w14:paraId="73A9A70D" w14:textId="77777777" w:rsidR="00330B21" w:rsidRPr="00330B21" w:rsidRDefault="00330B21" w:rsidP="00F671CF">
            <w:pPr>
              <w:spacing w:after="0" w:line="360" w:lineRule="auto"/>
              <w:contextualSpacing/>
              <w:rPr>
                <w:rFonts w:asciiTheme="minorHAnsi" w:eastAsia="Times New Roman" w:hAnsiTheme="minorHAnsi" w:cstheme="minorHAnsi"/>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14:paraId="4E7A9814"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66" w:type="dxa"/>
            <w:tcBorders>
              <w:top w:val="single" w:sz="4" w:space="0" w:color="auto"/>
              <w:left w:val="single" w:sz="4" w:space="0" w:color="auto"/>
              <w:bottom w:val="single" w:sz="4" w:space="0" w:color="auto"/>
              <w:right w:val="single" w:sz="4" w:space="0" w:color="auto"/>
            </w:tcBorders>
          </w:tcPr>
          <w:p w14:paraId="502928EE"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72" w:type="dxa"/>
            <w:tcBorders>
              <w:top w:val="single" w:sz="4" w:space="0" w:color="auto"/>
              <w:left w:val="single" w:sz="4" w:space="0" w:color="auto"/>
              <w:bottom w:val="single" w:sz="4" w:space="0" w:color="auto"/>
              <w:right w:val="single" w:sz="4" w:space="0" w:color="auto"/>
            </w:tcBorders>
          </w:tcPr>
          <w:p w14:paraId="5614215B"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r>
      <w:tr w:rsidR="00330B21" w:rsidRPr="00330B21" w14:paraId="25D5210F" w14:textId="77777777" w:rsidTr="00330B21">
        <w:tc>
          <w:tcPr>
            <w:tcW w:w="766" w:type="dxa"/>
            <w:tcBorders>
              <w:top w:val="single" w:sz="4" w:space="0" w:color="auto"/>
              <w:left w:val="single" w:sz="4" w:space="0" w:color="auto"/>
              <w:bottom w:val="single" w:sz="4" w:space="0" w:color="auto"/>
              <w:right w:val="single" w:sz="4" w:space="0" w:color="auto"/>
            </w:tcBorders>
            <w:vAlign w:val="center"/>
          </w:tcPr>
          <w:p w14:paraId="7264499B"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14:paraId="0C68AA16"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66" w:type="dxa"/>
            <w:tcBorders>
              <w:top w:val="single" w:sz="4" w:space="0" w:color="auto"/>
              <w:left w:val="single" w:sz="4" w:space="0" w:color="auto"/>
              <w:bottom w:val="single" w:sz="4" w:space="0" w:color="auto"/>
              <w:right w:val="single" w:sz="4" w:space="0" w:color="auto"/>
            </w:tcBorders>
          </w:tcPr>
          <w:p w14:paraId="2651BB53"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c>
          <w:tcPr>
            <w:tcW w:w="2072" w:type="dxa"/>
            <w:tcBorders>
              <w:top w:val="single" w:sz="4" w:space="0" w:color="auto"/>
              <w:left w:val="single" w:sz="4" w:space="0" w:color="auto"/>
              <w:bottom w:val="single" w:sz="4" w:space="0" w:color="auto"/>
              <w:right w:val="single" w:sz="4" w:space="0" w:color="auto"/>
            </w:tcBorders>
          </w:tcPr>
          <w:p w14:paraId="288C34DF" w14:textId="77777777" w:rsidR="00330B21" w:rsidRPr="00330B21" w:rsidRDefault="00330B21" w:rsidP="00330B21">
            <w:pPr>
              <w:spacing w:after="0" w:line="360" w:lineRule="auto"/>
              <w:jc w:val="center"/>
              <w:rPr>
                <w:rFonts w:asciiTheme="minorHAnsi" w:eastAsia="Times New Roman" w:hAnsiTheme="minorHAnsi" w:cstheme="minorHAnsi"/>
                <w:sz w:val="24"/>
                <w:szCs w:val="24"/>
                <w:lang w:eastAsia="ru-RU"/>
              </w:rPr>
            </w:pPr>
          </w:p>
        </w:tc>
      </w:tr>
    </w:tbl>
    <w:p w14:paraId="7C621250" w14:textId="77777777" w:rsidR="00330B21" w:rsidRPr="00330B21" w:rsidRDefault="00330B21" w:rsidP="00330B21">
      <w:pPr>
        <w:spacing w:after="0" w:line="360" w:lineRule="auto"/>
        <w:jc w:val="both"/>
        <w:rPr>
          <w:rFonts w:asciiTheme="minorHAnsi" w:hAnsiTheme="minorHAnsi" w:cstheme="minorHAnsi"/>
          <w:sz w:val="24"/>
          <w:szCs w:val="24"/>
        </w:rPr>
      </w:pPr>
    </w:p>
    <w:tbl>
      <w:tblPr>
        <w:tblW w:w="9372" w:type="dxa"/>
        <w:tblLook w:val="04A0" w:firstRow="1" w:lastRow="0" w:firstColumn="1" w:lastColumn="0" w:noHBand="0" w:noVBand="1"/>
      </w:tblPr>
      <w:tblGrid>
        <w:gridCol w:w="4600"/>
        <w:gridCol w:w="4772"/>
      </w:tblGrid>
      <w:tr w:rsidR="00330B21" w:rsidRPr="00330B21" w14:paraId="02F565AE" w14:textId="77777777" w:rsidTr="00330B21">
        <w:trPr>
          <w:trHeight w:val="789"/>
        </w:trPr>
        <w:tc>
          <w:tcPr>
            <w:tcW w:w="4600" w:type="dxa"/>
            <w:hideMark/>
          </w:tcPr>
          <w:p w14:paraId="59658D68"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Генподрядчик:</w:t>
            </w:r>
          </w:p>
          <w:p w14:paraId="27EEC2D9"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w:t>
            </w:r>
          </w:p>
        </w:tc>
        <w:tc>
          <w:tcPr>
            <w:tcW w:w="4772" w:type="dxa"/>
            <w:hideMark/>
          </w:tcPr>
          <w:p w14:paraId="0DB5C02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Заказчик:</w:t>
            </w:r>
          </w:p>
          <w:p w14:paraId="109A1A73"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___________________________________</w:t>
            </w:r>
          </w:p>
        </w:tc>
      </w:tr>
      <w:tr w:rsidR="00330B21" w:rsidRPr="00330B21" w14:paraId="101C7CD7" w14:textId="77777777" w:rsidTr="00330B21">
        <w:trPr>
          <w:trHeight w:val="394"/>
        </w:trPr>
        <w:tc>
          <w:tcPr>
            <w:tcW w:w="4600" w:type="dxa"/>
          </w:tcPr>
          <w:p w14:paraId="1B4A64A8" w14:textId="77777777" w:rsidR="00330B21" w:rsidRPr="00330B21" w:rsidRDefault="00330B21" w:rsidP="00330B21">
            <w:pPr>
              <w:spacing w:after="0" w:line="360" w:lineRule="auto"/>
              <w:jc w:val="both"/>
              <w:rPr>
                <w:rFonts w:asciiTheme="minorHAnsi" w:hAnsiTheme="minorHAnsi" w:cstheme="minorHAnsi"/>
                <w:sz w:val="24"/>
                <w:szCs w:val="24"/>
              </w:rPr>
            </w:pPr>
          </w:p>
        </w:tc>
        <w:tc>
          <w:tcPr>
            <w:tcW w:w="4772" w:type="dxa"/>
          </w:tcPr>
          <w:p w14:paraId="10044D77" w14:textId="77777777" w:rsidR="00330B21" w:rsidRPr="00330B21" w:rsidRDefault="00330B21" w:rsidP="00330B21">
            <w:pPr>
              <w:spacing w:after="0" w:line="360" w:lineRule="auto"/>
              <w:jc w:val="both"/>
              <w:rPr>
                <w:rFonts w:asciiTheme="minorHAnsi" w:hAnsiTheme="minorHAnsi" w:cstheme="minorHAnsi"/>
                <w:sz w:val="24"/>
                <w:szCs w:val="24"/>
              </w:rPr>
            </w:pPr>
          </w:p>
        </w:tc>
      </w:tr>
      <w:tr w:rsidR="00330B21" w:rsidRPr="00330B21" w14:paraId="79DFCEF4" w14:textId="77777777" w:rsidTr="00330B21">
        <w:trPr>
          <w:trHeight w:val="404"/>
        </w:trPr>
        <w:tc>
          <w:tcPr>
            <w:tcW w:w="4600" w:type="dxa"/>
            <w:hideMark/>
          </w:tcPr>
          <w:p w14:paraId="2FEDF6D5" w14:textId="77777777" w:rsidR="00330B21" w:rsidRPr="001A76E2" w:rsidRDefault="00330B21" w:rsidP="00330B21">
            <w:pPr>
              <w:spacing w:after="0" w:line="360" w:lineRule="auto"/>
              <w:jc w:val="both"/>
              <w:rPr>
                <w:rFonts w:asciiTheme="minorHAnsi" w:hAnsiTheme="minorHAnsi" w:cstheme="minorHAnsi"/>
                <w:b/>
                <w:sz w:val="24"/>
                <w:szCs w:val="24"/>
              </w:rPr>
            </w:pPr>
            <w:r w:rsidRPr="001A76E2">
              <w:rPr>
                <w:rFonts w:asciiTheme="minorHAnsi" w:hAnsiTheme="minorHAnsi" w:cstheme="minorHAnsi"/>
                <w:b/>
                <w:sz w:val="24"/>
                <w:szCs w:val="24"/>
              </w:rPr>
              <w:t>Заказчик</w:t>
            </w:r>
          </w:p>
        </w:tc>
        <w:tc>
          <w:tcPr>
            <w:tcW w:w="4772" w:type="dxa"/>
            <w:hideMark/>
          </w:tcPr>
          <w:p w14:paraId="57232218" w14:textId="77777777" w:rsidR="00330B21" w:rsidRPr="001A76E2" w:rsidRDefault="00330B21" w:rsidP="00330B21">
            <w:pPr>
              <w:spacing w:after="0" w:line="360" w:lineRule="auto"/>
              <w:jc w:val="both"/>
              <w:rPr>
                <w:rFonts w:asciiTheme="minorHAnsi" w:hAnsiTheme="minorHAnsi" w:cstheme="minorHAnsi"/>
                <w:b/>
                <w:sz w:val="24"/>
                <w:szCs w:val="24"/>
              </w:rPr>
            </w:pPr>
            <w:r w:rsidRPr="001A76E2">
              <w:rPr>
                <w:rFonts w:asciiTheme="minorHAnsi" w:hAnsiTheme="minorHAnsi" w:cstheme="minorHAnsi"/>
                <w:b/>
                <w:sz w:val="24"/>
                <w:szCs w:val="24"/>
              </w:rPr>
              <w:t>Генподрядчик:</w:t>
            </w:r>
          </w:p>
        </w:tc>
      </w:tr>
      <w:tr w:rsidR="00330B21" w:rsidRPr="00330B21" w14:paraId="46C8B89F" w14:textId="77777777" w:rsidTr="00330B21">
        <w:trPr>
          <w:trHeight w:val="394"/>
        </w:trPr>
        <w:tc>
          <w:tcPr>
            <w:tcW w:w="4600" w:type="dxa"/>
            <w:hideMark/>
          </w:tcPr>
          <w:p w14:paraId="1A13577C"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c>
          <w:tcPr>
            <w:tcW w:w="4772" w:type="dxa"/>
            <w:hideMark/>
          </w:tcPr>
          <w:p w14:paraId="730FF8CD"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r>
      <w:tr w:rsidR="00330B21" w:rsidRPr="00330B21" w14:paraId="6F93B9AB" w14:textId="77777777" w:rsidTr="00330B21">
        <w:trPr>
          <w:trHeight w:val="394"/>
        </w:trPr>
        <w:tc>
          <w:tcPr>
            <w:tcW w:w="4600" w:type="dxa"/>
            <w:hideMark/>
          </w:tcPr>
          <w:p w14:paraId="1D5F982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c>
          <w:tcPr>
            <w:tcW w:w="4772" w:type="dxa"/>
            <w:hideMark/>
          </w:tcPr>
          <w:p w14:paraId="775E168B"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r>
      <w:tr w:rsidR="00330B21" w:rsidRPr="00330B21" w14:paraId="2EEDD723" w14:textId="77777777" w:rsidTr="00330B21">
        <w:trPr>
          <w:trHeight w:val="394"/>
        </w:trPr>
        <w:tc>
          <w:tcPr>
            <w:tcW w:w="4600" w:type="dxa"/>
            <w:hideMark/>
          </w:tcPr>
          <w:p w14:paraId="1146D9F9"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c>
          <w:tcPr>
            <w:tcW w:w="4772" w:type="dxa"/>
            <w:hideMark/>
          </w:tcPr>
          <w:p w14:paraId="6624DAE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r>
      <w:tr w:rsidR="00330B21" w:rsidRPr="00330B21" w14:paraId="1A849F42" w14:textId="77777777" w:rsidTr="00330B21">
        <w:trPr>
          <w:trHeight w:val="789"/>
        </w:trPr>
        <w:tc>
          <w:tcPr>
            <w:tcW w:w="4600" w:type="dxa"/>
            <w:hideMark/>
          </w:tcPr>
          <w:p w14:paraId="756314AE"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751D558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c>
          <w:tcPr>
            <w:tcW w:w="4772" w:type="dxa"/>
            <w:hideMark/>
          </w:tcPr>
          <w:p w14:paraId="0167729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78A2D9A6"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r>
      <w:tr w:rsidR="00330B21" w:rsidRPr="00330B21" w14:paraId="1A8A39C1" w14:textId="77777777" w:rsidTr="00330B21">
        <w:trPr>
          <w:trHeight w:val="799"/>
        </w:trPr>
        <w:tc>
          <w:tcPr>
            <w:tcW w:w="4600" w:type="dxa"/>
            <w:hideMark/>
          </w:tcPr>
          <w:p w14:paraId="6CDE5FD8"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2A0FDC8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c>
          <w:tcPr>
            <w:tcW w:w="4772" w:type="dxa"/>
            <w:hideMark/>
          </w:tcPr>
          <w:p w14:paraId="3D8AFE3B"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1847EE36"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r>
      <w:tr w:rsidR="00330B21" w:rsidRPr="00330B21" w14:paraId="614C8D32" w14:textId="77777777" w:rsidTr="00330B21">
        <w:trPr>
          <w:trHeight w:val="394"/>
        </w:trPr>
        <w:tc>
          <w:tcPr>
            <w:tcW w:w="4600" w:type="dxa"/>
            <w:hideMark/>
          </w:tcPr>
          <w:p w14:paraId="43D6541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c>
          <w:tcPr>
            <w:tcW w:w="4772" w:type="dxa"/>
            <w:hideMark/>
          </w:tcPr>
          <w:p w14:paraId="1063D770"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r>
    </w:tbl>
    <w:p w14:paraId="16523B65" w14:textId="4532130D" w:rsidR="00330B21" w:rsidRPr="00330B21" w:rsidRDefault="00330B21" w:rsidP="00330B21">
      <w:pPr>
        <w:spacing w:after="0" w:line="360" w:lineRule="auto"/>
        <w:rPr>
          <w:rFonts w:asciiTheme="minorHAnsi" w:hAnsiTheme="minorHAnsi" w:cstheme="minorHAnsi"/>
          <w:sz w:val="24"/>
          <w:szCs w:val="24"/>
        </w:rPr>
      </w:pPr>
    </w:p>
    <w:p w14:paraId="3FF7ECCA" w14:textId="77777777" w:rsidR="00474E13" w:rsidRDefault="00474E13">
      <w:pPr>
        <w:spacing w:after="160" w:line="259" w:lineRule="auto"/>
        <w:rPr>
          <w:rFonts w:asciiTheme="minorHAnsi" w:hAnsiTheme="minorHAnsi" w:cstheme="minorHAnsi"/>
          <w:b/>
          <w:sz w:val="24"/>
          <w:szCs w:val="24"/>
          <w:lang w:eastAsia="ru-RU"/>
        </w:rPr>
      </w:pPr>
      <w:r>
        <w:rPr>
          <w:rFonts w:asciiTheme="minorHAnsi" w:hAnsiTheme="minorHAnsi" w:cstheme="minorHAnsi"/>
          <w:b/>
          <w:sz w:val="24"/>
          <w:szCs w:val="24"/>
          <w:lang w:eastAsia="ru-RU"/>
        </w:rPr>
        <w:br w:type="page"/>
      </w:r>
    </w:p>
    <w:p w14:paraId="3FF6C7CB" w14:textId="45E6BD45" w:rsidR="00474E13"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5</w:t>
      </w:r>
      <w:r w:rsidRPr="001A76E2">
        <w:rPr>
          <w:rFonts w:asciiTheme="minorHAnsi" w:hAnsiTheme="minorHAnsi" w:cstheme="minorHAnsi"/>
          <w:b/>
          <w:sz w:val="24"/>
          <w:szCs w:val="24"/>
          <w:vertAlign w:val="superscript"/>
          <w:lang w:eastAsia="ru-RU"/>
        </w:rPr>
        <w:footnoteReference w:id="206"/>
      </w:r>
      <w:r w:rsidRPr="001A76E2">
        <w:rPr>
          <w:rFonts w:asciiTheme="minorHAnsi" w:hAnsiTheme="minorHAnsi" w:cstheme="minorHAnsi"/>
          <w:b/>
          <w:sz w:val="24"/>
          <w:szCs w:val="24"/>
          <w:lang w:eastAsia="ru-RU"/>
        </w:rPr>
        <w:t xml:space="preserve"> </w:t>
      </w:r>
    </w:p>
    <w:p w14:paraId="6BBD5473" w14:textId="2543CA5D"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proofErr w:type="gramStart"/>
      <w:r w:rsidR="0021466A" w:rsidRPr="001A76E2">
        <w:rPr>
          <w:rFonts w:asciiTheme="minorHAnsi" w:hAnsiTheme="minorHAnsi" w:cstheme="minorHAnsi"/>
          <w:b/>
          <w:sz w:val="24"/>
          <w:szCs w:val="24"/>
          <w:lang w:eastAsia="ru-RU"/>
        </w:rPr>
        <w:t xml:space="preserve">государственному </w:t>
      </w:r>
      <w:r w:rsidRPr="001A76E2">
        <w:rPr>
          <w:rFonts w:asciiTheme="minorHAnsi" w:hAnsiTheme="minorHAnsi" w:cstheme="minorHAnsi"/>
          <w:b/>
          <w:sz w:val="24"/>
          <w:szCs w:val="24"/>
          <w:lang w:eastAsia="ru-RU"/>
        </w:rPr>
        <w:t xml:space="preserve"> контракту</w:t>
      </w:r>
      <w:proofErr w:type="gramEnd"/>
      <w:r w:rsidRPr="001A76E2">
        <w:rPr>
          <w:rFonts w:asciiTheme="minorHAnsi" w:hAnsiTheme="minorHAnsi" w:cstheme="minorHAnsi"/>
          <w:b/>
          <w:sz w:val="24"/>
          <w:szCs w:val="24"/>
          <w:lang w:eastAsia="ru-RU"/>
        </w:rPr>
        <w:t xml:space="preserve"> от "__" _____ 20__ года</w:t>
      </w:r>
      <w:r w:rsidRPr="001A76E2">
        <w:rPr>
          <w:rFonts w:asciiTheme="minorHAnsi" w:hAnsiTheme="minorHAnsi" w:cstheme="minorHAnsi"/>
          <w:b/>
          <w:sz w:val="24"/>
          <w:szCs w:val="24"/>
          <w:vertAlign w:val="superscript"/>
          <w:lang w:eastAsia="ru-RU"/>
        </w:rPr>
        <w:footnoteReference w:id="207"/>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08"/>
      </w:r>
      <w:r w:rsidRPr="001A76E2">
        <w:rPr>
          <w:rFonts w:asciiTheme="minorHAnsi" w:hAnsiTheme="minorHAnsi" w:cstheme="minorHAnsi"/>
          <w:b/>
          <w:sz w:val="24"/>
          <w:szCs w:val="24"/>
          <w:lang w:eastAsia="ru-RU"/>
        </w:rPr>
        <w:t xml:space="preserve"> на </w:t>
      </w:r>
      <w:r w:rsidR="0021466A" w:rsidRPr="001A76E2">
        <w:rPr>
          <w:rFonts w:asciiTheme="minorHAnsi" w:hAnsiTheme="minorHAnsi" w:cstheme="minorHAnsi"/>
          <w:b/>
          <w:sz w:val="24"/>
          <w:szCs w:val="24"/>
          <w:lang w:eastAsia="ru-RU"/>
        </w:rPr>
        <w:t>строительство</w:t>
      </w:r>
      <w:r w:rsidRPr="001A76E2">
        <w:rPr>
          <w:rFonts w:asciiTheme="minorHAnsi" w:hAnsiTheme="minorHAnsi" w:cstheme="minorHAnsi"/>
          <w:b/>
          <w:sz w:val="24"/>
          <w:szCs w:val="24"/>
          <w:lang w:eastAsia="ru-RU"/>
        </w:rPr>
        <w:t xml:space="preserve"> на условиях генерального подряда </w:t>
      </w:r>
    </w:p>
    <w:p w14:paraId="595DB9E9" w14:textId="77777777" w:rsidR="00330B21" w:rsidRPr="00330B21" w:rsidRDefault="00330B21" w:rsidP="00330B21">
      <w:pPr>
        <w:spacing w:after="0" w:line="360" w:lineRule="auto"/>
        <w:jc w:val="right"/>
        <w:rPr>
          <w:rFonts w:asciiTheme="minorHAnsi" w:hAnsiTheme="minorHAnsi" w:cstheme="minorHAnsi"/>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7BB1FC7A" w14:textId="77777777" w:rsidR="00330B21" w:rsidRPr="00330B21" w:rsidRDefault="00330B21" w:rsidP="00330B21">
      <w:pPr>
        <w:spacing w:after="0" w:line="360" w:lineRule="auto"/>
        <w:rPr>
          <w:rFonts w:asciiTheme="minorHAnsi" w:hAnsiTheme="minorHAnsi" w:cstheme="minorHAnsi"/>
          <w:sz w:val="24"/>
          <w:szCs w:val="24"/>
          <w:lang w:eastAsia="ru-RU"/>
        </w:rPr>
      </w:pPr>
    </w:p>
    <w:p w14:paraId="24468703" w14:textId="77777777" w:rsidR="00330B21" w:rsidRPr="00330B21" w:rsidRDefault="00330B21" w:rsidP="00330B21">
      <w:pPr>
        <w:spacing w:after="0" w:line="360" w:lineRule="auto"/>
        <w:jc w:val="center"/>
        <w:rPr>
          <w:rFonts w:asciiTheme="minorHAnsi" w:eastAsia="Times New Roman" w:hAnsiTheme="minorHAnsi" w:cstheme="minorHAnsi"/>
          <w:b/>
          <w:sz w:val="24"/>
          <w:szCs w:val="24"/>
          <w:u w:val="single"/>
          <w:lang w:eastAsia="ru-RU"/>
        </w:rPr>
      </w:pPr>
      <w:r w:rsidRPr="00330B21">
        <w:rPr>
          <w:rFonts w:asciiTheme="minorHAnsi" w:eastAsia="Times New Roman" w:hAnsiTheme="minorHAnsi" w:cstheme="minorHAnsi"/>
          <w:b/>
          <w:caps/>
          <w:sz w:val="24"/>
          <w:szCs w:val="24"/>
          <w:lang w:eastAsia="ru-RU"/>
        </w:rPr>
        <w:t>График финансирования по контракту</w:t>
      </w:r>
      <w:r w:rsidRPr="00330B21">
        <w:rPr>
          <w:rFonts w:asciiTheme="minorHAnsi" w:eastAsia="Times New Roman" w:hAnsiTheme="minorHAnsi" w:cstheme="minorHAnsi"/>
          <w:b/>
          <w:sz w:val="24"/>
          <w:szCs w:val="24"/>
          <w:lang w:eastAsia="ru-RU"/>
        </w:rPr>
        <w:t>_____________</w:t>
      </w:r>
      <w:r w:rsidRPr="00330B21">
        <w:rPr>
          <w:rFonts w:asciiTheme="minorHAnsi" w:eastAsia="Times New Roman" w:hAnsiTheme="minorHAnsi" w:cstheme="minorHAnsi"/>
          <w:b/>
          <w:sz w:val="24"/>
          <w:szCs w:val="24"/>
          <w:vertAlign w:val="superscript"/>
          <w:lang w:eastAsia="ru-RU"/>
        </w:rPr>
        <w:footnoteReference w:id="209"/>
      </w:r>
    </w:p>
    <w:tbl>
      <w:tblPr>
        <w:tblW w:w="1015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2674"/>
        <w:gridCol w:w="1366"/>
        <w:gridCol w:w="589"/>
        <w:gridCol w:w="1178"/>
        <w:gridCol w:w="1100"/>
        <w:gridCol w:w="1100"/>
        <w:gridCol w:w="1100"/>
        <w:gridCol w:w="70"/>
      </w:tblGrid>
      <w:tr w:rsidR="00330B21" w:rsidRPr="00330B21" w14:paraId="2CAA030F" w14:textId="77777777" w:rsidTr="00F671CF">
        <w:trPr>
          <w:gridAfter w:val="1"/>
          <w:wAfter w:w="70" w:type="dxa"/>
        </w:trPr>
        <w:tc>
          <w:tcPr>
            <w:tcW w:w="976" w:type="dxa"/>
            <w:tcBorders>
              <w:top w:val="single" w:sz="4" w:space="0" w:color="auto"/>
              <w:left w:val="single" w:sz="4" w:space="0" w:color="auto"/>
              <w:bottom w:val="single" w:sz="4" w:space="0" w:color="auto"/>
              <w:right w:val="single" w:sz="4" w:space="0" w:color="auto"/>
            </w:tcBorders>
            <w:hideMark/>
          </w:tcPr>
          <w:p w14:paraId="2B333B58" w14:textId="77777777" w:rsidR="00330B21" w:rsidRPr="001A76E2" w:rsidRDefault="00330B21" w:rsidP="001A76E2">
            <w:pPr>
              <w:spacing w:after="0" w:line="240" w:lineRule="auto"/>
              <w:jc w:val="center"/>
              <w:rPr>
                <w:rFonts w:asciiTheme="minorHAnsi" w:hAnsiTheme="minorHAnsi" w:cstheme="minorHAnsi"/>
                <w:sz w:val="20"/>
                <w:szCs w:val="20"/>
              </w:rPr>
            </w:pPr>
            <w:r w:rsidRPr="001A76E2">
              <w:rPr>
                <w:rFonts w:asciiTheme="minorHAnsi" w:hAnsiTheme="minorHAnsi" w:cstheme="minorHAnsi"/>
                <w:sz w:val="20"/>
                <w:szCs w:val="20"/>
              </w:rPr>
              <w:t>№</w:t>
            </w:r>
          </w:p>
          <w:p w14:paraId="67787B5A"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hAnsiTheme="minorHAnsi" w:cstheme="minorHAnsi"/>
                <w:sz w:val="20"/>
                <w:szCs w:val="20"/>
              </w:rPr>
              <w:t>этапа</w:t>
            </w:r>
            <w:r w:rsidRPr="001A76E2">
              <w:rPr>
                <w:rFonts w:asciiTheme="minorHAnsi" w:hAnsiTheme="minorHAnsi" w:cstheme="minorHAnsi"/>
                <w:sz w:val="20"/>
                <w:szCs w:val="20"/>
                <w:vertAlign w:val="superscript"/>
              </w:rPr>
              <w:footnoteReference w:id="210"/>
            </w:r>
          </w:p>
        </w:tc>
        <w:tc>
          <w:tcPr>
            <w:tcW w:w="2674" w:type="dxa"/>
            <w:tcBorders>
              <w:top w:val="single" w:sz="4" w:space="0" w:color="auto"/>
              <w:left w:val="single" w:sz="4" w:space="0" w:color="auto"/>
              <w:bottom w:val="single" w:sz="4" w:space="0" w:color="auto"/>
              <w:right w:val="single" w:sz="4" w:space="0" w:color="auto"/>
            </w:tcBorders>
            <w:hideMark/>
          </w:tcPr>
          <w:p w14:paraId="14212A7A"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Наименование работ/этапов строительства (реконструкции)</w:t>
            </w:r>
          </w:p>
        </w:tc>
        <w:tc>
          <w:tcPr>
            <w:tcW w:w="1955" w:type="dxa"/>
            <w:gridSpan w:val="2"/>
            <w:tcBorders>
              <w:top w:val="single" w:sz="4" w:space="0" w:color="auto"/>
              <w:left w:val="single" w:sz="4" w:space="0" w:color="auto"/>
              <w:bottom w:val="single" w:sz="4" w:space="0" w:color="auto"/>
              <w:right w:val="single" w:sz="4" w:space="0" w:color="auto"/>
            </w:tcBorders>
            <w:hideMark/>
          </w:tcPr>
          <w:p w14:paraId="57674AAF"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Общая стоимость работ/этапа в рублях</w:t>
            </w:r>
          </w:p>
        </w:tc>
        <w:tc>
          <w:tcPr>
            <w:tcW w:w="1178" w:type="dxa"/>
            <w:tcBorders>
              <w:top w:val="single" w:sz="4" w:space="0" w:color="auto"/>
              <w:left w:val="single" w:sz="4" w:space="0" w:color="auto"/>
              <w:bottom w:val="single" w:sz="4" w:space="0" w:color="auto"/>
              <w:right w:val="single" w:sz="4" w:space="0" w:color="auto"/>
            </w:tcBorders>
            <w:hideMark/>
          </w:tcPr>
          <w:p w14:paraId="30A8F68A"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Размер выплат за период</w:t>
            </w:r>
          </w:p>
          <w:p w14:paraId="5D06D33D"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(месяц, год)</w:t>
            </w:r>
          </w:p>
        </w:tc>
        <w:tc>
          <w:tcPr>
            <w:tcW w:w="1100" w:type="dxa"/>
            <w:tcBorders>
              <w:top w:val="single" w:sz="4" w:space="0" w:color="auto"/>
              <w:left w:val="single" w:sz="4" w:space="0" w:color="auto"/>
              <w:bottom w:val="single" w:sz="4" w:space="0" w:color="auto"/>
              <w:right w:val="single" w:sz="4" w:space="0" w:color="auto"/>
            </w:tcBorders>
            <w:hideMark/>
          </w:tcPr>
          <w:p w14:paraId="69E2B375"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Размер выплат за период</w:t>
            </w:r>
          </w:p>
          <w:p w14:paraId="390B89B6"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(месяц, год)</w:t>
            </w:r>
          </w:p>
        </w:tc>
        <w:tc>
          <w:tcPr>
            <w:tcW w:w="1100" w:type="dxa"/>
            <w:tcBorders>
              <w:top w:val="single" w:sz="4" w:space="0" w:color="auto"/>
              <w:left w:val="single" w:sz="4" w:space="0" w:color="auto"/>
              <w:bottom w:val="single" w:sz="4" w:space="0" w:color="auto"/>
              <w:right w:val="single" w:sz="4" w:space="0" w:color="auto"/>
            </w:tcBorders>
            <w:hideMark/>
          </w:tcPr>
          <w:p w14:paraId="0AAEEEC7"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Размер выплат за период</w:t>
            </w:r>
          </w:p>
          <w:p w14:paraId="740AEBBB"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(месяц, год)</w:t>
            </w:r>
          </w:p>
        </w:tc>
        <w:tc>
          <w:tcPr>
            <w:tcW w:w="1100" w:type="dxa"/>
            <w:tcBorders>
              <w:top w:val="single" w:sz="4" w:space="0" w:color="auto"/>
              <w:left w:val="single" w:sz="4" w:space="0" w:color="auto"/>
              <w:bottom w:val="single" w:sz="4" w:space="0" w:color="auto"/>
              <w:right w:val="single" w:sz="4" w:space="0" w:color="auto"/>
            </w:tcBorders>
            <w:hideMark/>
          </w:tcPr>
          <w:p w14:paraId="620261EA"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Размер выплат за период</w:t>
            </w:r>
          </w:p>
          <w:p w14:paraId="107326F3" w14:textId="77777777" w:rsidR="00330B21" w:rsidRPr="001A76E2" w:rsidRDefault="00330B21" w:rsidP="001A76E2">
            <w:pPr>
              <w:spacing w:after="0" w:line="240" w:lineRule="auto"/>
              <w:jc w:val="center"/>
              <w:rPr>
                <w:rFonts w:asciiTheme="minorHAnsi" w:eastAsia="Times New Roman" w:hAnsiTheme="minorHAnsi" w:cstheme="minorHAnsi"/>
                <w:sz w:val="20"/>
                <w:szCs w:val="20"/>
              </w:rPr>
            </w:pPr>
            <w:r w:rsidRPr="001A76E2">
              <w:rPr>
                <w:rFonts w:asciiTheme="minorHAnsi" w:eastAsia="Times New Roman" w:hAnsiTheme="minorHAnsi" w:cstheme="minorHAnsi"/>
                <w:sz w:val="20"/>
                <w:szCs w:val="20"/>
              </w:rPr>
              <w:t>(месяц, год)</w:t>
            </w:r>
          </w:p>
        </w:tc>
      </w:tr>
      <w:tr w:rsidR="00330B21" w:rsidRPr="00330B21" w14:paraId="34F4B714" w14:textId="77777777" w:rsidTr="00330B21">
        <w:trPr>
          <w:gridAfter w:val="1"/>
          <w:wAfter w:w="70" w:type="dxa"/>
        </w:trPr>
        <w:tc>
          <w:tcPr>
            <w:tcW w:w="976" w:type="dxa"/>
            <w:tcBorders>
              <w:top w:val="single" w:sz="4" w:space="0" w:color="auto"/>
              <w:left w:val="single" w:sz="4" w:space="0" w:color="auto"/>
              <w:bottom w:val="single" w:sz="4" w:space="0" w:color="auto"/>
              <w:right w:val="single" w:sz="4" w:space="0" w:color="auto"/>
            </w:tcBorders>
            <w:vAlign w:val="center"/>
          </w:tcPr>
          <w:p w14:paraId="11441491" w14:textId="2404EE85" w:rsidR="00330B21" w:rsidRPr="00330B21" w:rsidRDefault="00330B21" w:rsidP="007F6FAC">
            <w:pPr>
              <w:spacing w:after="0" w:line="360" w:lineRule="auto"/>
              <w:contextualSpacing/>
              <w:rPr>
                <w:rFonts w:asciiTheme="minorHAnsi" w:eastAsia="Times New Roman" w:hAnsiTheme="minorHAnsi" w:cstheme="minorHAnsi"/>
                <w:sz w:val="24"/>
                <w:szCs w:val="24"/>
              </w:rPr>
            </w:pPr>
          </w:p>
        </w:tc>
        <w:tc>
          <w:tcPr>
            <w:tcW w:w="2674" w:type="dxa"/>
            <w:tcBorders>
              <w:top w:val="single" w:sz="4" w:space="0" w:color="auto"/>
              <w:left w:val="single" w:sz="4" w:space="0" w:color="auto"/>
              <w:bottom w:val="single" w:sz="4" w:space="0" w:color="auto"/>
              <w:right w:val="single" w:sz="4" w:space="0" w:color="auto"/>
            </w:tcBorders>
          </w:tcPr>
          <w:p w14:paraId="7BD5C867"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955" w:type="dxa"/>
            <w:gridSpan w:val="2"/>
            <w:tcBorders>
              <w:top w:val="single" w:sz="4" w:space="0" w:color="auto"/>
              <w:left w:val="single" w:sz="4" w:space="0" w:color="auto"/>
              <w:bottom w:val="single" w:sz="4" w:space="0" w:color="auto"/>
              <w:right w:val="single" w:sz="4" w:space="0" w:color="auto"/>
            </w:tcBorders>
          </w:tcPr>
          <w:p w14:paraId="53760D6E"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78" w:type="dxa"/>
            <w:tcBorders>
              <w:top w:val="single" w:sz="4" w:space="0" w:color="auto"/>
              <w:left w:val="single" w:sz="4" w:space="0" w:color="auto"/>
              <w:bottom w:val="single" w:sz="4" w:space="0" w:color="auto"/>
              <w:right w:val="single" w:sz="4" w:space="0" w:color="auto"/>
            </w:tcBorders>
          </w:tcPr>
          <w:p w14:paraId="72EE1218"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32391A75"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53B8B82B"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707E3644"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r>
      <w:tr w:rsidR="00330B21" w:rsidRPr="00330B21" w14:paraId="58E6DD8C" w14:textId="77777777" w:rsidTr="00330B21">
        <w:trPr>
          <w:gridAfter w:val="1"/>
          <w:wAfter w:w="70" w:type="dxa"/>
        </w:trPr>
        <w:tc>
          <w:tcPr>
            <w:tcW w:w="976" w:type="dxa"/>
            <w:tcBorders>
              <w:top w:val="single" w:sz="4" w:space="0" w:color="auto"/>
              <w:left w:val="single" w:sz="4" w:space="0" w:color="auto"/>
              <w:bottom w:val="single" w:sz="4" w:space="0" w:color="auto"/>
              <w:right w:val="single" w:sz="4" w:space="0" w:color="auto"/>
            </w:tcBorders>
            <w:vAlign w:val="center"/>
          </w:tcPr>
          <w:p w14:paraId="2B205528" w14:textId="6C3F3B9B" w:rsidR="00330B21" w:rsidRPr="00330B21" w:rsidRDefault="00330B21" w:rsidP="007F6FAC">
            <w:pPr>
              <w:spacing w:after="0" w:line="360" w:lineRule="auto"/>
              <w:contextualSpacing/>
              <w:rPr>
                <w:rFonts w:asciiTheme="minorHAnsi" w:eastAsia="Times New Roman" w:hAnsiTheme="minorHAnsi" w:cstheme="minorHAnsi"/>
                <w:sz w:val="24"/>
                <w:szCs w:val="24"/>
              </w:rPr>
            </w:pPr>
          </w:p>
        </w:tc>
        <w:tc>
          <w:tcPr>
            <w:tcW w:w="2674" w:type="dxa"/>
            <w:tcBorders>
              <w:top w:val="single" w:sz="4" w:space="0" w:color="auto"/>
              <w:left w:val="single" w:sz="4" w:space="0" w:color="auto"/>
              <w:bottom w:val="single" w:sz="4" w:space="0" w:color="auto"/>
              <w:right w:val="single" w:sz="4" w:space="0" w:color="auto"/>
            </w:tcBorders>
          </w:tcPr>
          <w:p w14:paraId="126F9FAC"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955" w:type="dxa"/>
            <w:gridSpan w:val="2"/>
            <w:tcBorders>
              <w:top w:val="single" w:sz="4" w:space="0" w:color="auto"/>
              <w:left w:val="single" w:sz="4" w:space="0" w:color="auto"/>
              <w:bottom w:val="single" w:sz="4" w:space="0" w:color="auto"/>
              <w:right w:val="single" w:sz="4" w:space="0" w:color="auto"/>
            </w:tcBorders>
          </w:tcPr>
          <w:p w14:paraId="5F4D4F8A"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78" w:type="dxa"/>
            <w:tcBorders>
              <w:top w:val="single" w:sz="4" w:space="0" w:color="auto"/>
              <w:left w:val="single" w:sz="4" w:space="0" w:color="auto"/>
              <w:bottom w:val="single" w:sz="4" w:space="0" w:color="auto"/>
              <w:right w:val="single" w:sz="4" w:space="0" w:color="auto"/>
            </w:tcBorders>
          </w:tcPr>
          <w:p w14:paraId="33F15AF8"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4D3B9CE8"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02FF4EB2"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177AB10C"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r>
      <w:tr w:rsidR="00330B21" w:rsidRPr="00330B21" w14:paraId="7124B351" w14:textId="77777777" w:rsidTr="00330B21">
        <w:trPr>
          <w:gridAfter w:val="1"/>
          <w:wAfter w:w="70" w:type="dxa"/>
        </w:trPr>
        <w:tc>
          <w:tcPr>
            <w:tcW w:w="976" w:type="dxa"/>
            <w:tcBorders>
              <w:top w:val="single" w:sz="4" w:space="0" w:color="auto"/>
              <w:left w:val="single" w:sz="4" w:space="0" w:color="auto"/>
              <w:bottom w:val="single" w:sz="4" w:space="0" w:color="auto"/>
              <w:right w:val="single" w:sz="4" w:space="0" w:color="auto"/>
            </w:tcBorders>
            <w:vAlign w:val="center"/>
          </w:tcPr>
          <w:p w14:paraId="2BCE1994"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2674" w:type="dxa"/>
            <w:tcBorders>
              <w:top w:val="single" w:sz="4" w:space="0" w:color="auto"/>
              <w:left w:val="single" w:sz="4" w:space="0" w:color="auto"/>
              <w:bottom w:val="single" w:sz="4" w:space="0" w:color="auto"/>
              <w:right w:val="single" w:sz="4" w:space="0" w:color="auto"/>
            </w:tcBorders>
          </w:tcPr>
          <w:p w14:paraId="1CB814D1"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955" w:type="dxa"/>
            <w:gridSpan w:val="2"/>
            <w:tcBorders>
              <w:top w:val="single" w:sz="4" w:space="0" w:color="auto"/>
              <w:left w:val="single" w:sz="4" w:space="0" w:color="auto"/>
              <w:bottom w:val="single" w:sz="4" w:space="0" w:color="auto"/>
              <w:right w:val="single" w:sz="4" w:space="0" w:color="auto"/>
            </w:tcBorders>
          </w:tcPr>
          <w:p w14:paraId="5D03456E"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78" w:type="dxa"/>
            <w:tcBorders>
              <w:top w:val="single" w:sz="4" w:space="0" w:color="auto"/>
              <w:left w:val="single" w:sz="4" w:space="0" w:color="auto"/>
              <w:bottom w:val="single" w:sz="4" w:space="0" w:color="auto"/>
              <w:right w:val="single" w:sz="4" w:space="0" w:color="auto"/>
            </w:tcBorders>
          </w:tcPr>
          <w:p w14:paraId="618B6CF1"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3CDF4D8A"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5DAE87DD"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c>
          <w:tcPr>
            <w:tcW w:w="1100" w:type="dxa"/>
            <w:tcBorders>
              <w:top w:val="single" w:sz="4" w:space="0" w:color="auto"/>
              <w:left w:val="single" w:sz="4" w:space="0" w:color="auto"/>
              <w:bottom w:val="single" w:sz="4" w:space="0" w:color="auto"/>
              <w:right w:val="single" w:sz="4" w:space="0" w:color="auto"/>
            </w:tcBorders>
          </w:tcPr>
          <w:p w14:paraId="0B9F163C" w14:textId="77777777" w:rsidR="00330B21" w:rsidRPr="00330B21" w:rsidRDefault="00330B21" w:rsidP="00330B21">
            <w:pPr>
              <w:spacing w:after="0" w:line="360" w:lineRule="auto"/>
              <w:jc w:val="center"/>
              <w:rPr>
                <w:rFonts w:asciiTheme="minorHAnsi" w:eastAsia="Times New Roman" w:hAnsiTheme="minorHAnsi" w:cstheme="minorHAnsi"/>
                <w:sz w:val="24"/>
                <w:szCs w:val="24"/>
              </w:rPr>
            </w:pPr>
          </w:p>
        </w:tc>
      </w:tr>
      <w:tr w:rsidR="00330B21" w:rsidRPr="00330B21" w14:paraId="3A2FBDC2" w14:textId="77777777" w:rsidTr="00330B21">
        <w:trPr>
          <w:trHeight w:val="789"/>
        </w:trPr>
        <w:tc>
          <w:tcPr>
            <w:tcW w:w="5016" w:type="dxa"/>
            <w:gridSpan w:val="3"/>
            <w:tcBorders>
              <w:top w:val="nil"/>
              <w:left w:val="nil"/>
              <w:bottom w:val="nil"/>
              <w:right w:val="nil"/>
            </w:tcBorders>
            <w:hideMark/>
          </w:tcPr>
          <w:p w14:paraId="3EA7199F" w14:textId="77777777" w:rsidR="0021466A" w:rsidRDefault="0021466A" w:rsidP="00330B21">
            <w:pPr>
              <w:spacing w:after="0" w:line="360" w:lineRule="auto"/>
              <w:jc w:val="both"/>
              <w:rPr>
                <w:rFonts w:asciiTheme="minorHAnsi" w:hAnsiTheme="minorHAnsi" w:cstheme="minorHAnsi"/>
                <w:sz w:val="24"/>
                <w:szCs w:val="24"/>
              </w:rPr>
            </w:pPr>
          </w:p>
          <w:p w14:paraId="28001B1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Генподрядчик:</w:t>
            </w:r>
          </w:p>
          <w:p w14:paraId="271D2EE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w:t>
            </w:r>
          </w:p>
        </w:tc>
        <w:tc>
          <w:tcPr>
            <w:tcW w:w="5137" w:type="dxa"/>
            <w:gridSpan w:val="6"/>
            <w:tcBorders>
              <w:top w:val="nil"/>
              <w:left w:val="nil"/>
              <w:bottom w:val="nil"/>
              <w:right w:val="nil"/>
            </w:tcBorders>
            <w:hideMark/>
          </w:tcPr>
          <w:p w14:paraId="259E42EB"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Заказчик:</w:t>
            </w:r>
          </w:p>
          <w:p w14:paraId="4379FEC6"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___________________________________</w:t>
            </w:r>
          </w:p>
        </w:tc>
      </w:tr>
      <w:tr w:rsidR="00330B21" w:rsidRPr="00330B21" w14:paraId="16EE8889" w14:textId="77777777" w:rsidTr="00330B21">
        <w:trPr>
          <w:trHeight w:val="394"/>
        </w:trPr>
        <w:tc>
          <w:tcPr>
            <w:tcW w:w="5016" w:type="dxa"/>
            <w:gridSpan w:val="3"/>
            <w:tcBorders>
              <w:top w:val="nil"/>
              <w:left w:val="nil"/>
              <w:bottom w:val="nil"/>
              <w:right w:val="nil"/>
            </w:tcBorders>
          </w:tcPr>
          <w:p w14:paraId="548F8E6C" w14:textId="77777777" w:rsidR="00330B21" w:rsidRPr="00330B21" w:rsidRDefault="00330B21" w:rsidP="00330B21">
            <w:pPr>
              <w:spacing w:after="0" w:line="360" w:lineRule="auto"/>
              <w:jc w:val="both"/>
              <w:rPr>
                <w:rFonts w:asciiTheme="minorHAnsi" w:hAnsiTheme="minorHAnsi" w:cstheme="minorHAnsi"/>
                <w:sz w:val="24"/>
                <w:szCs w:val="24"/>
              </w:rPr>
            </w:pPr>
          </w:p>
        </w:tc>
        <w:tc>
          <w:tcPr>
            <w:tcW w:w="5137" w:type="dxa"/>
            <w:gridSpan w:val="6"/>
            <w:tcBorders>
              <w:top w:val="nil"/>
              <w:left w:val="nil"/>
              <w:bottom w:val="nil"/>
              <w:right w:val="nil"/>
            </w:tcBorders>
          </w:tcPr>
          <w:p w14:paraId="2257A1FF" w14:textId="77777777" w:rsidR="00330B21" w:rsidRPr="00330B21" w:rsidRDefault="00330B21" w:rsidP="00330B21">
            <w:pPr>
              <w:spacing w:after="0" w:line="360" w:lineRule="auto"/>
              <w:jc w:val="both"/>
              <w:rPr>
                <w:rFonts w:asciiTheme="minorHAnsi" w:hAnsiTheme="minorHAnsi" w:cstheme="minorHAnsi"/>
                <w:sz w:val="24"/>
                <w:szCs w:val="24"/>
              </w:rPr>
            </w:pPr>
          </w:p>
        </w:tc>
      </w:tr>
      <w:tr w:rsidR="00330B21" w:rsidRPr="00330B21" w14:paraId="213EA19A" w14:textId="77777777" w:rsidTr="00330B21">
        <w:trPr>
          <w:trHeight w:val="404"/>
        </w:trPr>
        <w:tc>
          <w:tcPr>
            <w:tcW w:w="5016" w:type="dxa"/>
            <w:gridSpan w:val="3"/>
            <w:tcBorders>
              <w:top w:val="nil"/>
              <w:left w:val="nil"/>
              <w:bottom w:val="nil"/>
              <w:right w:val="nil"/>
            </w:tcBorders>
            <w:hideMark/>
          </w:tcPr>
          <w:p w14:paraId="57F89B87" w14:textId="77777777" w:rsidR="00330B21" w:rsidRPr="001A76E2" w:rsidRDefault="00330B21" w:rsidP="00330B21">
            <w:pPr>
              <w:spacing w:after="0" w:line="360" w:lineRule="auto"/>
              <w:jc w:val="both"/>
              <w:rPr>
                <w:rFonts w:asciiTheme="minorHAnsi" w:hAnsiTheme="minorHAnsi" w:cstheme="minorHAnsi"/>
                <w:b/>
                <w:sz w:val="24"/>
                <w:szCs w:val="24"/>
              </w:rPr>
            </w:pPr>
            <w:r w:rsidRPr="001A76E2">
              <w:rPr>
                <w:rFonts w:asciiTheme="minorHAnsi" w:hAnsiTheme="minorHAnsi" w:cstheme="minorHAnsi"/>
                <w:b/>
                <w:sz w:val="24"/>
                <w:szCs w:val="24"/>
              </w:rPr>
              <w:t>Заказчик</w:t>
            </w:r>
          </w:p>
        </w:tc>
        <w:tc>
          <w:tcPr>
            <w:tcW w:w="5137" w:type="dxa"/>
            <w:gridSpan w:val="6"/>
            <w:tcBorders>
              <w:top w:val="nil"/>
              <w:left w:val="nil"/>
              <w:bottom w:val="nil"/>
              <w:right w:val="nil"/>
            </w:tcBorders>
            <w:hideMark/>
          </w:tcPr>
          <w:p w14:paraId="777366E0" w14:textId="77777777" w:rsidR="00330B21" w:rsidRPr="001A76E2" w:rsidRDefault="00330B21" w:rsidP="00330B21">
            <w:pPr>
              <w:spacing w:after="0" w:line="360" w:lineRule="auto"/>
              <w:jc w:val="both"/>
              <w:rPr>
                <w:rFonts w:asciiTheme="minorHAnsi" w:hAnsiTheme="minorHAnsi" w:cstheme="minorHAnsi"/>
                <w:b/>
                <w:sz w:val="24"/>
                <w:szCs w:val="24"/>
              </w:rPr>
            </w:pPr>
            <w:r w:rsidRPr="001A76E2">
              <w:rPr>
                <w:rFonts w:asciiTheme="minorHAnsi" w:hAnsiTheme="minorHAnsi" w:cstheme="minorHAnsi"/>
                <w:b/>
                <w:sz w:val="24"/>
                <w:szCs w:val="24"/>
              </w:rPr>
              <w:t>Генподрядчик:</w:t>
            </w:r>
          </w:p>
        </w:tc>
      </w:tr>
      <w:tr w:rsidR="00330B21" w:rsidRPr="00330B21" w14:paraId="15A742E6" w14:textId="77777777" w:rsidTr="00330B21">
        <w:trPr>
          <w:trHeight w:val="394"/>
        </w:trPr>
        <w:tc>
          <w:tcPr>
            <w:tcW w:w="5016" w:type="dxa"/>
            <w:gridSpan w:val="3"/>
            <w:tcBorders>
              <w:top w:val="nil"/>
              <w:left w:val="nil"/>
              <w:bottom w:val="nil"/>
              <w:right w:val="nil"/>
            </w:tcBorders>
            <w:hideMark/>
          </w:tcPr>
          <w:p w14:paraId="7ACA5F18"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c>
          <w:tcPr>
            <w:tcW w:w="5137" w:type="dxa"/>
            <w:gridSpan w:val="6"/>
            <w:tcBorders>
              <w:top w:val="nil"/>
              <w:left w:val="nil"/>
              <w:bottom w:val="nil"/>
              <w:right w:val="nil"/>
            </w:tcBorders>
            <w:hideMark/>
          </w:tcPr>
          <w:p w14:paraId="40AF06DE"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w:t>
            </w:r>
          </w:p>
        </w:tc>
      </w:tr>
      <w:tr w:rsidR="00330B21" w:rsidRPr="00330B21" w14:paraId="37124817" w14:textId="77777777" w:rsidTr="00330B21">
        <w:trPr>
          <w:trHeight w:val="394"/>
        </w:trPr>
        <w:tc>
          <w:tcPr>
            <w:tcW w:w="5016" w:type="dxa"/>
            <w:gridSpan w:val="3"/>
            <w:tcBorders>
              <w:top w:val="nil"/>
              <w:left w:val="nil"/>
              <w:bottom w:val="nil"/>
              <w:right w:val="nil"/>
            </w:tcBorders>
            <w:hideMark/>
          </w:tcPr>
          <w:p w14:paraId="4CBE39A3"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c>
          <w:tcPr>
            <w:tcW w:w="5137" w:type="dxa"/>
            <w:gridSpan w:val="6"/>
            <w:tcBorders>
              <w:top w:val="nil"/>
              <w:left w:val="nil"/>
              <w:bottom w:val="nil"/>
              <w:right w:val="nil"/>
            </w:tcBorders>
            <w:hideMark/>
          </w:tcPr>
          <w:p w14:paraId="38B5F204"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ИНН _______________</w:t>
            </w:r>
          </w:p>
        </w:tc>
      </w:tr>
      <w:tr w:rsidR="00330B21" w:rsidRPr="00330B21" w14:paraId="05DFFCB0" w14:textId="77777777" w:rsidTr="00330B21">
        <w:trPr>
          <w:trHeight w:val="394"/>
        </w:trPr>
        <w:tc>
          <w:tcPr>
            <w:tcW w:w="5016" w:type="dxa"/>
            <w:gridSpan w:val="3"/>
            <w:tcBorders>
              <w:top w:val="nil"/>
              <w:left w:val="nil"/>
              <w:bottom w:val="nil"/>
              <w:right w:val="nil"/>
            </w:tcBorders>
            <w:hideMark/>
          </w:tcPr>
          <w:p w14:paraId="53645C84"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c>
          <w:tcPr>
            <w:tcW w:w="5137" w:type="dxa"/>
            <w:gridSpan w:val="6"/>
            <w:tcBorders>
              <w:top w:val="nil"/>
              <w:left w:val="nil"/>
              <w:bottom w:val="nil"/>
              <w:right w:val="nil"/>
            </w:tcBorders>
            <w:hideMark/>
          </w:tcPr>
          <w:p w14:paraId="4C3E1CB4"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КПП _______________</w:t>
            </w:r>
          </w:p>
        </w:tc>
      </w:tr>
      <w:tr w:rsidR="00330B21" w:rsidRPr="00330B21" w14:paraId="12F619B3" w14:textId="77777777" w:rsidTr="00330B21">
        <w:trPr>
          <w:trHeight w:val="789"/>
        </w:trPr>
        <w:tc>
          <w:tcPr>
            <w:tcW w:w="5016" w:type="dxa"/>
            <w:gridSpan w:val="3"/>
            <w:tcBorders>
              <w:top w:val="nil"/>
              <w:left w:val="nil"/>
              <w:bottom w:val="nil"/>
              <w:right w:val="nil"/>
            </w:tcBorders>
            <w:hideMark/>
          </w:tcPr>
          <w:p w14:paraId="7CED9080"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40CD70EA"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c>
          <w:tcPr>
            <w:tcW w:w="5137" w:type="dxa"/>
            <w:gridSpan w:val="6"/>
            <w:tcBorders>
              <w:top w:val="nil"/>
              <w:left w:val="nil"/>
              <w:bottom w:val="nil"/>
              <w:right w:val="nil"/>
            </w:tcBorders>
            <w:hideMark/>
          </w:tcPr>
          <w:p w14:paraId="2471A8EF"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w:t>
            </w:r>
          </w:p>
          <w:p w14:paraId="376AB03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(должность представителя)</w:t>
            </w:r>
          </w:p>
        </w:tc>
      </w:tr>
      <w:tr w:rsidR="00330B21" w:rsidRPr="00330B21" w14:paraId="330DD5C0" w14:textId="77777777" w:rsidTr="00330B21">
        <w:trPr>
          <w:trHeight w:val="799"/>
        </w:trPr>
        <w:tc>
          <w:tcPr>
            <w:tcW w:w="5016" w:type="dxa"/>
            <w:gridSpan w:val="3"/>
            <w:tcBorders>
              <w:top w:val="nil"/>
              <w:left w:val="nil"/>
              <w:bottom w:val="nil"/>
              <w:right w:val="nil"/>
            </w:tcBorders>
            <w:hideMark/>
          </w:tcPr>
          <w:p w14:paraId="0644AFF6"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141F323B"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c>
          <w:tcPr>
            <w:tcW w:w="5137" w:type="dxa"/>
            <w:gridSpan w:val="6"/>
            <w:tcBorders>
              <w:top w:val="nil"/>
              <w:left w:val="nil"/>
              <w:bottom w:val="nil"/>
              <w:right w:val="nil"/>
            </w:tcBorders>
            <w:hideMark/>
          </w:tcPr>
          <w:p w14:paraId="0BD6CE50"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__________________________________</w:t>
            </w:r>
          </w:p>
          <w:p w14:paraId="4AB59479"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(подпись, фамилия и инициалы представителя)</w:t>
            </w:r>
          </w:p>
        </w:tc>
      </w:tr>
      <w:tr w:rsidR="00330B21" w:rsidRPr="00330B21" w14:paraId="7EC525FE" w14:textId="77777777" w:rsidTr="00330B21">
        <w:trPr>
          <w:trHeight w:val="394"/>
        </w:trPr>
        <w:tc>
          <w:tcPr>
            <w:tcW w:w="5016" w:type="dxa"/>
            <w:gridSpan w:val="3"/>
            <w:tcBorders>
              <w:top w:val="nil"/>
              <w:left w:val="nil"/>
              <w:bottom w:val="nil"/>
              <w:right w:val="nil"/>
            </w:tcBorders>
            <w:hideMark/>
          </w:tcPr>
          <w:p w14:paraId="34CE00E4"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c>
          <w:tcPr>
            <w:tcW w:w="5137" w:type="dxa"/>
            <w:gridSpan w:val="6"/>
            <w:tcBorders>
              <w:top w:val="nil"/>
              <w:left w:val="nil"/>
              <w:bottom w:val="nil"/>
              <w:right w:val="nil"/>
            </w:tcBorders>
            <w:hideMark/>
          </w:tcPr>
          <w:p w14:paraId="5E04F202"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_________________ 20 ___ года</w:t>
            </w:r>
          </w:p>
        </w:tc>
      </w:tr>
    </w:tbl>
    <w:p w14:paraId="3FA2E874" w14:textId="2D11A148" w:rsidR="00330B21" w:rsidRPr="00330B21" w:rsidRDefault="00330B21" w:rsidP="00330B21">
      <w:pPr>
        <w:spacing w:after="0" w:line="360" w:lineRule="auto"/>
        <w:rPr>
          <w:rFonts w:asciiTheme="minorHAnsi" w:hAnsiTheme="minorHAnsi" w:cstheme="minorHAnsi"/>
          <w:sz w:val="24"/>
          <w:szCs w:val="24"/>
          <w:lang w:eastAsia="ru-RU"/>
        </w:rPr>
      </w:pPr>
    </w:p>
    <w:p w14:paraId="7198B03A" w14:textId="77777777" w:rsidR="00474E13" w:rsidRDefault="00474E13">
      <w:pPr>
        <w:spacing w:after="160" w:line="259" w:lineRule="auto"/>
        <w:rPr>
          <w:rFonts w:asciiTheme="minorHAnsi" w:hAnsiTheme="minorHAnsi" w:cstheme="minorHAnsi"/>
          <w:b/>
          <w:sz w:val="24"/>
          <w:szCs w:val="24"/>
          <w:lang w:eastAsia="ru-RU"/>
        </w:rPr>
      </w:pPr>
      <w:r>
        <w:rPr>
          <w:rFonts w:asciiTheme="minorHAnsi" w:hAnsiTheme="minorHAnsi" w:cstheme="minorHAnsi"/>
          <w:b/>
          <w:sz w:val="24"/>
          <w:szCs w:val="24"/>
          <w:lang w:eastAsia="ru-RU"/>
        </w:rPr>
        <w:br w:type="page"/>
      </w:r>
    </w:p>
    <w:p w14:paraId="09AD8E18" w14:textId="77777777" w:rsidR="00474E13"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6</w:t>
      </w:r>
      <w:r w:rsidRPr="001A76E2">
        <w:rPr>
          <w:rFonts w:asciiTheme="minorHAnsi" w:hAnsiTheme="minorHAnsi" w:cstheme="minorHAnsi"/>
          <w:b/>
          <w:sz w:val="24"/>
          <w:szCs w:val="24"/>
          <w:vertAlign w:val="superscript"/>
          <w:lang w:eastAsia="ru-RU"/>
        </w:rPr>
        <w:footnoteReference w:id="211"/>
      </w:r>
      <w:r w:rsidRPr="001A76E2">
        <w:rPr>
          <w:rFonts w:asciiTheme="minorHAnsi" w:hAnsiTheme="minorHAnsi" w:cstheme="minorHAnsi"/>
          <w:b/>
          <w:sz w:val="24"/>
          <w:szCs w:val="24"/>
          <w:lang w:eastAsia="ru-RU"/>
        </w:rPr>
        <w:t xml:space="preserve"> </w:t>
      </w:r>
    </w:p>
    <w:p w14:paraId="67BC707F" w14:textId="6230ED48"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21466A" w:rsidRPr="001A76E2">
        <w:rPr>
          <w:rFonts w:asciiTheme="minorHAnsi" w:hAnsiTheme="minorHAnsi" w:cstheme="minorHAnsi"/>
          <w:b/>
          <w:sz w:val="24"/>
          <w:szCs w:val="24"/>
          <w:lang w:eastAsia="ru-RU"/>
        </w:rPr>
        <w:t xml:space="preserve">государственному </w:t>
      </w:r>
      <w:r w:rsidRPr="001A76E2">
        <w:rPr>
          <w:rFonts w:asciiTheme="minorHAnsi" w:hAnsiTheme="minorHAnsi" w:cstheme="minorHAnsi"/>
          <w:b/>
          <w:sz w:val="24"/>
          <w:szCs w:val="24"/>
          <w:lang w:eastAsia="ru-RU"/>
        </w:rPr>
        <w:t>контракту от "__" _____ 20__ года</w:t>
      </w:r>
      <w:r w:rsidRPr="001A76E2">
        <w:rPr>
          <w:rFonts w:asciiTheme="minorHAnsi" w:hAnsiTheme="minorHAnsi" w:cstheme="minorHAnsi"/>
          <w:b/>
          <w:sz w:val="24"/>
          <w:szCs w:val="24"/>
          <w:vertAlign w:val="superscript"/>
          <w:lang w:eastAsia="ru-RU"/>
        </w:rPr>
        <w:footnoteReference w:id="212"/>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13"/>
      </w:r>
      <w:r w:rsidRPr="001A76E2">
        <w:rPr>
          <w:rFonts w:asciiTheme="minorHAnsi" w:hAnsiTheme="minorHAnsi" w:cstheme="minorHAnsi"/>
          <w:b/>
          <w:sz w:val="24"/>
          <w:szCs w:val="24"/>
          <w:lang w:eastAsia="ru-RU"/>
        </w:rPr>
        <w:t xml:space="preserve"> на </w:t>
      </w:r>
      <w:r w:rsidR="0021466A" w:rsidRPr="001A76E2">
        <w:rPr>
          <w:rFonts w:asciiTheme="minorHAnsi" w:hAnsiTheme="minorHAnsi" w:cstheme="minorHAnsi"/>
          <w:b/>
          <w:sz w:val="24"/>
          <w:szCs w:val="24"/>
          <w:lang w:eastAsia="ru-RU"/>
        </w:rPr>
        <w:t>строительство</w:t>
      </w:r>
      <w:r w:rsidRPr="001A76E2">
        <w:rPr>
          <w:rFonts w:asciiTheme="minorHAnsi" w:hAnsiTheme="minorHAnsi" w:cstheme="minorHAnsi"/>
          <w:b/>
          <w:sz w:val="24"/>
          <w:szCs w:val="24"/>
          <w:lang w:eastAsia="ru-RU"/>
        </w:rPr>
        <w:t xml:space="preserve"> на условиях генерального подряда </w:t>
      </w:r>
    </w:p>
    <w:p w14:paraId="4334A77B"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565772C8" w14:textId="77777777" w:rsidR="00330B21" w:rsidRPr="00330B21" w:rsidRDefault="00330B21" w:rsidP="00330B21">
      <w:pPr>
        <w:spacing w:after="0" w:line="360" w:lineRule="auto"/>
        <w:jc w:val="right"/>
        <w:rPr>
          <w:rFonts w:asciiTheme="minorHAnsi" w:hAnsiTheme="minorHAnsi" w:cstheme="minorHAnsi"/>
          <w:sz w:val="24"/>
          <w:szCs w:val="24"/>
          <w:lang w:eastAsia="ru-RU"/>
        </w:rPr>
      </w:pPr>
    </w:p>
    <w:p w14:paraId="73DB4FAD" w14:textId="77777777" w:rsidR="00330B21" w:rsidRPr="00330B21" w:rsidRDefault="00330B21" w:rsidP="00330B21">
      <w:pPr>
        <w:spacing w:after="0" w:line="360" w:lineRule="auto"/>
        <w:jc w:val="center"/>
        <w:rPr>
          <w:rFonts w:asciiTheme="minorHAnsi" w:hAnsiTheme="minorHAnsi" w:cstheme="minorHAnsi"/>
          <w:b/>
          <w:sz w:val="24"/>
          <w:szCs w:val="24"/>
          <w:lang w:eastAsia="ru-RU"/>
        </w:rPr>
      </w:pPr>
      <w:r w:rsidRPr="00330B21">
        <w:rPr>
          <w:rFonts w:asciiTheme="minorHAnsi" w:hAnsiTheme="minorHAnsi" w:cstheme="minorHAnsi"/>
          <w:b/>
          <w:sz w:val="24"/>
          <w:szCs w:val="24"/>
          <w:lang w:eastAsia="ru-RU"/>
        </w:rPr>
        <w:t>АКТ ПРИЕМКИ ЭТАПА РАБОТ</w:t>
      </w:r>
    </w:p>
    <w:p w14:paraId="3F8C84B4" w14:textId="3C411E90"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 20__ года</w:t>
      </w:r>
      <w:r w:rsidRPr="00330B21">
        <w:rPr>
          <w:rFonts w:asciiTheme="minorHAnsi" w:hAnsiTheme="minorHAnsi" w:cstheme="minorHAnsi"/>
          <w:sz w:val="24"/>
          <w:szCs w:val="24"/>
          <w:vertAlign w:val="superscript"/>
        </w:rPr>
        <w:footnoteReference w:id="214"/>
      </w:r>
      <w:r w:rsidRPr="00330B21">
        <w:rPr>
          <w:rFonts w:asciiTheme="minorHAnsi" w:hAnsiTheme="minorHAnsi" w:cstheme="minorHAnsi"/>
          <w:sz w:val="24"/>
          <w:szCs w:val="24"/>
        </w:rPr>
        <w:t xml:space="preserve">           </w:t>
      </w:r>
      <w:r w:rsidR="00474E13">
        <w:rPr>
          <w:rFonts w:asciiTheme="minorHAnsi" w:hAnsiTheme="minorHAnsi" w:cstheme="minorHAnsi"/>
          <w:sz w:val="24"/>
          <w:szCs w:val="24"/>
        </w:rPr>
        <w:t xml:space="preserve">         </w:t>
      </w:r>
      <w:r w:rsidR="00474E13">
        <w:rPr>
          <w:rFonts w:asciiTheme="minorHAnsi" w:hAnsiTheme="minorHAnsi" w:cstheme="minorHAnsi"/>
          <w:sz w:val="24"/>
          <w:szCs w:val="24"/>
        </w:rPr>
        <w:tab/>
      </w:r>
      <w:r w:rsidR="00474E13">
        <w:rPr>
          <w:rFonts w:asciiTheme="minorHAnsi" w:hAnsiTheme="minorHAnsi" w:cstheme="minorHAnsi"/>
          <w:sz w:val="24"/>
          <w:szCs w:val="24"/>
        </w:rPr>
        <w:tab/>
        <w:t xml:space="preserve">           </w:t>
      </w:r>
      <w:r w:rsidR="00474E13">
        <w:rPr>
          <w:rFonts w:asciiTheme="minorHAnsi" w:hAnsiTheme="minorHAnsi" w:cstheme="minorHAnsi"/>
          <w:sz w:val="24"/>
          <w:szCs w:val="24"/>
        </w:rPr>
        <w:tab/>
        <w:t xml:space="preserve">       </w:t>
      </w:r>
      <w:r w:rsidRPr="00330B21">
        <w:rPr>
          <w:rFonts w:asciiTheme="minorHAnsi" w:hAnsiTheme="minorHAnsi" w:cstheme="minorHAnsi"/>
          <w:sz w:val="24"/>
          <w:szCs w:val="24"/>
        </w:rPr>
        <w:t>___________________</w:t>
      </w:r>
      <w:r w:rsidRPr="00330B21">
        <w:rPr>
          <w:rFonts w:asciiTheme="minorHAnsi" w:hAnsiTheme="minorHAnsi" w:cstheme="minorHAnsi"/>
          <w:sz w:val="24"/>
          <w:szCs w:val="24"/>
          <w:vertAlign w:val="superscript"/>
        </w:rPr>
        <w:footnoteReference w:id="215"/>
      </w:r>
      <w:r w:rsidRPr="00330B21">
        <w:rPr>
          <w:rFonts w:asciiTheme="minorHAnsi" w:hAnsiTheme="minorHAnsi" w:cstheme="minorHAnsi"/>
          <w:sz w:val="24"/>
          <w:szCs w:val="24"/>
        </w:rPr>
        <w:t xml:space="preserve"> </w:t>
      </w:r>
    </w:p>
    <w:p w14:paraId="0CCBB3C0"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p w14:paraId="7DBB95BA" w14:textId="14D9B0D5"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В соответствии с условиями </w:t>
      </w:r>
      <w:r w:rsidR="00474E13">
        <w:rPr>
          <w:rFonts w:asciiTheme="minorHAnsi" w:hAnsiTheme="minorHAnsi" w:cstheme="minorHAnsi"/>
          <w:sz w:val="24"/>
          <w:szCs w:val="24"/>
          <w:lang w:eastAsia="ru-RU"/>
        </w:rPr>
        <w:t>государственного</w:t>
      </w:r>
      <w:r w:rsidRPr="00330B21">
        <w:rPr>
          <w:rFonts w:asciiTheme="minorHAnsi" w:hAnsiTheme="minorHAnsi" w:cstheme="minorHAnsi"/>
          <w:sz w:val="24"/>
          <w:szCs w:val="24"/>
          <w:lang w:eastAsia="ru-RU"/>
        </w:rPr>
        <w:t xml:space="preserve"> контракта на строительство на условиях генерального подряда в отношении объекта капитального строительства гражданского назначения (далее – </w:t>
      </w:r>
      <w:r w:rsidRPr="001A76E2">
        <w:rPr>
          <w:rFonts w:asciiTheme="minorHAnsi" w:hAnsiTheme="minorHAnsi" w:cstheme="minorHAnsi"/>
          <w:b/>
          <w:sz w:val="24"/>
          <w:szCs w:val="24"/>
          <w:lang w:eastAsia="ru-RU"/>
        </w:rPr>
        <w:t>Контракт</w:t>
      </w:r>
      <w:r w:rsidRPr="00330B21">
        <w:rPr>
          <w:rFonts w:asciiTheme="minorHAnsi" w:hAnsiTheme="minorHAnsi" w:cstheme="minorHAnsi"/>
          <w:sz w:val="24"/>
          <w:szCs w:val="24"/>
          <w:lang w:eastAsia="ru-RU"/>
        </w:rPr>
        <w:t>),</w:t>
      </w:r>
    </w:p>
    <w:p w14:paraId="206BFDA1"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w:t>
      </w:r>
      <w:r w:rsidRPr="00330B21">
        <w:rPr>
          <w:rFonts w:asciiTheme="minorHAnsi" w:hAnsiTheme="minorHAnsi" w:cstheme="minorHAnsi"/>
          <w:sz w:val="24"/>
          <w:szCs w:val="24"/>
          <w:vertAlign w:val="superscript"/>
        </w:rPr>
        <w:footnoteReference w:id="216"/>
      </w:r>
      <w:r w:rsidRPr="00330B21">
        <w:rPr>
          <w:rFonts w:asciiTheme="minorHAnsi" w:hAnsiTheme="minorHAnsi" w:cstheme="minorHAnsi"/>
          <w:sz w:val="24"/>
          <w:szCs w:val="24"/>
        </w:rPr>
        <w:t>, именуемый</w:t>
      </w:r>
      <w:r w:rsidRPr="00330B21">
        <w:rPr>
          <w:rFonts w:asciiTheme="minorHAnsi" w:hAnsiTheme="minorHAnsi" w:cstheme="minorHAnsi"/>
          <w:sz w:val="24"/>
          <w:szCs w:val="24"/>
          <w:vertAlign w:val="superscript"/>
        </w:rPr>
        <w:footnoteReference w:id="217"/>
      </w:r>
      <w:r w:rsidRPr="00330B21">
        <w:rPr>
          <w:rFonts w:asciiTheme="minorHAnsi" w:hAnsiTheme="minorHAnsi" w:cstheme="minorHAnsi"/>
          <w:sz w:val="24"/>
          <w:szCs w:val="24"/>
        </w:rPr>
        <w:t xml:space="preserve"> в дальнейшем </w:t>
      </w:r>
      <w:r w:rsidRPr="00330B21">
        <w:rPr>
          <w:rFonts w:asciiTheme="minorHAnsi" w:hAnsiTheme="minorHAnsi" w:cstheme="minorHAnsi"/>
          <w:b/>
          <w:sz w:val="24"/>
          <w:szCs w:val="24"/>
        </w:rPr>
        <w:t>"Заказчик"</w:t>
      </w:r>
      <w:r w:rsidRPr="00330B21">
        <w:rPr>
          <w:rFonts w:asciiTheme="minorHAnsi" w:hAnsiTheme="minorHAnsi" w:cstheme="minorHAnsi"/>
          <w:sz w:val="24"/>
          <w:szCs w:val="24"/>
        </w:rPr>
        <w:t>, действующий от имени _____________________</w:t>
      </w:r>
      <w:r w:rsidRPr="00330B21">
        <w:rPr>
          <w:rFonts w:asciiTheme="minorHAnsi" w:hAnsiTheme="minorHAnsi" w:cstheme="minorHAnsi"/>
          <w:sz w:val="24"/>
          <w:szCs w:val="24"/>
          <w:vertAlign w:val="superscript"/>
        </w:rPr>
        <w:footnoteReference w:id="218"/>
      </w:r>
      <w:r w:rsidRPr="00330B21">
        <w:rPr>
          <w:rFonts w:asciiTheme="minorHAnsi" w:hAnsiTheme="minorHAnsi" w:cstheme="minorHAnsi"/>
          <w:sz w:val="24"/>
          <w:szCs w:val="24"/>
        </w:rPr>
        <w:t>, в лице _______________</w:t>
      </w:r>
      <w:r w:rsidRPr="00330B21">
        <w:rPr>
          <w:rFonts w:asciiTheme="minorHAnsi" w:hAnsiTheme="minorHAnsi" w:cstheme="minorHAnsi"/>
          <w:sz w:val="24"/>
          <w:szCs w:val="24"/>
          <w:vertAlign w:val="superscript"/>
        </w:rPr>
        <w:footnoteReference w:id="219"/>
      </w:r>
      <w:r w:rsidRPr="00330B21">
        <w:rPr>
          <w:rFonts w:asciiTheme="minorHAnsi" w:hAnsiTheme="minorHAnsi" w:cstheme="minorHAnsi"/>
          <w:sz w:val="24"/>
          <w:szCs w:val="24"/>
        </w:rPr>
        <w:t>, действующего на основании ______________</w:t>
      </w:r>
      <w:r w:rsidRPr="00330B21">
        <w:rPr>
          <w:rFonts w:asciiTheme="minorHAnsi" w:hAnsiTheme="minorHAnsi" w:cstheme="minorHAnsi"/>
          <w:sz w:val="24"/>
          <w:szCs w:val="24"/>
          <w:vertAlign w:val="superscript"/>
        </w:rPr>
        <w:footnoteReference w:id="220"/>
      </w:r>
      <w:r w:rsidRPr="00330B21">
        <w:rPr>
          <w:rFonts w:asciiTheme="minorHAnsi" w:hAnsiTheme="minorHAnsi" w:cstheme="minorHAnsi"/>
          <w:sz w:val="24"/>
          <w:szCs w:val="24"/>
        </w:rPr>
        <w:t>, с одной стороны и _____________________</w:t>
      </w:r>
      <w:r w:rsidRPr="00330B21">
        <w:rPr>
          <w:rFonts w:asciiTheme="minorHAnsi" w:hAnsiTheme="minorHAnsi" w:cstheme="minorHAnsi"/>
          <w:sz w:val="24"/>
          <w:szCs w:val="24"/>
          <w:vertAlign w:val="superscript"/>
        </w:rPr>
        <w:footnoteReference w:id="221"/>
      </w:r>
      <w:r w:rsidRPr="00330B21">
        <w:rPr>
          <w:rFonts w:asciiTheme="minorHAnsi" w:hAnsiTheme="minorHAnsi" w:cstheme="minorHAnsi"/>
          <w:sz w:val="24"/>
          <w:szCs w:val="24"/>
        </w:rPr>
        <w:t xml:space="preserve">, именуемый в дальнейшем </w:t>
      </w:r>
      <w:r w:rsidRPr="00330B21">
        <w:rPr>
          <w:rFonts w:asciiTheme="minorHAnsi" w:hAnsiTheme="minorHAnsi" w:cstheme="minorHAnsi"/>
          <w:b/>
          <w:sz w:val="24"/>
          <w:szCs w:val="24"/>
        </w:rPr>
        <w:t>"Генподрядчик"</w:t>
      </w:r>
      <w:r w:rsidRPr="00330B21">
        <w:rPr>
          <w:rFonts w:asciiTheme="minorHAnsi" w:hAnsiTheme="minorHAnsi" w:cstheme="minorHAnsi"/>
          <w:sz w:val="24"/>
          <w:szCs w:val="24"/>
        </w:rPr>
        <w:t>, в лице ________________</w:t>
      </w:r>
      <w:r w:rsidRPr="00330B21">
        <w:rPr>
          <w:rFonts w:asciiTheme="minorHAnsi" w:hAnsiTheme="minorHAnsi" w:cstheme="minorHAnsi"/>
          <w:sz w:val="24"/>
          <w:szCs w:val="24"/>
          <w:vertAlign w:val="superscript"/>
        </w:rPr>
        <w:footnoteReference w:id="222"/>
      </w:r>
      <w:r w:rsidRPr="00330B21">
        <w:rPr>
          <w:rFonts w:asciiTheme="minorHAnsi" w:hAnsiTheme="minorHAnsi" w:cstheme="minorHAnsi"/>
          <w:sz w:val="24"/>
          <w:szCs w:val="24"/>
        </w:rPr>
        <w:t>, действующего на основании ________________</w:t>
      </w:r>
      <w:r w:rsidRPr="00330B21">
        <w:rPr>
          <w:rFonts w:asciiTheme="minorHAnsi" w:hAnsiTheme="minorHAnsi" w:cstheme="minorHAnsi"/>
          <w:sz w:val="24"/>
          <w:szCs w:val="24"/>
          <w:vertAlign w:val="superscript"/>
        </w:rPr>
        <w:footnoteReference w:id="223"/>
      </w:r>
      <w:r w:rsidRPr="00330B21">
        <w:rPr>
          <w:rFonts w:asciiTheme="minorHAnsi" w:hAnsiTheme="minorHAnsi" w:cstheme="minorHAnsi"/>
          <w:sz w:val="24"/>
          <w:szCs w:val="24"/>
        </w:rPr>
        <w:t xml:space="preserve">, с другой стороны, вместе именуемые </w:t>
      </w:r>
      <w:r w:rsidRPr="00330B21">
        <w:rPr>
          <w:rFonts w:asciiTheme="minorHAnsi" w:hAnsiTheme="minorHAnsi" w:cstheme="minorHAnsi"/>
          <w:b/>
          <w:sz w:val="24"/>
          <w:szCs w:val="24"/>
        </w:rPr>
        <w:t>"Стороны"</w:t>
      </w:r>
      <w:r w:rsidRPr="00330B21">
        <w:rPr>
          <w:rFonts w:asciiTheme="minorHAnsi" w:hAnsiTheme="minorHAnsi" w:cstheme="minorHAnsi"/>
          <w:sz w:val="24"/>
          <w:szCs w:val="24"/>
        </w:rPr>
        <w:t xml:space="preserve"> и каждый по отдельности – </w:t>
      </w:r>
      <w:r w:rsidRPr="00330B21">
        <w:rPr>
          <w:rFonts w:asciiTheme="minorHAnsi" w:hAnsiTheme="minorHAnsi" w:cstheme="minorHAnsi"/>
          <w:b/>
          <w:sz w:val="24"/>
          <w:szCs w:val="24"/>
        </w:rPr>
        <w:t>"Сторона"</w:t>
      </w:r>
      <w:r w:rsidRPr="00330B21">
        <w:rPr>
          <w:rFonts w:asciiTheme="minorHAnsi" w:hAnsiTheme="minorHAnsi" w:cstheme="minorHAnsi"/>
          <w:sz w:val="24"/>
          <w:szCs w:val="24"/>
        </w:rPr>
        <w:t xml:space="preserve">, </w:t>
      </w:r>
    </w:p>
    <w:p w14:paraId="69EDC31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составили настоящий Акт о нижеследующем:</w:t>
      </w:r>
    </w:p>
    <w:p w14:paraId="6162D6CC"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В соответствии с Контрактом Генподрядчиком предъявлен к приемке [указать наименование Этапа Работ].</w:t>
      </w:r>
    </w:p>
    <w:p w14:paraId="27D730D8"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lastRenderedPageBreak/>
        <w:t>Извещение Генподрядчика о готовности Этапа Работ к приемке [указать реквизиты извещения Генподрядчика о готовности Этапа Работ к приемке] получено Заказчиком [указать дату получения Заказчиком извещения о готовности Этапа Работ к приемке].</w:t>
      </w:r>
    </w:p>
    <w:p w14:paraId="0579950E"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i/>
          <w:sz w:val="24"/>
          <w:szCs w:val="24"/>
          <w:lang w:eastAsia="ru-RU"/>
        </w:rPr>
      </w:pPr>
      <w:r w:rsidRPr="001A76E2">
        <w:rPr>
          <w:rFonts w:asciiTheme="minorHAnsi" w:hAnsiTheme="minorHAnsi" w:cstheme="minorHAnsi"/>
          <w:sz w:val="24"/>
          <w:szCs w:val="24"/>
          <w:lang w:eastAsia="ru-RU"/>
        </w:rPr>
        <w:t>[</w:t>
      </w:r>
      <w:proofErr w:type="gramStart"/>
      <w:r w:rsidRPr="00330B21">
        <w:rPr>
          <w:rFonts w:asciiTheme="minorHAnsi" w:hAnsiTheme="minorHAnsi" w:cstheme="minorHAnsi"/>
          <w:i/>
          <w:sz w:val="24"/>
          <w:szCs w:val="24"/>
          <w:lang w:eastAsia="ru-RU"/>
        </w:rPr>
        <w:t>В</w:t>
      </w:r>
      <w:proofErr w:type="gramEnd"/>
      <w:r w:rsidRPr="00330B21">
        <w:rPr>
          <w:rFonts w:asciiTheme="minorHAnsi" w:hAnsiTheme="minorHAnsi" w:cstheme="minorHAnsi"/>
          <w:i/>
          <w:sz w:val="24"/>
          <w:szCs w:val="24"/>
          <w:lang w:eastAsia="ru-RU"/>
        </w:rPr>
        <w:t xml:space="preserve"> целях приемки Этапа Работ Заказчиком создана комиссия в составе</w:t>
      </w:r>
      <w:r w:rsidRPr="00330B21">
        <w:rPr>
          <w:rFonts w:asciiTheme="minorHAnsi" w:hAnsiTheme="minorHAnsi" w:cstheme="minorHAnsi"/>
          <w:i/>
          <w:sz w:val="24"/>
          <w:szCs w:val="24"/>
          <w:vertAlign w:val="superscript"/>
          <w:lang w:eastAsia="ru-RU"/>
        </w:rPr>
        <w:footnoteReference w:id="224"/>
      </w:r>
      <w:r w:rsidRPr="00330B21">
        <w:rPr>
          <w:rFonts w:asciiTheme="minorHAnsi" w:hAnsiTheme="minorHAnsi" w:cstheme="minorHAnsi"/>
          <w:i/>
          <w:sz w:val="24"/>
          <w:szCs w:val="24"/>
          <w:lang w:eastAsia="ru-RU"/>
        </w:rPr>
        <w:t>:</w:t>
      </w:r>
    </w:p>
    <w:p w14:paraId="2457F19C" w14:textId="680822D4" w:rsidR="00330B21" w:rsidRPr="00330B21" w:rsidRDefault="00330B21" w:rsidP="00330B21">
      <w:pPr>
        <w:spacing w:after="0" w:line="360" w:lineRule="auto"/>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[указать Ф.И.О. членов комиссии со стороны Заказчика, технического заказчика, инженера и т.п., а также данные документов, подтверждающих полномочия указанных лиц на участие в работе комиссии</w:t>
      </w:r>
      <w:r w:rsidR="0021466A">
        <w:rPr>
          <w:rFonts w:asciiTheme="minorHAnsi" w:hAnsiTheme="minorHAnsi" w:cstheme="minorHAnsi"/>
          <w:i/>
          <w:sz w:val="24"/>
          <w:szCs w:val="24"/>
          <w:lang w:eastAsia="ru-RU"/>
        </w:rPr>
        <w:t>.</w:t>
      </w:r>
      <w:r w:rsidRPr="001A76E2">
        <w:rPr>
          <w:rFonts w:asciiTheme="minorHAnsi" w:hAnsiTheme="minorHAnsi" w:cstheme="minorHAnsi"/>
          <w:sz w:val="24"/>
          <w:szCs w:val="24"/>
          <w:lang w:eastAsia="ru-RU"/>
        </w:rPr>
        <w:t>]</w:t>
      </w:r>
    </w:p>
    <w:p w14:paraId="5CDCB800" w14:textId="77777777" w:rsidR="00330B21" w:rsidRPr="00330B21" w:rsidRDefault="00330B21" w:rsidP="00330B21">
      <w:pPr>
        <w:spacing w:after="0" w:line="360" w:lineRule="auto"/>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Со стороны Генподрядчика в работе комиссии участвовали:</w:t>
      </w:r>
    </w:p>
    <w:p w14:paraId="1A8BB909" w14:textId="77777777" w:rsidR="00330B21" w:rsidRPr="00330B21" w:rsidRDefault="00330B21" w:rsidP="00330B21">
      <w:pPr>
        <w:spacing w:after="0" w:line="360" w:lineRule="auto"/>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[указать Ф.И.О. членов комиссии со стороны Генподрядчика, а также данные документов, подтверждающих полномочия указанных лиц на участие в работе комиссии].</w:t>
      </w:r>
    </w:p>
    <w:p w14:paraId="7D464A5C" w14:textId="1B2D1242" w:rsidR="00330B21" w:rsidRPr="00330B21" w:rsidRDefault="00330B21" w:rsidP="00330B21">
      <w:pPr>
        <w:spacing w:after="0" w:line="360" w:lineRule="auto"/>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Работа комиссии начата [указать дату начала работы комиссии по приемке]</w:t>
      </w:r>
    </w:p>
    <w:p w14:paraId="0C9F9F31" w14:textId="217A42E0" w:rsidR="00330B21" w:rsidRPr="00330B21" w:rsidRDefault="00330B21" w:rsidP="00330B21">
      <w:pPr>
        <w:spacing w:after="0" w:line="360" w:lineRule="auto"/>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Работа комиссии окончена [указать дату окончания работы комиссии по приемке</w:t>
      </w:r>
      <w:r w:rsidR="0021466A">
        <w:rPr>
          <w:rFonts w:asciiTheme="minorHAnsi" w:hAnsiTheme="minorHAnsi" w:cstheme="minorHAnsi"/>
          <w:i/>
          <w:sz w:val="24"/>
          <w:szCs w:val="24"/>
          <w:lang w:eastAsia="ru-RU"/>
        </w:rPr>
        <w:t>.</w:t>
      </w:r>
      <w:r w:rsidRPr="00330B21">
        <w:rPr>
          <w:rFonts w:asciiTheme="minorHAnsi" w:hAnsiTheme="minorHAnsi" w:cstheme="minorHAnsi"/>
          <w:i/>
          <w:sz w:val="24"/>
          <w:szCs w:val="24"/>
          <w:lang w:eastAsia="ru-RU"/>
        </w:rPr>
        <w:t>].</w:t>
      </w:r>
      <w:r w:rsidRPr="001A76E2">
        <w:rPr>
          <w:rFonts w:asciiTheme="minorHAnsi" w:hAnsiTheme="minorHAnsi" w:cstheme="minorHAnsi"/>
          <w:sz w:val="24"/>
          <w:szCs w:val="24"/>
          <w:lang w:eastAsia="ru-RU"/>
        </w:rPr>
        <w:t>]</w:t>
      </w:r>
    </w:p>
    <w:p w14:paraId="62AAC057"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В целях приемки Этапа Работ Генподрядчиком представлены документы согласно Приложению № 2 (Перечень документов, представленных в целях приемки Этапа Работ). </w:t>
      </w:r>
    </w:p>
    <w:p w14:paraId="4BA1A385"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Комплект представленных Генподрядчиком документов соответствует / не соответствует условиям Контракта. Перечень документов, не представленных Генподрядчиком, и документов, не соответствующих условиям Контракта, приведен в Приложении № 3 (Перечень недостающих документов).</w:t>
      </w:r>
    </w:p>
    <w:p w14:paraId="130AFDF6"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Предъявленный к приемке Этап Работ соответствует в полном объеме / не в полном объеме соответствует / не соответствует условиям Контракта и требованиям Технической документации.</w:t>
      </w:r>
    </w:p>
    <w:p w14:paraId="27BD7546"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Предъявленный к приемке Этап Работ не имеет неустранимых недостатков, препятствующих возможности его использования для предусмотренной Контрактом цели / имеет неустранимые недостатки, препятствующих возможности его использования для предусмотренной Контрактом цели.</w:t>
      </w:r>
    </w:p>
    <w:p w14:paraId="2A48CD08"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Предъявленный к приемке Этап Работ не имеет устранимых недостатков, препятствующих возможности его использования для предусмотренной Контрактом цели / имеет устранимые недостатки, препятствующих возможности его использования для предусмотренной Контрактом цели.</w:t>
      </w:r>
    </w:p>
    <w:p w14:paraId="45EE7423"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Предъявленный к приемке Этап Работ не имеет устранимых недостатков, не препятствующих возможности его использования для предусмотренной Контрактом цели / имеет устранимые недостатки, не препятствующие возможности его использования для предусмотренной Контрактом цели.</w:t>
      </w:r>
    </w:p>
    <w:p w14:paraId="67EA4073"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lastRenderedPageBreak/>
        <w:t xml:space="preserve">Предъявленный к приемке Этап Работ не имеет неустранимых недостатков, не препятствующих возможности его использования для предусмотренной Контрактом цели / имеет неустранимые недостатки, не препятствующие возможности его использования для предусмотренной Контрактом цели. </w:t>
      </w:r>
    </w:p>
    <w:p w14:paraId="20B75E89" w14:textId="77777777" w:rsidR="00330B21" w:rsidRPr="00330B21" w:rsidRDefault="00330B21" w:rsidP="00E851FD">
      <w:pPr>
        <w:numPr>
          <w:ilvl w:val="0"/>
          <w:numId w:val="90"/>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Перечень недостатков Этапа Работ приведен в Приложении № 1 (Дефектная ведомость).</w:t>
      </w:r>
    </w:p>
    <w:p w14:paraId="35B270AE"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p>
    <w:p w14:paraId="1999A4EC"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По результатам Приемки </w:t>
      </w:r>
      <w:r w:rsidRPr="00F671CF">
        <w:rPr>
          <w:rFonts w:asciiTheme="minorHAnsi" w:hAnsiTheme="minorHAnsi" w:cstheme="minorHAnsi"/>
          <w:sz w:val="24"/>
          <w:szCs w:val="24"/>
          <w:lang w:eastAsia="ru-RU"/>
        </w:rPr>
        <w:t>[</w:t>
      </w:r>
      <w:r w:rsidRPr="00330B21">
        <w:rPr>
          <w:rFonts w:asciiTheme="minorHAnsi" w:hAnsiTheme="minorHAnsi" w:cstheme="minorHAnsi"/>
          <w:i/>
          <w:sz w:val="24"/>
          <w:szCs w:val="24"/>
          <w:lang w:eastAsia="ru-RU"/>
        </w:rPr>
        <w:t>По результатам работы комиссии</w:t>
      </w:r>
      <w:r w:rsidRPr="00F671CF">
        <w:rPr>
          <w:rFonts w:asciiTheme="minorHAnsi" w:hAnsiTheme="minorHAnsi" w:cstheme="minorHAnsi"/>
          <w:sz w:val="24"/>
          <w:szCs w:val="24"/>
          <w:lang w:eastAsia="ru-RU"/>
        </w:rPr>
        <w:t>]</w:t>
      </w:r>
      <w:r w:rsidRPr="00330B21">
        <w:rPr>
          <w:rFonts w:asciiTheme="minorHAnsi" w:hAnsiTheme="minorHAnsi" w:cstheme="minorHAnsi"/>
          <w:i/>
          <w:sz w:val="24"/>
          <w:szCs w:val="24"/>
          <w:vertAlign w:val="superscript"/>
          <w:lang w:eastAsia="ru-RU"/>
        </w:rPr>
        <w:footnoteReference w:id="225"/>
      </w:r>
      <w:r w:rsidRPr="00330B21">
        <w:rPr>
          <w:rFonts w:asciiTheme="minorHAnsi" w:hAnsiTheme="minorHAnsi" w:cstheme="minorHAnsi"/>
          <w:sz w:val="24"/>
          <w:szCs w:val="24"/>
          <w:lang w:eastAsia="ru-RU"/>
        </w:rPr>
        <w:t xml:space="preserve">: </w:t>
      </w:r>
      <w:r w:rsidRPr="00330B21">
        <w:rPr>
          <w:rFonts w:asciiTheme="minorHAnsi" w:hAnsiTheme="minorHAnsi" w:cstheme="minorHAnsi"/>
          <w:b/>
          <w:sz w:val="24"/>
          <w:szCs w:val="24"/>
          <w:lang w:eastAsia="ru-RU"/>
        </w:rPr>
        <w:t>ЭТАП РАБОТ ЗАКАЗЧИКОМ ПРИНЯТ / ПРИНЯТ С НЕДОСТАТКАМИ / НЕ ПРИНЯТ</w:t>
      </w:r>
      <w:r w:rsidRPr="00330B21">
        <w:rPr>
          <w:rFonts w:asciiTheme="minorHAnsi" w:hAnsiTheme="minorHAnsi" w:cstheme="minorHAnsi"/>
          <w:sz w:val="24"/>
          <w:szCs w:val="24"/>
          <w:lang w:eastAsia="ru-RU"/>
        </w:rPr>
        <w:t>.</w:t>
      </w:r>
    </w:p>
    <w:p w14:paraId="36589FD1" w14:textId="77777777" w:rsidR="00330B21" w:rsidRPr="00330B21" w:rsidRDefault="00330B21" w:rsidP="00330B21">
      <w:pPr>
        <w:spacing w:after="0" w:line="360" w:lineRule="auto"/>
        <w:jc w:val="both"/>
        <w:rPr>
          <w:rFonts w:asciiTheme="minorHAnsi" w:hAnsiTheme="minorHAnsi" w:cstheme="minorHAnsi"/>
          <w:i/>
          <w:sz w:val="24"/>
          <w:szCs w:val="24"/>
          <w:lang w:eastAsia="ru-RU"/>
        </w:rPr>
      </w:pPr>
      <w:r w:rsidRPr="001A76E2">
        <w:rPr>
          <w:rFonts w:asciiTheme="minorHAnsi" w:hAnsiTheme="minorHAnsi" w:cstheme="minorHAnsi"/>
          <w:sz w:val="24"/>
          <w:szCs w:val="24"/>
          <w:lang w:eastAsia="ru-RU"/>
        </w:rPr>
        <w:t>[</w:t>
      </w:r>
      <w:r w:rsidRPr="00330B21">
        <w:rPr>
          <w:rFonts w:asciiTheme="minorHAnsi" w:hAnsiTheme="minorHAnsi" w:cstheme="minorHAnsi"/>
          <w:i/>
          <w:sz w:val="24"/>
          <w:szCs w:val="24"/>
          <w:lang w:eastAsia="ru-RU"/>
        </w:rPr>
        <w:t>Настоящий акт подлежит утверждению Заказчиком и вступает в силу со дня такого утверждения. До утверждения Заказчиком настоящий акт не является действительными, а Этап Работ не считается принятым Заказчиком.</w:t>
      </w:r>
      <w:r w:rsidRPr="001A76E2">
        <w:rPr>
          <w:rFonts w:asciiTheme="minorHAnsi" w:hAnsiTheme="minorHAnsi" w:cstheme="minorHAnsi"/>
          <w:sz w:val="24"/>
          <w:szCs w:val="24"/>
          <w:lang w:eastAsia="ru-RU"/>
        </w:rPr>
        <w:t>]</w:t>
      </w:r>
      <w:r w:rsidRPr="00330B21">
        <w:rPr>
          <w:rFonts w:asciiTheme="minorHAnsi" w:hAnsiTheme="minorHAnsi" w:cstheme="minorHAnsi"/>
          <w:i/>
          <w:sz w:val="24"/>
          <w:szCs w:val="24"/>
          <w:vertAlign w:val="superscript"/>
          <w:lang w:eastAsia="ru-RU"/>
        </w:rPr>
        <w:footnoteReference w:id="226"/>
      </w:r>
    </w:p>
    <w:p w14:paraId="00F7E39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Настоящий акт составлен в трех юридически равнозначных экземплярах (один для Генподрядчика, два – для Заказчика).</w:t>
      </w:r>
    </w:p>
    <w:p w14:paraId="40E35A25"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bl>
      <w:tblPr>
        <w:tblW w:w="9930" w:type="dxa"/>
        <w:tblLayout w:type="fixed"/>
        <w:tblLook w:val="04A0" w:firstRow="1" w:lastRow="0" w:firstColumn="1" w:lastColumn="0" w:noHBand="0" w:noVBand="1"/>
      </w:tblPr>
      <w:tblGrid>
        <w:gridCol w:w="5020"/>
        <w:gridCol w:w="4910"/>
      </w:tblGrid>
      <w:tr w:rsidR="00330B21" w:rsidRPr="00330B21" w14:paraId="4764B18C" w14:textId="77777777" w:rsidTr="00330B21">
        <w:trPr>
          <w:trHeight w:val="789"/>
        </w:trPr>
        <w:tc>
          <w:tcPr>
            <w:tcW w:w="5016" w:type="dxa"/>
            <w:hideMark/>
          </w:tcPr>
          <w:p w14:paraId="6D06170E"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Генподрядчик:</w:t>
            </w:r>
          </w:p>
          <w:p w14:paraId="1DAF62A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w:t>
            </w:r>
          </w:p>
        </w:tc>
        <w:tc>
          <w:tcPr>
            <w:tcW w:w="4907" w:type="dxa"/>
            <w:hideMark/>
          </w:tcPr>
          <w:p w14:paraId="6C698AF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Заказчик:</w:t>
            </w:r>
          </w:p>
          <w:p w14:paraId="280448AC"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w:t>
            </w:r>
          </w:p>
        </w:tc>
      </w:tr>
      <w:tr w:rsidR="00330B21" w:rsidRPr="00330B21" w14:paraId="0D6FBFA9" w14:textId="77777777" w:rsidTr="00330B21">
        <w:trPr>
          <w:trHeight w:val="394"/>
        </w:trPr>
        <w:tc>
          <w:tcPr>
            <w:tcW w:w="5016" w:type="dxa"/>
          </w:tcPr>
          <w:p w14:paraId="078960F6" w14:textId="77777777" w:rsidR="00330B21" w:rsidRDefault="0021466A" w:rsidP="00330B21">
            <w:pPr>
              <w:spacing w:after="0" w:line="360" w:lineRule="auto"/>
              <w:jc w:val="both"/>
              <w:rPr>
                <w:rFonts w:asciiTheme="minorHAnsi" w:hAnsiTheme="minorHAnsi" w:cstheme="minorHAnsi"/>
                <w:i/>
                <w:sz w:val="24"/>
                <w:szCs w:val="24"/>
                <w:vertAlign w:val="superscript"/>
                <w:lang w:eastAsia="ru-RU"/>
              </w:rPr>
            </w:pPr>
            <w:r w:rsidRPr="00330B21">
              <w:rPr>
                <w:rFonts w:asciiTheme="minorHAnsi" w:hAnsiTheme="minorHAnsi" w:cstheme="minorHAnsi"/>
                <w:i/>
                <w:sz w:val="24"/>
                <w:szCs w:val="24"/>
                <w:lang w:eastAsia="ru-RU"/>
              </w:rPr>
              <w:t>[Подписи членов комиссии</w:t>
            </w:r>
            <w:proofErr w:type="gramStart"/>
            <w:r w:rsidRPr="00330B21">
              <w:rPr>
                <w:rFonts w:asciiTheme="minorHAnsi" w:hAnsiTheme="minorHAnsi" w:cstheme="minorHAnsi"/>
                <w:i/>
                <w:sz w:val="24"/>
                <w:szCs w:val="24"/>
                <w:lang w:eastAsia="ru-RU"/>
              </w:rPr>
              <w:t>: ]</w:t>
            </w:r>
            <w:proofErr w:type="gramEnd"/>
            <w:r w:rsidRPr="00330B21">
              <w:rPr>
                <w:rFonts w:asciiTheme="minorHAnsi" w:hAnsiTheme="minorHAnsi" w:cstheme="minorHAnsi"/>
                <w:i/>
                <w:sz w:val="24"/>
                <w:szCs w:val="24"/>
                <w:vertAlign w:val="superscript"/>
                <w:lang w:eastAsia="ru-RU"/>
              </w:rPr>
              <w:t xml:space="preserve"> </w:t>
            </w:r>
            <w:r w:rsidRPr="00330B21">
              <w:rPr>
                <w:rFonts w:asciiTheme="minorHAnsi" w:hAnsiTheme="minorHAnsi" w:cstheme="minorHAnsi"/>
                <w:i/>
                <w:sz w:val="24"/>
                <w:szCs w:val="24"/>
                <w:vertAlign w:val="superscript"/>
                <w:lang w:eastAsia="ru-RU"/>
              </w:rPr>
              <w:footnoteReference w:id="227"/>
            </w:r>
          </w:p>
          <w:p w14:paraId="3DDDD06F" w14:textId="77777777" w:rsidR="0021466A" w:rsidRDefault="0021466A" w:rsidP="00330B21">
            <w:pPr>
              <w:spacing w:after="0" w:line="360" w:lineRule="auto"/>
              <w:jc w:val="both"/>
              <w:rPr>
                <w:rFonts w:asciiTheme="minorHAnsi" w:hAnsiTheme="minorHAnsi" w:cstheme="minorHAnsi"/>
                <w:i/>
                <w:sz w:val="24"/>
                <w:szCs w:val="24"/>
                <w:vertAlign w:val="superscript"/>
                <w:lang w:eastAsia="ru-RU"/>
              </w:rPr>
            </w:pPr>
          </w:p>
          <w:p w14:paraId="5B11B71E" w14:textId="77777777" w:rsidR="0021466A" w:rsidRPr="00474E13" w:rsidRDefault="0021466A" w:rsidP="0021466A">
            <w:pPr>
              <w:spacing w:after="0" w:line="360" w:lineRule="auto"/>
              <w:jc w:val="both"/>
              <w:rPr>
                <w:rFonts w:asciiTheme="minorHAnsi" w:hAnsiTheme="minorHAnsi" w:cstheme="minorHAnsi"/>
                <w:b/>
                <w:sz w:val="24"/>
                <w:szCs w:val="24"/>
                <w:lang w:eastAsia="ru-RU"/>
              </w:rPr>
            </w:pPr>
            <w:r w:rsidRPr="00474E13">
              <w:rPr>
                <w:rFonts w:asciiTheme="minorHAnsi" w:hAnsiTheme="minorHAnsi" w:cstheme="minorHAnsi"/>
                <w:b/>
                <w:sz w:val="24"/>
                <w:szCs w:val="24"/>
                <w:lang w:eastAsia="ru-RU"/>
              </w:rPr>
              <w:t>Приложения:</w:t>
            </w:r>
          </w:p>
          <w:p w14:paraId="51AAE652" w14:textId="77777777" w:rsidR="0021466A" w:rsidRPr="00330B21" w:rsidRDefault="0021466A" w:rsidP="00E851FD">
            <w:pPr>
              <w:numPr>
                <w:ilvl w:val="0"/>
                <w:numId w:val="91"/>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Приложение № 1. Дефектная ведомость.</w:t>
            </w:r>
          </w:p>
          <w:p w14:paraId="2452B6BA" w14:textId="77777777" w:rsidR="0021466A" w:rsidRDefault="0021466A" w:rsidP="00E851FD">
            <w:pPr>
              <w:numPr>
                <w:ilvl w:val="0"/>
                <w:numId w:val="91"/>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Приложение № 2. Перечень документов, представленных в целях приемки работ.</w:t>
            </w:r>
          </w:p>
          <w:p w14:paraId="3886BB37" w14:textId="30C776A3" w:rsidR="00AA6C02" w:rsidRPr="00330B21" w:rsidRDefault="00AA6C02" w:rsidP="00E851FD">
            <w:pPr>
              <w:numPr>
                <w:ilvl w:val="0"/>
                <w:numId w:val="91"/>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Приложение № 3. Перечень недостающих документов.</w:t>
            </w:r>
          </w:p>
          <w:p w14:paraId="01920D37" w14:textId="34B0F40F" w:rsidR="0021466A" w:rsidRDefault="0021466A" w:rsidP="00AA6C02">
            <w:pPr>
              <w:spacing w:after="0" w:line="360" w:lineRule="auto"/>
              <w:jc w:val="both"/>
              <w:rPr>
                <w:rFonts w:asciiTheme="minorHAnsi" w:hAnsiTheme="minorHAnsi" w:cstheme="minorHAnsi"/>
                <w:i/>
                <w:sz w:val="24"/>
                <w:szCs w:val="24"/>
                <w:vertAlign w:val="superscript"/>
                <w:lang w:eastAsia="ru-RU"/>
              </w:rPr>
            </w:pPr>
          </w:p>
          <w:p w14:paraId="7CFC1123" w14:textId="7A649828" w:rsidR="0021466A" w:rsidRPr="00330B21" w:rsidRDefault="0021466A" w:rsidP="00330B21">
            <w:pPr>
              <w:spacing w:after="0" w:line="360" w:lineRule="auto"/>
              <w:jc w:val="both"/>
              <w:rPr>
                <w:rFonts w:asciiTheme="minorHAnsi" w:hAnsiTheme="minorHAnsi" w:cstheme="minorHAnsi"/>
                <w:sz w:val="24"/>
                <w:szCs w:val="24"/>
                <w:lang w:eastAsia="ru-RU"/>
              </w:rPr>
            </w:pPr>
          </w:p>
        </w:tc>
        <w:tc>
          <w:tcPr>
            <w:tcW w:w="4907" w:type="dxa"/>
          </w:tcPr>
          <w:p w14:paraId="6D2A5E47"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c>
      </w:tr>
      <w:tr w:rsidR="00330B21" w:rsidRPr="00330B21" w14:paraId="077B937E" w14:textId="77777777" w:rsidTr="00330B21">
        <w:trPr>
          <w:trHeight w:val="404"/>
        </w:trPr>
        <w:tc>
          <w:tcPr>
            <w:tcW w:w="5016" w:type="dxa"/>
            <w:hideMark/>
          </w:tcPr>
          <w:p w14:paraId="13185F3C"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Заказчик</w:t>
            </w:r>
          </w:p>
        </w:tc>
        <w:tc>
          <w:tcPr>
            <w:tcW w:w="4907" w:type="dxa"/>
            <w:hideMark/>
          </w:tcPr>
          <w:p w14:paraId="290A340D"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Генподрядчик:</w:t>
            </w:r>
          </w:p>
        </w:tc>
      </w:tr>
      <w:tr w:rsidR="00330B21" w:rsidRPr="00330B21" w14:paraId="648E9FBD" w14:textId="77777777" w:rsidTr="00330B21">
        <w:trPr>
          <w:trHeight w:val="394"/>
        </w:trPr>
        <w:tc>
          <w:tcPr>
            <w:tcW w:w="5016" w:type="dxa"/>
            <w:hideMark/>
          </w:tcPr>
          <w:p w14:paraId="2AD6082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w:t>
            </w:r>
          </w:p>
        </w:tc>
        <w:tc>
          <w:tcPr>
            <w:tcW w:w="4907" w:type="dxa"/>
            <w:hideMark/>
          </w:tcPr>
          <w:p w14:paraId="7004005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w:t>
            </w:r>
          </w:p>
        </w:tc>
      </w:tr>
      <w:tr w:rsidR="00330B21" w:rsidRPr="00330B21" w14:paraId="55B90A61" w14:textId="77777777" w:rsidTr="00330B21">
        <w:trPr>
          <w:trHeight w:val="394"/>
        </w:trPr>
        <w:tc>
          <w:tcPr>
            <w:tcW w:w="5016" w:type="dxa"/>
            <w:hideMark/>
          </w:tcPr>
          <w:p w14:paraId="4E92F917"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lastRenderedPageBreak/>
              <w:t>ИНН _______________</w:t>
            </w:r>
          </w:p>
        </w:tc>
        <w:tc>
          <w:tcPr>
            <w:tcW w:w="4907" w:type="dxa"/>
            <w:hideMark/>
          </w:tcPr>
          <w:p w14:paraId="776AC29D"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ИНН _______________</w:t>
            </w:r>
          </w:p>
        </w:tc>
      </w:tr>
      <w:tr w:rsidR="00330B21" w:rsidRPr="00330B21" w14:paraId="6DAD8C6B" w14:textId="77777777" w:rsidTr="00330B21">
        <w:trPr>
          <w:trHeight w:val="394"/>
        </w:trPr>
        <w:tc>
          <w:tcPr>
            <w:tcW w:w="5016" w:type="dxa"/>
            <w:hideMark/>
          </w:tcPr>
          <w:p w14:paraId="36D00321"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c>
          <w:tcPr>
            <w:tcW w:w="4907" w:type="dxa"/>
            <w:hideMark/>
          </w:tcPr>
          <w:p w14:paraId="6514E54C"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r>
      <w:tr w:rsidR="00330B21" w:rsidRPr="00330B21" w14:paraId="2F989432" w14:textId="77777777" w:rsidTr="00330B21">
        <w:trPr>
          <w:trHeight w:val="789"/>
        </w:trPr>
        <w:tc>
          <w:tcPr>
            <w:tcW w:w="5016" w:type="dxa"/>
            <w:hideMark/>
          </w:tcPr>
          <w:p w14:paraId="35F0CFB8"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725DA094"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c>
          <w:tcPr>
            <w:tcW w:w="4907" w:type="dxa"/>
            <w:hideMark/>
          </w:tcPr>
          <w:p w14:paraId="0CE64CB3"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7A19171C"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r>
      <w:tr w:rsidR="00330B21" w:rsidRPr="00330B21" w14:paraId="3644CE1B" w14:textId="77777777" w:rsidTr="00330B21">
        <w:trPr>
          <w:trHeight w:val="799"/>
        </w:trPr>
        <w:tc>
          <w:tcPr>
            <w:tcW w:w="5016" w:type="dxa"/>
            <w:hideMark/>
          </w:tcPr>
          <w:p w14:paraId="0B7A01EE"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w:t>
            </w:r>
          </w:p>
          <w:p w14:paraId="62A8D10A"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c>
          <w:tcPr>
            <w:tcW w:w="4907" w:type="dxa"/>
            <w:hideMark/>
          </w:tcPr>
          <w:p w14:paraId="016854B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w:t>
            </w:r>
          </w:p>
          <w:p w14:paraId="1A86890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r>
      <w:tr w:rsidR="00330B21" w:rsidRPr="00330B21" w14:paraId="3900C588" w14:textId="77777777" w:rsidTr="00330B21">
        <w:trPr>
          <w:trHeight w:val="394"/>
        </w:trPr>
        <w:tc>
          <w:tcPr>
            <w:tcW w:w="5016" w:type="dxa"/>
            <w:hideMark/>
          </w:tcPr>
          <w:p w14:paraId="08A3B5F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c>
          <w:tcPr>
            <w:tcW w:w="4907" w:type="dxa"/>
            <w:hideMark/>
          </w:tcPr>
          <w:p w14:paraId="0B899AB5"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r>
    </w:tbl>
    <w:p w14:paraId="6DA6B996" w14:textId="2B222F64" w:rsidR="00330B21" w:rsidRPr="00330B21" w:rsidRDefault="00330B21" w:rsidP="00330B21">
      <w:pPr>
        <w:spacing w:after="0" w:line="360" w:lineRule="auto"/>
        <w:jc w:val="both"/>
        <w:rPr>
          <w:rFonts w:asciiTheme="minorHAnsi" w:hAnsiTheme="minorHAnsi" w:cstheme="minorHAnsi"/>
          <w:sz w:val="24"/>
          <w:szCs w:val="24"/>
          <w:lang w:eastAsia="ru-RU"/>
        </w:rPr>
      </w:pPr>
    </w:p>
    <w:p w14:paraId="302A9EC3"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p w14:paraId="486C8BD4" w14:textId="6109167F" w:rsidR="00330B21" w:rsidRPr="00330B21" w:rsidRDefault="00330B21" w:rsidP="001A76E2">
      <w:pPr>
        <w:spacing w:after="0" w:line="360" w:lineRule="auto"/>
        <w:jc w:val="both"/>
        <w:rPr>
          <w:rFonts w:asciiTheme="minorHAnsi" w:hAnsiTheme="minorHAnsi" w:cstheme="minorHAnsi"/>
          <w:sz w:val="24"/>
          <w:szCs w:val="24"/>
          <w:lang w:eastAsia="ru-RU"/>
        </w:rPr>
      </w:pPr>
    </w:p>
    <w:p w14:paraId="073D1B50" w14:textId="77777777" w:rsidR="00330B21" w:rsidRPr="00330B21" w:rsidRDefault="00330B21" w:rsidP="00330B21">
      <w:pPr>
        <w:spacing w:after="0" w:line="360" w:lineRule="auto"/>
        <w:rPr>
          <w:rFonts w:asciiTheme="minorHAnsi" w:hAnsiTheme="minorHAnsi" w:cstheme="minorHAnsi"/>
          <w:sz w:val="24"/>
          <w:szCs w:val="24"/>
          <w:lang w:eastAsia="ru-RU"/>
        </w:rPr>
      </w:pPr>
      <w:r w:rsidRPr="00330B21">
        <w:rPr>
          <w:rFonts w:asciiTheme="minorHAnsi" w:hAnsiTheme="minorHAnsi" w:cstheme="minorHAnsi"/>
          <w:sz w:val="24"/>
          <w:szCs w:val="24"/>
          <w:lang w:eastAsia="ru-RU"/>
        </w:rPr>
        <w:br w:type="page"/>
      </w:r>
    </w:p>
    <w:p w14:paraId="7E618962" w14:textId="77777777" w:rsidR="00474E13"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7</w:t>
      </w:r>
      <w:r w:rsidRPr="001A76E2">
        <w:rPr>
          <w:rFonts w:asciiTheme="minorHAnsi" w:hAnsiTheme="minorHAnsi" w:cstheme="minorHAnsi"/>
          <w:b/>
          <w:sz w:val="24"/>
          <w:szCs w:val="24"/>
          <w:vertAlign w:val="superscript"/>
          <w:lang w:eastAsia="ru-RU"/>
        </w:rPr>
        <w:footnoteReference w:id="228"/>
      </w:r>
      <w:r w:rsidRPr="001A76E2">
        <w:rPr>
          <w:rFonts w:asciiTheme="minorHAnsi" w:hAnsiTheme="minorHAnsi" w:cstheme="minorHAnsi"/>
          <w:b/>
          <w:sz w:val="24"/>
          <w:szCs w:val="24"/>
          <w:lang w:eastAsia="ru-RU"/>
        </w:rPr>
        <w:t xml:space="preserve"> </w:t>
      </w:r>
    </w:p>
    <w:p w14:paraId="4E4D70A1" w14:textId="7EE062AB"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21466A" w:rsidRPr="001A76E2">
        <w:rPr>
          <w:rFonts w:asciiTheme="minorHAnsi" w:hAnsiTheme="minorHAnsi" w:cstheme="minorHAnsi"/>
          <w:b/>
          <w:sz w:val="24"/>
          <w:szCs w:val="24"/>
          <w:lang w:eastAsia="ru-RU"/>
        </w:rPr>
        <w:t>государственному</w:t>
      </w:r>
      <w:r w:rsidRPr="001A76E2">
        <w:rPr>
          <w:rFonts w:asciiTheme="minorHAnsi" w:hAnsiTheme="minorHAnsi" w:cstheme="minorHAnsi"/>
          <w:b/>
          <w:sz w:val="24"/>
          <w:szCs w:val="24"/>
          <w:lang w:eastAsia="ru-RU"/>
        </w:rPr>
        <w:t xml:space="preserve"> контракту от "__" _____ 20__ года</w:t>
      </w:r>
      <w:r w:rsidRPr="001A76E2">
        <w:rPr>
          <w:rFonts w:asciiTheme="minorHAnsi" w:hAnsiTheme="minorHAnsi" w:cstheme="minorHAnsi"/>
          <w:b/>
          <w:sz w:val="24"/>
          <w:szCs w:val="24"/>
          <w:vertAlign w:val="superscript"/>
          <w:lang w:eastAsia="ru-RU"/>
        </w:rPr>
        <w:footnoteReference w:id="229"/>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30"/>
      </w:r>
      <w:r w:rsidRPr="001A76E2">
        <w:rPr>
          <w:rFonts w:asciiTheme="minorHAnsi" w:hAnsiTheme="minorHAnsi" w:cstheme="minorHAnsi"/>
          <w:b/>
          <w:sz w:val="24"/>
          <w:szCs w:val="24"/>
          <w:lang w:eastAsia="ru-RU"/>
        </w:rPr>
        <w:t xml:space="preserve"> на </w:t>
      </w:r>
      <w:r w:rsidR="0021466A" w:rsidRPr="001A76E2">
        <w:rPr>
          <w:rFonts w:asciiTheme="minorHAnsi" w:hAnsiTheme="minorHAnsi" w:cstheme="minorHAnsi"/>
          <w:b/>
          <w:sz w:val="24"/>
          <w:szCs w:val="24"/>
          <w:lang w:eastAsia="ru-RU"/>
        </w:rPr>
        <w:t>строительство</w:t>
      </w:r>
      <w:r w:rsidR="00F671CF">
        <w:rPr>
          <w:rFonts w:asciiTheme="minorHAnsi" w:hAnsiTheme="minorHAnsi" w:cstheme="minorHAnsi"/>
          <w:b/>
          <w:sz w:val="24"/>
          <w:szCs w:val="24"/>
          <w:lang w:eastAsia="ru-RU"/>
        </w:rPr>
        <w:t xml:space="preserve"> </w:t>
      </w:r>
      <w:r w:rsidRPr="001A76E2">
        <w:rPr>
          <w:rFonts w:asciiTheme="minorHAnsi" w:hAnsiTheme="minorHAnsi" w:cstheme="minorHAnsi"/>
          <w:b/>
          <w:sz w:val="24"/>
          <w:szCs w:val="24"/>
          <w:lang w:eastAsia="ru-RU"/>
        </w:rPr>
        <w:t xml:space="preserve">на условиях генерального подряда </w:t>
      </w:r>
    </w:p>
    <w:p w14:paraId="0BE69C8B"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291041FC" w14:textId="77777777" w:rsidR="00330B21" w:rsidRPr="00330B21" w:rsidRDefault="00330B21" w:rsidP="00330B21">
      <w:pPr>
        <w:spacing w:after="0" w:line="360" w:lineRule="auto"/>
        <w:jc w:val="right"/>
        <w:rPr>
          <w:rFonts w:asciiTheme="minorHAnsi" w:hAnsiTheme="minorHAnsi" w:cstheme="minorHAnsi"/>
          <w:sz w:val="24"/>
          <w:szCs w:val="24"/>
          <w:lang w:eastAsia="ru-RU"/>
        </w:rPr>
      </w:pPr>
    </w:p>
    <w:p w14:paraId="6FC030F1" w14:textId="77777777" w:rsidR="00330B21" w:rsidRPr="00330B21" w:rsidRDefault="00330B21" w:rsidP="00330B21">
      <w:pPr>
        <w:spacing w:after="0" w:line="360" w:lineRule="auto"/>
        <w:jc w:val="right"/>
        <w:rPr>
          <w:rFonts w:asciiTheme="minorHAnsi" w:hAnsiTheme="minorHAnsi" w:cstheme="minorHAnsi"/>
          <w:sz w:val="24"/>
          <w:szCs w:val="24"/>
          <w:lang w:eastAsia="ru-RU"/>
        </w:rPr>
      </w:pPr>
    </w:p>
    <w:p w14:paraId="3B2289EF" w14:textId="77777777" w:rsidR="00330B21" w:rsidRPr="00330B21" w:rsidRDefault="00330B21" w:rsidP="00330B21">
      <w:pPr>
        <w:spacing w:after="0" w:line="360" w:lineRule="auto"/>
        <w:jc w:val="center"/>
        <w:rPr>
          <w:rFonts w:asciiTheme="minorHAnsi" w:hAnsiTheme="minorHAnsi" w:cstheme="minorHAnsi"/>
          <w:b/>
          <w:sz w:val="24"/>
          <w:szCs w:val="24"/>
          <w:lang w:eastAsia="ru-RU"/>
        </w:rPr>
      </w:pPr>
      <w:r w:rsidRPr="00330B21">
        <w:rPr>
          <w:rFonts w:asciiTheme="minorHAnsi" w:hAnsiTheme="minorHAnsi" w:cstheme="minorHAnsi"/>
          <w:b/>
          <w:sz w:val="24"/>
          <w:szCs w:val="24"/>
          <w:lang w:eastAsia="ru-RU"/>
        </w:rPr>
        <w:t>АКТ ПРИЕМКИ НЕ ЗАВЕРШЕННОГО СТРОИТЕЛЬСТВОМ ОБЪЕКТА</w:t>
      </w:r>
    </w:p>
    <w:p w14:paraId="37125D62" w14:textId="32C7A284"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 _________ 20__ года</w:t>
      </w:r>
      <w:r w:rsidRPr="00330B21">
        <w:rPr>
          <w:rFonts w:asciiTheme="minorHAnsi" w:hAnsiTheme="minorHAnsi" w:cstheme="minorHAnsi"/>
          <w:sz w:val="24"/>
          <w:szCs w:val="24"/>
          <w:vertAlign w:val="superscript"/>
        </w:rPr>
        <w:footnoteReference w:id="231"/>
      </w:r>
      <w:r w:rsidRPr="00330B21">
        <w:rPr>
          <w:rFonts w:asciiTheme="minorHAnsi" w:hAnsiTheme="minorHAnsi" w:cstheme="minorHAnsi"/>
          <w:sz w:val="24"/>
          <w:szCs w:val="24"/>
        </w:rPr>
        <w:t xml:space="preserve">        </w:t>
      </w:r>
      <w:r w:rsidR="0021466A">
        <w:rPr>
          <w:rFonts w:asciiTheme="minorHAnsi" w:hAnsiTheme="minorHAnsi" w:cstheme="minorHAnsi"/>
          <w:sz w:val="24"/>
          <w:szCs w:val="24"/>
        </w:rPr>
        <w:t xml:space="preserve">            </w:t>
      </w:r>
      <w:r w:rsidR="0021466A">
        <w:rPr>
          <w:rFonts w:asciiTheme="minorHAnsi" w:hAnsiTheme="minorHAnsi" w:cstheme="minorHAnsi"/>
          <w:sz w:val="24"/>
          <w:szCs w:val="24"/>
        </w:rPr>
        <w:tab/>
      </w:r>
      <w:r w:rsidR="0021466A">
        <w:rPr>
          <w:rFonts w:asciiTheme="minorHAnsi" w:hAnsiTheme="minorHAnsi" w:cstheme="minorHAnsi"/>
          <w:sz w:val="24"/>
          <w:szCs w:val="24"/>
        </w:rPr>
        <w:tab/>
        <w:t xml:space="preserve">           </w:t>
      </w:r>
      <w:r w:rsidR="0021466A">
        <w:rPr>
          <w:rFonts w:asciiTheme="minorHAnsi" w:hAnsiTheme="minorHAnsi" w:cstheme="minorHAnsi"/>
          <w:sz w:val="24"/>
          <w:szCs w:val="24"/>
        </w:rPr>
        <w:tab/>
        <w:t xml:space="preserve">       </w:t>
      </w:r>
      <w:r w:rsidRPr="00330B21">
        <w:rPr>
          <w:rFonts w:asciiTheme="minorHAnsi" w:hAnsiTheme="minorHAnsi" w:cstheme="minorHAnsi"/>
          <w:sz w:val="24"/>
          <w:szCs w:val="24"/>
        </w:rPr>
        <w:t>___________________</w:t>
      </w:r>
      <w:r w:rsidRPr="00330B21">
        <w:rPr>
          <w:rFonts w:asciiTheme="minorHAnsi" w:hAnsiTheme="minorHAnsi" w:cstheme="minorHAnsi"/>
          <w:sz w:val="24"/>
          <w:szCs w:val="24"/>
          <w:vertAlign w:val="superscript"/>
        </w:rPr>
        <w:footnoteReference w:id="232"/>
      </w:r>
      <w:r w:rsidRPr="00330B21">
        <w:rPr>
          <w:rFonts w:asciiTheme="minorHAnsi" w:hAnsiTheme="minorHAnsi" w:cstheme="minorHAnsi"/>
          <w:sz w:val="24"/>
          <w:szCs w:val="24"/>
        </w:rPr>
        <w:t xml:space="preserve"> </w:t>
      </w:r>
    </w:p>
    <w:p w14:paraId="56953DFC"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p w14:paraId="3677CE08" w14:textId="28779D8F"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В соответствии с условиями государственного</w:t>
      </w:r>
      <w:r w:rsidR="0021466A">
        <w:rPr>
          <w:rFonts w:asciiTheme="minorHAnsi" w:hAnsiTheme="minorHAnsi" w:cstheme="minorHAnsi"/>
          <w:sz w:val="24"/>
          <w:szCs w:val="24"/>
          <w:lang w:eastAsia="ru-RU"/>
        </w:rPr>
        <w:t xml:space="preserve"> </w:t>
      </w:r>
      <w:r w:rsidRPr="00330B21">
        <w:rPr>
          <w:rFonts w:asciiTheme="minorHAnsi" w:hAnsiTheme="minorHAnsi" w:cstheme="minorHAnsi"/>
          <w:sz w:val="24"/>
          <w:szCs w:val="24"/>
          <w:lang w:eastAsia="ru-RU"/>
        </w:rPr>
        <w:t>контракта на строительство</w:t>
      </w:r>
      <w:r w:rsidR="0021466A">
        <w:rPr>
          <w:rFonts w:asciiTheme="minorHAnsi" w:hAnsiTheme="minorHAnsi" w:cstheme="minorHAnsi"/>
          <w:sz w:val="24"/>
          <w:szCs w:val="24"/>
          <w:lang w:eastAsia="ru-RU"/>
        </w:rPr>
        <w:t xml:space="preserve"> </w:t>
      </w:r>
      <w:r w:rsidRPr="00330B21">
        <w:rPr>
          <w:rFonts w:asciiTheme="minorHAnsi" w:hAnsiTheme="minorHAnsi" w:cstheme="minorHAnsi"/>
          <w:sz w:val="24"/>
          <w:szCs w:val="24"/>
          <w:lang w:eastAsia="ru-RU"/>
        </w:rPr>
        <w:t xml:space="preserve">на условиях генерального подряда в отношении объекта капитального строительства гражданского назначения (далее – </w:t>
      </w:r>
      <w:r w:rsidRPr="001A76E2">
        <w:rPr>
          <w:rFonts w:asciiTheme="minorHAnsi" w:hAnsiTheme="minorHAnsi" w:cstheme="minorHAnsi"/>
          <w:b/>
          <w:sz w:val="24"/>
          <w:szCs w:val="24"/>
          <w:lang w:eastAsia="ru-RU"/>
        </w:rPr>
        <w:t>Контракт</w:t>
      </w:r>
      <w:r w:rsidRPr="00330B21">
        <w:rPr>
          <w:rFonts w:asciiTheme="minorHAnsi" w:hAnsiTheme="minorHAnsi" w:cstheme="minorHAnsi"/>
          <w:sz w:val="24"/>
          <w:szCs w:val="24"/>
          <w:lang w:eastAsia="ru-RU"/>
        </w:rPr>
        <w:t>),</w:t>
      </w:r>
    </w:p>
    <w:p w14:paraId="2D27C872" w14:textId="77777777" w:rsidR="00330B21" w:rsidRPr="00330B21" w:rsidRDefault="00330B21" w:rsidP="00330B21">
      <w:pPr>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_____________________</w:t>
      </w:r>
      <w:r w:rsidRPr="00330B21">
        <w:rPr>
          <w:rFonts w:asciiTheme="minorHAnsi" w:hAnsiTheme="minorHAnsi" w:cstheme="minorHAnsi"/>
          <w:sz w:val="24"/>
          <w:szCs w:val="24"/>
          <w:vertAlign w:val="superscript"/>
        </w:rPr>
        <w:footnoteReference w:id="233"/>
      </w:r>
      <w:r w:rsidRPr="00330B21">
        <w:rPr>
          <w:rFonts w:asciiTheme="minorHAnsi" w:hAnsiTheme="minorHAnsi" w:cstheme="minorHAnsi"/>
          <w:sz w:val="24"/>
          <w:szCs w:val="24"/>
        </w:rPr>
        <w:t>, именуемый</w:t>
      </w:r>
      <w:r w:rsidRPr="00330B21">
        <w:rPr>
          <w:rFonts w:asciiTheme="minorHAnsi" w:hAnsiTheme="minorHAnsi" w:cstheme="minorHAnsi"/>
          <w:sz w:val="24"/>
          <w:szCs w:val="24"/>
          <w:vertAlign w:val="superscript"/>
        </w:rPr>
        <w:footnoteReference w:id="234"/>
      </w:r>
      <w:r w:rsidRPr="00330B21">
        <w:rPr>
          <w:rFonts w:asciiTheme="minorHAnsi" w:hAnsiTheme="minorHAnsi" w:cstheme="minorHAnsi"/>
          <w:sz w:val="24"/>
          <w:szCs w:val="24"/>
        </w:rPr>
        <w:t xml:space="preserve"> в дальнейшем </w:t>
      </w:r>
      <w:r w:rsidRPr="00330B21">
        <w:rPr>
          <w:rFonts w:asciiTheme="minorHAnsi" w:hAnsiTheme="minorHAnsi" w:cstheme="minorHAnsi"/>
          <w:b/>
          <w:sz w:val="24"/>
          <w:szCs w:val="24"/>
        </w:rPr>
        <w:t>"Заказчик"</w:t>
      </w:r>
      <w:r w:rsidRPr="00330B21">
        <w:rPr>
          <w:rFonts w:asciiTheme="minorHAnsi" w:hAnsiTheme="minorHAnsi" w:cstheme="minorHAnsi"/>
          <w:sz w:val="24"/>
          <w:szCs w:val="24"/>
        </w:rPr>
        <w:t>, действующий от имени _____________________</w:t>
      </w:r>
      <w:r w:rsidRPr="00330B21">
        <w:rPr>
          <w:rFonts w:asciiTheme="minorHAnsi" w:hAnsiTheme="minorHAnsi" w:cstheme="minorHAnsi"/>
          <w:sz w:val="24"/>
          <w:szCs w:val="24"/>
          <w:vertAlign w:val="superscript"/>
        </w:rPr>
        <w:footnoteReference w:id="235"/>
      </w:r>
      <w:r w:rsidRPr="00330B21">
        <w:rPr>
          <w:rFonts w:asciiTheme="minorHAnsi" w:hAnsiTheme="minorHAnsi" w:cstheme="minorHAnsi"/>
          <w:sz w:val="24"/>
          <w:szCs w:val="24"/>
        </w:rPr>
        <w:t>, в лице _______________</w:t>
      </w:r>
      <w:r w:rsidRPr="00330B21">
        <w:rPr>
          <w:rFonts w:asciiTheme="minorHAnsi" w:hAnsiTheme="minorHAnsi" w:cstheme="minorHAnsi"/>
          <w:sz w:val="24"/>
          <w:szCs w:val="24"/>
          <w:vertAlign w:val="superscript"/>
        </w:rPr>
        <w:footnoteReference w:id="236"/>
      </w:r>
      <w:r w:rsidRPr="00330B21">
        <w:rPr>
          <w:rFonts w:asciiTheme="minorHAnsi" w:hAnsiTheme="minorHAnsi" w:cstheme="minorHAnsi"/>
          <w:sz w:val="24"/>
          <w:szCs w:val="24"/>
        </w:rPr>
        <w:t>, действующего на основании ______________</w:t>
      </w:r>
      <w:r w:rsidRPr="00330B21">
        <w:rPr>
          <w:rFonts w:asciiTheme="minorHAnsi" w:hAnsiTheme="minorHAnsi" w:cstheme="minorHAnsi"/>
          <w:sz w:val="24"/>
          <w:szCs w:val="24"/>
          <w:vertAlign w:val="superscript"/>
        </w:rPr>
        <w:footnoteReference w:id="237"/>
      </w:r>
      <w:r w:rsidRPr="00330B21">
        <w:rPr>
          <w:rFonts w:asciiTheme="minorHAnsi" w:hAnsiTheme="minorHAnsi" w:cstheme="minorHAnsi"/>
          <w:sz w:val="24"/>
          <w:szCs w:val="24"/>
        </w:rPr>
        <w:t>, с одной стороны и _____________________</w:t>
      </w:r>
      <w:r w:rsidRPr="00330B21">
        <w:rPr>
          <w:rFonts w:asciiTheme="minorHAnsi" w:hAnsiTheme="minorHAnsi" w:cstheme="minorHAnsi"/>
          <w:sz w:val="24"/>
          <w:szCs w:val="24"/>
          <w:vertAlign w:val="superscript"/>
        </w:rPr>
        <w:footnoteReference w:id="238"/>
      </w:r>
      <w:r w:rsidRPr="00330B21">
        <w:rPr>
          <w:rFonts w:asciiTheme="minorHAnsi" w:hAnsiTheme="minorHAnsi" w:cstheme="minorHAnsi"/>
          <w:sz w:val="24"/>
          <w:szCs w:val="24"/>
        </w:rPr>
        <w:t xml:space="preserve">, именуемый в дальнейшем </w:t>
      </w:r>
      <w:r w:rsidRPr="00330B21">
        <w:rPr>
          <w:rFonts w:asciiTheme="minorHAnsi" w:hAnsiTheme="minorHAnsi" w:cstheme="minorHAnsi"/>
          <w:b/>
          <w:sz w:val="24"/>
          <w:szCs w:val="24"/>
        </w:rPr>
        <w:t>"Генподрядчик"</w:t>
      </w:r>
      <w:r w:rsidRPr="00330B21">
        <w:rPr>
          <w:rFonts w:asciiTheme="minorHAnsi" w:hAnsiTheme="minorHAnsi" w:cstheme="minorHAnsi"/>
          <w:sz w:val="24"/>
          <w:szCs w:val="24"/>
        </w:rPr>
        <w:t>, в лице ________________</w:t>
      </w:r>
      <w:r w:rsidRPr="00330B21">
        <w:rPr>
          <w:rFonts w:asciiTheme="minorHAnsi" w:hAnsiTheme="minorHAnsi" w:cstheme="minorHAnsi"/>
          <w:sz w:val="24"/>
          <w:szCs w:val="24"/>
          <w:vertAlign w:val="superscript"/>
        </w:rPr>
        <w:footnoteReference w:id="239"/>
      </w:r>
      <w:r w:rsidRPr="00330B21">
        <w:rPr>
          <w:rFonts w:asciiTheme="minorHAnsi" w:hAnsiTheme="minorHAnsi" w:cstheme="minorHAnsi"/>
          <w:sz w:val="24"/>
          <w:szCs w:val="24"/>
        </w:rPr>
        <w:t>, действующего на основании ________________</w:t>
      </w:r>
      <w:r w:rsidRPr="00330B21">
        <w:rPr>
          <w:rFonts w:asciiTheme="minorHAnsi" w:hAnsiTheme="minorHAnsi" w:cstheme="minorHAnsi"/>
          <w:sz w:val="24"/>
          <w:szCs w:val="24"/>
          <w:vertAlign w:val="superscript"/>
        </w:rPr>
        <w:footnoteReference w:id="240"/>
      </w:r>
      <w:r w:rsidRPr="00330B21">
        <w:rPr>
          <w:rFonts w:asciiTheme="minorHAnsi" w:hAnsiTheme="minorHAnsi" w:cstheme="minorHAnsi"/>
          <w:sz w:val="24"/>
          <w:szCs w:val="24"/>
        </w:rPr>
        <w:t xml:space="preserve">, с другой стороны, вместе именуемые </w:t>
      </w:r>
      <w:r w:rsidRPr="00330B21">
        <w:rPr>
          <w:rFonts w:asciiTheme="minorHAnsi" w:hAnsiTheme="minorHAnsi" w:cstheme="minorHAnsi"/>
          <w:b/>
          <w:sz w:val="24"/>
          <w:szCs w:val="24"/>
        </w:rPr>
        <w:t>"Стороны"</w:t>
      </w:r>
      <w:r w:rsidRPr="00330B21">
        <w:rPr>
          <w:rFonts w:asciiTheme="minorHAnsi" w:hAnsiTheme="minorHAnsi" w:cstheme="minorHAnsi"/>
          <w:sz w:val="24"/>
          <w:szCs w:val="24"/>
        </w:rPr>
        <w:t xml:space="preserve"> и каждый по отдельности – </w:t>
      </w:r>
      <w:r w:rsidRPr="00330B21">
        <w:rPr>
          <w:rFonts w:asciiTheme="minorHAnsi" w:hAnsiTheme="minorHAnsi" w:cstheme="minorHAnsi"/>
          <w:b/>
          <w:sz w:val="24"/>
          <w:szCs w:val="24"/>
        </w:rPr>
        <w:t>"Сторона"</w:t>
      </w:r>
      <w:r w:rsidRPr="00330B21">
        <w:rPr>
          <w:rFonts w:asciiTheme="minorHAnsi" w:hAnsiTheme="minorHAnsi" w:cstheme="minorHAnsi"/>
          <w:sz w:val="24"/>
          <w:szCs w:val="24"/>
        </w:rPr>
        <w:t>,</w:t>
      </w:r>
    </w:p>
    <w:p w14:paraId="6A419873"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составили настоящий Акт о нижеследующем:</w:t>
      </w:r>
    </w:p>
    <w:p w14:paraId="71826837"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В соответствии с Контрактом Генподрядчиком предъявлен к приемке [указать наименование не завершенного строительством Объекта].</w:t>
      </w:r>
    </w:p>
    <w:p w14:paraId="32E4EA29"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lastRenderedPageBreak/>
        <w:t>Извещение Генподрядчика о готовности не завершенного строительством Объекта к приемке [указать реквизиты извещения Генподрядчика о готовности не завершенного строительством Объекта к приемке] получено Заказчиком [указать дату получения Заказчиком извещения о готовности не завершенного строительством Объекта к приемке].</w:t>
      </w:r>
    </w:p>
    <w:p w14:paraId="12F7FB31"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 xml:space="preserve">В целях приемки не завершенного строительством Объекта Работ Генподрядчиком представлены документы согласно Приложению № 2 (Перечень документов, представленных в целях приемки не завершенного строительством Объекта). </w:t>
      </w:r>
    </w:p>
    <w:p w14:paraId="4E6C478A"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i/>
          <w:sz w:val="24"/>
          <w:szCs w:val="24"/>
          <w:lang w:eastAsia="ru-RU"/>
        </w:rPr>
      </w:pPr>
      <w:r w:rsidRPr="001A76E2">
        <w:rPr>
          <w:rFonts w:asciiTheme="minorHAnsi" w:hAnsiTheme="minorHAnsi" w:cstheme="minorHAnsi"/>
          <w:sz w:val="24"/>
          <w:szCs w:val="24"/>
          <w:lang w:eastAsia="ru-RU"/>
        </w:rPr>
        <w:t>[</w:t>
      </w:r>
      <w:r w:rsidRPr="00330B21">
        <w:rPr>
          <w:rFonts w:asciiTheme="minorHAnsi" w:hAnsiTheme="minorHAnsi" w:cstheme="minorHAnsi"/>
          <w:i/>
          <w:sz w:val="24"/>
          <w:szCs w:val="24"/>
          <w:lang w:eastAsia="ru-RU"/>
        </w:rPr>
        <w:t>На момент приемки не завершенного строительством Объекта выполнены следующие этапы работ, предусмотренные Контрактом</w:t>
      </w:r>
      <w:r w:rsidRPr="00330B21">
        <w:rPr>
          <w:rFonts w:asciiTheme="minorHAnsi" w:hAnsiTheme="minorHAnsi" w:cstheme="minorHAnsi"/>
          <w:i/>
          <w:sz w:val="24"/>
          <w:szCs w:val="24"/>
          <w:vertAlign w:val="superscript"/>
          <w:lang w:eastAsia="ru-RU"/>
        </w:rPr>
        <w:footnoteReference w:id="241"/>
      </w:r>
      <w:r w:rsidRPr="00330B21">
        <w:rPr>
          <w:rFonts w:asciiTheme="minorHAnsi" w:hAnsiTheme="minorHAnsi" w:cstheme="minorHAnsi"/>
          <w:i/>
          <w:sz w:val="24"/>
          <w:szCs w:val="24"/>
          <w:lang w:eastAsia="ru-RU"/>
        </w:rPr>
        <w:t>:</w:t>
      </w:r>
    </w:p>
    <w:p w14:paraId="2B015093" w14:textId="77777777" w:rsidR="00330B21" w:rsidRPr="00330B21" w:rsidRDefault="00330B21" w:rsidP="00E851FD">
      <w:pPr>
        <w:numPr>
          <w:ilvl w:val="0"/>
          <w:numId w:val="92"/>
        </w:numPr>
        <w:spacing w:after="0" w:line="360" w:lineRule="auto"/>
        <w:ind w:left="0" w:firstLine="0"/>
        <w:contextualSpacing/>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______________________________</w:t>
      </w:r>
    </w:p>
    <w:p w14:paraId="6C7CF044" w14:textId="77777777" w:rsidR="00330B21" w:rsidRPr="00330B21" w:rsidRDefault="00330B21" w:rsidP="00E851FD">
      <w:pPr>
        <w:numPr>
          <w:ilvl w:val="0"/>
          <w:numId w:val="92"/>
        </w:numPr>
        <w:spacing w:after="0" w:line="360" w:lineRule="auto"/>
        <w:ind w:left="0" w:firstLine="0"/>
        <w:contextualSpacing/>
        <w:jc w:val="both"/>
        <w:rPr>
          <w:rFonts w:asciiTheme="minorHAnsi" w:hAnsiTheme="minorHAnsi" w:cstheme="minorHAnsi"/>
          <w:i/>
          <w:sz w:val="24"/>
          <w:szCs w:val="24"/>
          <w:lang w:eastAsia="ru-RU"/>
        </w:rPr>
      </w:pPr>
      <w:r w:rsidRPr="00330B21">
        <w:rPr>
          <w:rFonts w:asciiTheme="minorHAnsi" w:hAnsiTheme="minorHAnsi" w:cstheme="minorHAnsi"/>
          <w:i/>
          <w:sz w:val="24"/>
          <w:szCs w:val="24"/>
          <w:lang w:eastAsia="ru-RU"/>
        </w:rPr>
        <w:t>______________________________</w:t>
      </w:r>
      <w:r w:rsidRPr="001A76E2">
        <w:rPr>
          <w:rFonts w:asciiTheme="minorHAnsi" w:hAnsiTheme="minorHAnsi" w:cstheme="minorHAnsi"/>
          <w:sz w:val="24"/>
          <w:szCs w:val="24"/>
          <w:lang w:eastAsia="ru-RU"/>
        </w:rPr>
        <w:t>]</w:t>
      </w:r>
      <w:r w:rsidRPr="00330B21">
        <w:rPr>
          <w:rFonts w:asciiTheme="minorHAnsi" w:hAnsiTheme="minorHAnsi" w:cstheme="minorHAnsi"/>
          <w:i/>
          <w:sz w:val="24"/>
          <w:szCs w:val="24"/>
          <w:lang w:eastAsia="ru-RU"/>
        </w:rPr>
        <w:t>.</w:t>
      </w:r>
    </w:p>
    <w:p w14:paraId="101A4AE1"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На момент приемки работы в отношении не завершенного строительством Объекта, предусмотренные Контрактом, выполнены на _______%</w:t>
      </w:r>
      <w:r w:rsidRPr="00330B21">
        <w:rPr>
          <w:rFonts w:asciiTheme="minorHAnsi" w:hAnsiTheme="minorHAnsi" w:cstheme="minorHAnsi"/>
          <w:sz w:val="24"/>
          <w:szCs w:val="24"/>
          <w:vertAlign w:val="superscript"/>
          <w:lang w:eastAsia="ru-RU"/>
        </w:rPr>
        <w:footnoteReference w:id="242"/>
      </w:r>
      <w:r w:rsidRPr="00330B21">
        <w:rPr>
          <w:rFonts w:asciiTheme="minorHAnsi" w:hAnsiTheme="minorHAnsi" w:cstheme="minorHAnsi"/>
          <w:sz w:val="24"/>
          <w:szCs w:val="24"/>
          <w:lang w:eastAsia="ru-RU"/>
        </w:rPr>
        <w:t>.</w:t>
      </w:r>
    </w:p>
    <w:p w14:paraId="5BB75C0C"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Предъявленный к приемке не завершенный строительством Объект не имеет недостатков работ</w:t>
      </w:r>
      <w:r w:rsidRPr="00330B21">
        <w:rPr>
          <w:rFonts w:asciiTheme="minorHAnsi" w:hAnsiTheme="minorHAnsi" w:cstheme="minorHAnsi"/>
          <w:sz w:val="24"/>
          <w:szCs w:val="24"/>
          <w:vertAlign w:val="superscript"/>
          <w:lang w:eastAsia="ru-RU"/>
        </w:rPr>
        <w:footnoteReference w:id="243"/>
      </w:r>
      <w:r w:rsidRPr="00330B21">
        <w:rPr>
          <w:rFonts w:asciiTheme="minorHAnsi" w:hAnsiTheme="minorHAnsi" w:cstheme="minorHAnsi"/>
          <w:sz w:val="24"/>
          <w:szCs w:val="24"/>
          <w:lang w:eastAsia="ru-RU"/>
        </w:rPr>
        <w:t xml:space="preserve"> / имеет следующие недостатки работ:</w:t>
      </w:r>
    </w:p>
    <w:p w14:paraId="24532F0C"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_________________________________________</w:t>
      </w:r>
    </w:p>
    <w:p w14:paraId="2640AE69" w14:textId="77777777" w:rsidR="00330B21" w:rsidRPr="00330B21" w:rsidRDefault="00330B21" w:rsidP="00E851FD">
      <w:pPr>
        <w:numPr>
          <w:ilvl w:val="0"/>
          <w:numId w:val="109"/>
        </w:numPr>
        <w:spacing w:after="0" w:line="360" w:lineRule="auto"/>
        <w:ind w:left="0" w:firstLine="0"/>
        <w:contextualSpacing/>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Перечень недостатков не завершенного строительством Объекта приведен в Приложении № 1 (Дефектная ведомость).</w:t>
      </w:r>
    </w:p>
    <w:p w14:paraId="1A6FBDD3" w14:textId="77777777" w:rsidR="00330B21" w:rsidRPr="00330B21" w:rsidRDefault="00330B21" w:rsidP="00330B21">
      <w:pPr>
        <w:spacing w:after="0" w:line="360" w:lineRule="auto"/>
        <w:contextualSpacing/>
        <w:jc w:val="both"/>
        <w:rPr>
          <w:rFonts w:asciiTheme="minorHAnsi" w:hAnsiTheme="minorHAnsi" w:cstheme="minorHAnsi"/>
          <w:sz w:val="24"/>
          <w:szCs w:val="24"/>
          <w:lang w:eastAsia="ru-RU"/>
        </w:rPr>
      </w:pPr>
    </w:p>
    <w:p w14:paraId="4BD20CA9"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Настоящий акт составлен в трех юридически равнозначных экземплярах (один для Генподрядчика, два – для Заказчика).</w:t>
      </w:r>
    </w:p>
    <w:p w14:paraId="543C9466"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bl>
      <w:tblPr>
        <w:tblW w:w="9930" w:type="dxa"/>
        <w:tblLayout w:type="fixed"/>
        <w:tblLook w:val="04A0" w:firstRow="1" w:lastRow="0" w:firstColumn="1" w:lastColumn="0" w:noHBand="0" w:noVBand="1"/>
      </w:tblPr>
      <w:tblGrid>
        <w:gridCol w:w="5020"/>
        <w:gridCol w:w="4910"/>
      </w:tblGrid>
      <w:tr w:rsidR="00330B21" w:rsidRPr="00330B21" w14:paraId="747C029C" w14:textId="77777777" w:rsidTr="00330B21">
        <w:trPr>
          <w:trHeight w:val="789"/>
        </w:trPr>
        <w:tc>
          <w:tcPr>
            <w:tcW w:w="5016" w:type="dxa"/>
            <w:hideMark/>
          </w:tcPr>
          <w:p w14:paraId="3315E133"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Генподрядчик:</w:t>
            </w:r>
          </w:p>
          <w:p w14:paraId="696D3AB1"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w:t>
            </w:r>
          </w:p>
        </w:tc>
        <w:tc>
          <w:tcPr>
            <w:tcW w:w="4907" w:type="dxa"/>
            <w:hideMark/>
          </w:tcPr>
          <w:p w14:paraId="1E7177FD"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Заказчик:</w:t>
            </w:r>
          </w:p>
          <w:p w14:paraId="0214D6A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w:t>
            </w:r>
          </w:p>
        </w:tc>
      </w:tr>
      <w:tr w:rsidR="00330B21" w:rsidRPr="00330B21" w14:paraId="274ACB34" w14:textId="77777777" w:rsidTr="00330B21">
        <w:trPr>
          <w:trHeight w:val="394"/>
        </w:trPr>
        <w:tc>
          <w:tcPr>
            <w:tcW w:w="5016" w:type="dxa"/>
          </w:tcPr>
          <w:p w14:paraId="2278EAD0" w14:textId="77777777" w:rsidR="00330B21" w:rsidRDefault="00330B21" w:rsidP="00330B21">
            <w:pPr>
              <w:spacing w:after="0" w:line="360" w:lineRule="auto"/>
              <w:jc w:val="both"/>
              <w:rPr>
                <w:rFonts w:asciiTheme="minorHAnsi" w:hAnsiTheme="minorHAnsi" w:cstheme="minorHAnsi"/>
                <w:sz w:val="24"/>
                <w:szCs w:val="24"/>
                <w:lang w:eastAsia="ru-RU"/>
              </w:rPr>
            </w:pPr>
          </w:p>
          <w:p w14:paraId="694B687C" w14:textId="77777777" w:rsidR="00AA6C02" w:rsidRPr="00330B21" w:rsidRDefault="00AA6C02" w:rsidP="00AA6C02">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Приложения:</w:t>
            </w:r>
          </w:p>
          <w:p w14:paraId="0CF43CCF" w14:textId="77777777" w:rsidR="00AA6C02" w:rsidRPr="00330B21" w:rsidRDefault="00AA6C02" w:rsidP="00E851FD">
            <w:pPr>
              <w:pStyle w:val="af5"/>
              <w:numPr>
                <w:ilvl w:val="0"/>
                <w:numId w:val="99"/>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Приложение № 1. Дефектная ведомость.</w:t>
            </w:r>
          </w:p>
          <w:p w14:paraId="13D4E46A" w14:textId="10CD89EC" w:rsidR="00AA6C02" w:rsidRDefault="00AA6C02" w:rsidP="00E851FD">
            <w:pPr>
              <w:pStyle w:val="af5"/>
              <w:numPr>
                <w:ilvl w:val="0"/>
                <w:numId w:val="99"/>
              </w:numPr>
              <w:spacing w:after="0" w:line="360" w:lineRule="auto"/>
              <w:ind w:left="0" w:firstLine="0"/>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Приложение № 2. Перечень документов, представленных в целях приемки работ.</w:t>
            </w:r>
          </w:p>
          <w:p w14:paraId="547D061F" w14:textId="77777777" w:rsidR="00AA6C02" w:rsidRPr="00330B21" w:rsidRDefault="00AA6C02" w:rsidP="00330B21">
            <w:pPr>
              <w:spacing w:after="0" w:line="360" w:lineRule="auto"/>
              <w:jc w:val="both"/>
              <w:rPr>
                <w:rFonts w:asciiTheme="minorHAnsi" w:hAnsiTheme="minorHAnsi" w:cstheme="minorHAnsi"/>
                <w:sz w:val="24"/>
                <w:szCs w:val="24"/>
                <w:lang w:eastAsia="ru-RU"/>
              </w:rPr>
            </w:pPr>
          </w:p>
        </w:tc>
        <w:tc>
          <w:tcPr>
            <w:tcW w:w="4907" w:type="dxa"/>
          </w:tcPr>
          <w:p w14:paraId="5B60AFF2"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tc>
      </w:tr>
      <w:tr w:rsidR="00330B21" w:rsidRPr="00330B21" w14:paraId="3C070F19" w14:textId="77777777" w:rsidTr="00330B21">
        <w:trPr>
          <w:trHeight w:val="404"/>
        </w:trPr>
        <w:tc>
          <w:tcPr>
            <w:tcW w:w="5016" w:type="dxa"/>
            <w:hideMark/>
          </w:tcPr>
          <w:p w14:paraId="7B626021"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Заказчик</w:t>
            </w:r>
          </w:p>
        </w:tc>
        <w:tc>
          <w:tcPr>
            <w:tcW w:w="4907" w:type="dxa"/>
            <w:hideMark/>
          </w:tcPr>
          <w:p w14:paraId="080ED4D1" w14:textId="77777777" w:rsidR="00330B21" w:rsidRPr="001A76E2" w:rsidRDefault="00330B21" w:rsidP="00330B21">
            <w:pPr>
              <w:spacing w:after="0" w:line="360" w:lineRule="auto"/>
              <w:jc w:val="both"/>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Генподрядчик:</w:t>
            </w:r>
          </w:p>
        </w:tc>
      </w:tr>
      <w:tr w:rsidR="00330B21" w:rsidRPr="00330B21" w14:paraId="1035B21A" w14:textId="77777777" w:rsidTr="00330B21">
        <w:trPr>
          <w:trHeight w:val="394"/>
        </w:trPr>
        <w:tc>
          <w:tcPr>
            <w:tcW w:w="5016" w:type="dxa"/>
            <w:hideMark/>
          </w:tcPr>
          <w:p w14:paraId="75DAFC42"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w:t>
            </w:r>
          </w:p>
        </w:tc>
        <w:tc>
          <w:tcPr>
            <w:tcW w:w="4907" w:type="dxa"/>
            <w:hideMark/>
          </w:tcPr>
          <w:p w14:paraId="6D0C696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w:t>
            </w:r>
          </w:p>
        </w:tc>
      </w:tr>
      <w:tr w:rsidR="00330B21" w:rsidRPr="00330B21" w14:paraId="32656923" w14:textId="77777777" w:rsidTr="00330B21">
        <w:trPr>
          <w:trHeight w:val="394"/>
        </w:trPr>
        <w:tc>
          <w:tcPr>
            <w:tcW w:w="5016" w:type="dxa"/>
            <w:hideMark/>
          </w:tcPr>
          <w:p w14:paraId="76FE3CC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ИНН _______________</w:t>
            </w:r>
          </w:p>
        </w:tc>
        <w:tc>
          <w:tcPr>
            <w:tcW w:w="4907" w:type="dxa"/>
            <w:hideMark/>
          </w:tcPr>
          <w:p w14:paraId="126E7404"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ИНН _______________</w:t>
            </w:r>
          </w:p>
        </w:tc>
      </w:tr>
      <w:tr w:rsidR="00330B21" w:rsidRPr="00330B21" w14:paraId="778BCB3C" w14:textId="77777777" w:rsidTr="00330B21">
        <w:trPr>
          <w:trHeight w:val="394"/>
        </w:trPr>
        <w:tc>
          <w:tcPr>
            <w:tcW w:w="5016" w:type="dxa"/>
            <w:hideMark/>
          </w:tcPr>
          <w:p w14:paraId="777F3994"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c>
          <w:tcPr>
            <w:tcW w:w="4907" w:type="dxa"/>
            <w:hideMark/>
          </w:tcPr>
          <w:p w14:paraId="66D0E91C"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КПП _______________</w:t>
            </w:r>
          </w:p>
        </w:tc>
      </w:tr>
      <w:tr w:rsidR="00330B21" w:rsidRPr="00330B21" w14:paraId="2E86820A" w14:textId="77777777" w:rsidTr="00330B21">
        <w:trPr>
          <w:trHeight w:val="789"/>
        </w:trPr>
        <w:tc>
          <w:tcPr>
            <w:tcW w:w="5016" w:type="dxa"/>
            <w:hideMark/>
          </w:tcPr>
          <w:p w14:paraId="4900A47F"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38B384F6"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c>
          <w:tcPr>
            <w:tcW w:w="4907" w:type="dxa"/>
            <w:hideMark/>
          </w:tcPr>
          <w:p w14:paraId="5A00AFA0"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w:t>
            </w:r>
          </w:p>
          <w:p w14:paraId="675E7A4B"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(должность представителя)</w:t>
            </w:r>
          </w:p>
        </w:tc>
      </w:tr>
      <w:tr w:rsidR="00330B21" w:rsidRPr="00330B21" w14:paraId="317D4200" w14:textId="77777777" w:rsidTr="00330B21">
        <w:trPr>
          <w:trHeight w:val="799"/>
        </w:trPr>
        <w:tc>
          <w:tcPr>
            <w:tcW w:w="5016" w:type="dxa"/>
            <w:hideMark/>
          </w:tcPr>
          <w:p w14:paraId="79377798"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__________________________________</w:t>
            </w:r>
          </w:p>
          <w:p w14:paraId="5FF40ABD"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c>
          <w:tcPr>
            <w:tcW w:w="4907" w:type="dxa"/>
            <w:hideMark/>
          </w:tcPr>
          <w:p w14:paraId="304CCCB4"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________________________________</w:t>
            </w:r>
          </w:p>
          <w:p w14:paraId="0D55D947"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(подпись, фамилия и инициалы представителя)</w:t>
            </w:r>
          </w:p>
        </w:tc>
      </w:tr>
      <w:tr w:rsidR="00330B21" w:rsidRPr="00330B21" w14:paraId="0D86DBC1" w14:textId="77777777" w:rsidTr="00330B21">
        <w:trPr>
          <w:trHeight w:val="394"/>
        </w:trPr>
        <w:tc>
          <w:tcPr>
            <w:tcW w:w="5016" w:type="dxa"/>
            <w:hideMark/>
          </w:tcPr>
          <w:p w14:paraId="2D59BF3C"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c>
          <w:tcPr>
            <w:tcW w:w="4907" w:type="dxa"/>
            <w:hideMark/>
          </w:tcPr>
          <w:p w14:paraId="670A3457" w14:textId="77777777" w:rsidR="00330B21" w:rsidRPr="00330B21" w:rsidRDefault="00330B21" w:rsidP="00330B21">
            <w:pPr>
              <w:spacing w:after="0" w:line="360" w:lineRule="auto"/>
              <w:jc w:val="both"/>
              <w:rPr>
                <w:rFonts w:asciiTheme="minorHAnsi" w:hAnsiTheme="minorHAnsi" w:cstheme="minorHAnsi"/>
                <w:sz w:val="24"/>
                <w:szCs w:val="24"/>
                <w:lang w:eastAsia="ru-RU"/>
              </w:rPr>
            </w:pPr>
            <w:r w:rsidRPr="00330B21">
              <w:rPr>
                <w:rFonts w:asciiTheme="minorHAnsi" w:hAnsiTheme="minorHAnsi" w:cstheme="minorHAnsi"/>
                <w:sz w:val="24"/>
                <w:szCs w:val="24"/>
                <w:lang w:eastAsia="ru-RU"/>
              </w:rPr>
              <w:t>"____" _________________ 20 ___ года</w:t>
            </w:r>
          </w:p>
        </w:tc>
      </w:tr>
    </w:tbl>
    <w:p w14:paraId="09A92F0B" w14:textId="77777777" w:rsidR="00330B21" w:rsidRPr="00330B21" w:rsidRDefault="00330B21" w:rsidP="00330B21">
      <w:pPr>
        <w:spacing w:after="0" w:line="360" w:lineRule="auto"/>
        <w:jc w:val="both"/>
        <w:rPr>
          <w:rFonts w:asciiTheme="minorHAnsi" w:hAnsiTheme="minorHAnsi" w:cstheme="minorHAnsi"/>
          <w:sz w:val="24"/>
          <w:szCs w:val="24"/>
          <w:lang w:eastAsia="ru-RU"/>
        </w:rPr>
      </w:pPr>
    </w:p>
    <w:p w14:paraId="411FFDC4" w14:textId="3E0FF419" w:rsidR="00330B21" w:rsidRPr="00330B21" w:rsidRDefault="00330B21" w:rsidP="00E851FD">
      <w:pPr>
        <w:numPr>
          <w:ilvl w:val="0"/>
          <w:numId w:val="99"/>
        </w:numPr>
        <w:spacing w:after="0" w:line="360" w:lineRule="auto"/>
        <w:ind w:left="0" w:firstLine="0"/>
        <w:jc w:val="both"/>
        <w:rPr>
          <w:rFonts w:asciiTheme="minorHAnsi" w:hAnsiTheme="minorHAnsi" w:cstheme="minorHAnsi"/>
          <w:sz w:val="24"/>
          <w:szCs w:val="24"/>
          <w:lang w:eastAsia="ru-RU"/>
        </w:rPr>
      </w:pPr>
    </w:p>
    <w:p w14:paraId="03572531"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413A8C3D"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7E22C5EA"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170FA656"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4E6CDC53" w14:textId="77777777" w:rsidR="00330B21" w:rsidRPr="00330B21" w:rsidRDefault="00330B21" w:rsidP="00330B21">
      <w:pPr>
        <w:spacing w:after="0" w:line="360" w:lineRule="auto"/>
        <w:rPr>
          <w:rFonts w:asciiTheme="minorHAnsi" w:hAnsiTheme="minorHAnsi" w:cstheme="minorHAnsi"/>
          <w:sz w:val="24"/>
          <w:szCs w:val="24"/>
        </w:rPr>
      </w:pPr>
      <w:r w:rsidRPr="00330B21">
        <w:rPr>
          <w:rFonts w:asciiTheme="minorHAnsi" w:hAnsiTheme="minorHAnsi" w:cstheme="minorHAnsi"/>
          <w:sz w:val="24"/>
          <w:szCs w:val="24"/>
        </w:rPr>
        <w:br w:type="page"/>
      </w:r>
    </w:p>
    <w:p w14:paraId="414D4700" w14:textId="439F9AB8" w:rsidR="00330B21" w:rsidRPr="001A76E2" w:rsidRDefault="0014682F"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1а</w:t>
      </w:r>
      <w:r w:rsidR="00330B21" w:rsidRPr="001A76E2">
        <w:rPr>
          <w:rFonts w:asciiTheme="minorHAnsi" w:hAnsiTheme="minorHAnsi" w:cstheme="minorHAnsi"/>
          <w:b/>
          <w:sz w:val="24"/>
          <w:szCs w:val="24"/>
          <w:vertAlign w:val="superscript"/>
          <w:lang w:eastAsia="ru-RU"/>
        </w:rPr>
        <w:footnoteReference w:id="244"/>
      </w:r>
      <w:r w:rsidR="00330B21" w:rsidRPr="001A76E2">
        <w:rPr>
          <w:rFonts w:asciiTheme="minorHAnsi" w:hAnsiTheme="minorHAnsi" w:cstheme="minorHAnsi"/>
          <w:b/>
          <w:sz w:val="24"/>
          <w:szCs w:val="24"/>
          <w:lang w:eastAsia="ru-RU"/>
        </w:rPr>
        <w:t xml:space="preserve"> </w:t>
      </w:r>
      <w:r w:rsidR="001A76E2">
        <w:rPr>
          <w:rFonts w:asciiTheme="minorHAnsi" w:hAnsiTheme="minorHAnsi" w:cstheme="minorHAnsi"/>
          <w:b/>
          <w:sz w:val="24"/>
          <w:szCs w:val="24"/>
          <w:lang w:eastAsia="ru-RU"/>
        </w:rPr>
        <w:br/>
      </w:r>
      <w:r w:rsidR="00330B21" w:rsidRPr="001A76E2">
        <w:rPr>
          <w:rFonts w:asciiTheme="minorHAnsi" w:hAnsiTheme="minorHAnsi" w:cstheme="minorHAnsi"/>
          <w:b/>
          <w:sz w:val="24"/>
          <w:szCs w:val="24"/>
          <w:lang w:eastAsia="ru-RU"/>
        </w:rPr>
        <w:t xml:space="preserve">к </w:t>
      </w:r>
      <w:r w:rsidR="00007F34" w:rsidRPr="001A76E2">
        <w:rPr>
          <w:rFonts w:asciiTheme="minorHAnsi" w:hAnsiTheme="minorHAnsi" w:cstheme="minorHAnsi"/>
          <w:b/>
          <w:sz w:val="24"/>
          <w:szCs w:val="24"/>
          <w:lang w:eastAsia="ru-RU"/>
        </w:rPr>
        <w:t>государственному</w:t>
      </w:r>
      <w:r w:rsidR="00330B21" w:rsidRPr="001A76E2">
        <w:rPr>
          <w:rFonts w:asciiTheme="minorHAnsi" w:hAnsiTheme="minorHAnsi" w:cstheme="minorHAnsi"/>
          <w:b/>
          <w:sz w:val="24"/>
          <w:szCs w:val="24"/>
          <w:lang w:eastAsia="ru-RU"/>
        </w:rPr>
        <w:t xml:space="preserve"> контракту от "__" _____ 20__ года</w:t>
      </w:r>
      <w:r w:rsidR="00330B21" w:rsidRPr="001A76E2">
        <w:rPr>
          <w:rFonts w:asciiTheme="minorHAnsi" w:hAnsiTheme="minorHAnsi" w:cstheme="minorHAnsi"/>
          <w:b/>
          <w:sz w:val="24"/>
          <w:szCs w:val="24"/>
          <w:vertAlign w:val="superscript"/>
          <w:lang w:eastAsia="ru-RU"/>
        </w:rPr>
        <w:footnoteReference w:id="245"/>
      </w:r>
      <w:r w:rsidR="00330B21" w:rsidRPr="001A76E2">
        <w:rPr>
          <w:rFonts w:asciiTheme="minorHAnsi" w:hAnsiTheme="minorHAnsi" w:cstheme="minorHAnsi"/>
          <w:b/>
          <w:sz w:val="24"/>
          <w:szCs w:val="24"/>
          <w:lang w:eastAsia="ru-RU"/>
        </w:rPr>
        <w:t xml:space="preserve"> №_______</w:t>
      </w:r>
      <w:r w:rsidR="00330B21" w:rsidRPr="001A76E2">
        <w:rPr>
          <w:rFonts w:asciiTheme="minorHAnsi" w:hAnsiTheme="minorHAnsi" w:cstheme="minorHAnsi"/>
          <w:b/>
          <w:sz w:val="24"/>
          <w:szCs w:val="24"/>
          <w:vertAlign w:val="superscript"/>
          <w:lang w:eastAsia="ru-RU"/>
        </w:rPr>
        <w:footnoteReference w:id="246"/>
      </w:r>
      <w:r w:rsidR="00330B21" w:rsidRPr="001A76E2">
        <w:rPr>
          <w:rFonts w:asciiTheme="minorHAnsi" w:hAnsiTheme="minorHAnsi" w:cstheme="minorHAnsi"/>
          <w:b/>
          <w:sz w:val="24"/>
          <w:szCs w:val="24"/>
          <w:lang w:eastAsia="ru-RU"/>
        </w:rPr>
        <w:t xml:space="preserve"> на </w:t>
      </w:r>
      <w:r w:rsidR="00007F34" w:rsidRPr="001A76E2">
        <w:rPr>
          <w:rFonts w:asciiTheme="minorHAnsi" w:hAnsiTheme="minorHAnsi" w:cstheme="minorHAnsi"/>
          <w:b/>
          <w:sz w:val="24"/>
          <w:szCs w:val="24"/>
          <w:lang w:eastAsia="ru-RU"/>
        </w:rPr>
        <w:t>строительство</w:t>
      </w:r>
      <w:r w:rsidR="00007F34" w:rsidRPr="001A76E2">
        <w:rPr>
          <w:rFonts w:asciiTheme="minorHAnsi" w:hAnsiTheme="minorHAnsi" w:cstheme="minorHAnsi"/>
          <w:b/>
          <w:i/>
          <w:sz w:val="24"/>
          <w:szCs w:val="24"/>
          <w:lang w:eastAsia="ru-RU"/>
        </w:rPr>
        <w:t xml:space="preserve"> </w:t>
      </w:r>
      <w:r w:rsidR="00330B21" w:rsidRPr="001A76E2">
        <w:rPr>
          <w:rFonts w:asciiTheme="minorHAnsi" w:hAnsiTheme="minorHAnsi" w:cstheme="minorHAnsi"/>
          <w:b/>
          <w:sz w:val="24"/>
          <w:szCs w:val="24"/>
          <w:lang w:eastAsia="ru-RU"/>
        </w:rPr>
        <w:t xml:space="preserve">на условиях генерального подряда </w:t>
      </w:r>
    </w:p>
    <w:p w14:paraId="4CA9A596"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23425C7C"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p>
    <w:p w14:paraId="43E2D797" w14:textId="033BF4F3" w:rsidR="00330B21" w:rsidRPr="00330B21" w:rsidRDefault="00007F34" w:rsidP="00330B21">
      <w:pPr>
        <w:autoSpaceDE w:val="0"/>
        <w:autoSpaceDN w:val="0"/>
        <w:adjustRightInd w:val="0"/>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СПЕЦИАЛЬНЫЕ УСЛОВИЯ ГОСУДАРСТВЕННОГО</w:t>
      </w:r>
      <w:r>
        <w:rPr>
          <w:rFonts w:asciiTheme="minorHAnsi" w:hAnsiTheme="minorHAnsi" w:cstheme="minorHAnsi"/>
          <w:b/>
          <w:sz w:val="24"/>
          <w:szCs w:val="24"/>
        </w:rPr>
        <w:t xml:space="preserve"> </w:t>
      </w:r>
      <w:r w:rsidRPr="00330B21">
        <w:rPr>
          <w:rFonts w:asciiTheme="minorHAnsi" w:hAnsiTheme="minorHAnsi" w:cstheme="minorHAnsi"/>
          <w:b/>
          <w:sz w:val="24"/>
          <w:szCs w:val="24"/>
        </w:rPr>
        <w:t>КОНТРАКТА НА СТРОИТЕЛЬСТВО НА УСЛОВИЯХ ГЕНЕРАЛЬНОГ</w:t>
      </w:r>
      <w:r>
        <w:rPr>
          <w:rFonts w:asciiTheme="minorHAnsi" w:hAnsiTheme="minorHAnsi" w:cstheme="minorHAnsi"/>
          <w:b/>
          <w:sz w:val="24"/>
          <w:szCs w:val="24"/>
        </w:rPr>
        <w:t>О ПОДРЯДА В ОТНОШЕНИИ СПОРТИВНОГО ЗДАНИЯ, СООРУЖЕНИЯ</w:t>
      </w:r>
    </w:p>
    <w:p w14:paraId="70758DD3" w14:textId="1EC82353"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Условия государственного контракта на строительство на условиях генерального подряда в отношении спортивных зданий, сооружений (далее – </w:t>
      </w:r>
      <w:r w:rsidRPr="001A76E2">
        <w:rPr>
          <w:rFonts w:asciiTheme="minorHAnsi" w:hAnsiTheme="minorHAnsi" w:cstheme="minorHAnsi"/>
          <w:b/>
          <w:sz w:val="24"/>
          <w:szCs w:val="24"/>
        </w:rPr>
        <w:t>Контракт</w:t>
      </w:r>
      <w:r w:rsidRPr="00330B21">
        <w:rPr>
          <w:rFonts w:asciiTheme="minorHAnsi" w:hAnsiTheme="minorHAnsi" w:cstheme="minorHAnsi"/>
          <w:sz w:val="24"/>
          <w:szCs w:val="24"/>
        </w:rPr>
        <w:t>) подлежат изменению и (или) дополнению в соответствии со следующими специальными условиями.</w:t>
      </w:r>
    </w:p>
    <w:p w14:paraId="68CECCEA"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r w:rsidRPr="00330B21">
        <w:rPr>
          <w:rFonts w:asciiTheme="minorHAnsi" w:hAnsiTheme="minorHAnsi" w:cstheme="minorHAnsi"/>
          <w:b/>
          <w:sz w:val="24"/>
          <w:szCs w:val="24"/>
        </w:rPr>
        <w:t>2.</w:t>
      </w:r>
      <w:r w:rsidRPr="00330B21">
        <w:rPr>
          <w:rFonts w:asciiTheme="minorHAnsi" w:hAnsiTheme="minorHAnsi" w:cstheme="minorHAnsi"/>
          <w:b/>
          <w:sz w:val="24"/>
          <w:szCs w:val="24"/>
        </w:rPr>
        <w:tab/>
        <w:t>Предмет Контракта</w:t>
      </w:r>
    </w:p>
    <w:p w14:paraId="6098112F" w14:textId="7EFFF4A0"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Изложить </w:t>
      </w:r>
      <w:r w:rsidR="00007F34">
        <w:rPr>
          <w:rFonts w:asciiTheme="minorHAnsi" w:hAnsiTheme="minorHAnsi" w:cstheme="minorHAnsi"/>
          <w:sz w:val="24"/>
          <w:szCs w:val="24"/>
        </w:rPr>
        <w:t>под</w:t>
      </w:r>
      <w:r w:rsidRPr="00330B21">
        <w:rPr>
          <w:rFonts w:asciiTheme="minorHAnsi" w:hAnsiTheme="minorHAnsi" w:cstheme="minorHAnsi"/>
          <w:sz w:val="24"/>
          <w:szCs w:val="24"/>
        </w:rPr>
        <w:t>пункт 2.3.7 статьи 2 Контракта в следующей редакции:</w:t>
      </w:r>
    </w:p>
    <w:p w14:paraId="44D832A8" w14:textId="3C589749"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"2.3.7</w:t>
      </w:r>
      <w:r w:rsidRPr="00330B21">
        <w:rPr>
          <w:rFonts w:asciiTheme="minorHAnsi" w:hAnsiTheme="minorHAnsi" w:cstheme="minorHAnsi"/>
          <w:sz w:val="24"/>
          <w:szCs w:val="24"/>
        </w:rPr>
        <w:tab/>
        <w:t>Приобретение необходимых для строительства Объекта и предусмотренных Технической документацией Оборудования и Материалов, мебели, иных конструкций, предусмотренных Техническим заданием, включая обеспечение транспортировки, погрузки, разгрузки, хранения, монтажа и пуско-наладки Оборудования;"</w:t>
      </w:r>
    </w:p>
    <w:p w14:paraId="351C372A"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5.</w:t>
      </w:r>
      <w:r w:rsidRPr="00330B21">
        <w:rPr>
          <w:rFonts w:asciiTheme="minorHAnsi" w:hAnsiTheme="minorHAnsi" w:cstheme="minorHAnsi"/>
          <w:b/>
          <w:color w:val="auto"/>
          <w:sz w:val="24"/>
          <w:szCs w:val="24"/>
        </w:rPr>
        <w:tab/>
        <w:t>Оплата Работ</w:t>
      </w:r>
    </w:p>
    <w:p w14:paraId="167D21D3" w14:textId="0B0A305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пункт 14.3 статьи 14 </w:t>
      </w:r>
      <w:r w:rsidR="00007F34">
        <w:rPr>
          <w:rFonts w:asciiTheme="minorHAnsi" w:hAnsiTheme="minorHAnsi" w:cstheme="minorHAnsi"/>
          <w:color w:val="auto"/>
          <w:sz w:val="24"/>
          <w:szCs w:val="24"/>
        </w:rPr>
        <w:t xml:space="preserve">Контракта </w:t>
      </w:r>
      <w:r w:rsidRPr="00330B21">
        <w:rPr>
          <w:rFonts w:asciiTheme="minorHAnsi" w:hAnsiTheme="minorHAnsi" w:cstheme="minorHAnsi"/>
          <w:color w:val="auto"/>
          <w:sz w:val="24"/>
          <w:szCs w:val="24"/>
        </w:rPr>
        <w:t>в следующей редакции:</w:t>
      </w:r>
    </w:p>
    <w:p w14:paraId="59874DC7" w14:textId="2DB09A6C"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"14.3</w:t>
      </w:r>
      <w:r w:rsidRPr="00330B21">
        <w:rPr>
          <w:rFonts w:asciiTheme="minorHAnsi" w:hAnsiTheme="minorHAnsi" w:cstheme="minorHAnsi"/>
          <w:color w:val="auto"/>
          <w:sz w:val="24"/>
          <w:szCs w:val="24"/>
        </w:rPr>
        <w:tab/>
        <w:t>Работы оплачиваются за счет средств ______________________, а также субсидий ___________, предоставляемых на основании __________."</w:t>
      </w:r>
      <w:r w:rsidRPr="00330B21">
        <w:rPr>
          <w:rStyle w:val="aa"/>
          <w:rFonts w:asciiTheme="minorHAnsi" w:hAnsiTheme="minorHAnsi" w:cstheme="minorHAnsi"/>
          <w:color w:val="auto"/>
          <w:sz w:val="24"/>
          <w:szCs w:val="24"/>
        </w:rPr>
        <w:footnoteReference w:id="247"/>
      </w:r>
    </w:p>
    <w:p w14:paraId="36BFB8F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10.</w:t>
      </w:r>
      <w:r w:rsidRPr="00330B21">
        <w:rPr>
          <w:rFonts w:asciiTheme="minorHAnsi" w:hAnsiTheme="minorHAnsi" w:cstheme="minorHAnsi"/>
          <w:b/>
          <w:color w:val="auto"/>
          <w:sz w:val="24"/>
          <w:szCs w:val="24"/>
        </w:rPr>
        <w:tab/>
        <w:t>Учет и Приемка работ. Устранение недостатков</w:t>
      </w:r>
    </w:p>
    <w:p w14:paraId="742898C0"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25 Контракта пунктом 25.8. в следующей редакции</w:t>
      </w:r>
      <w:r w:rsidRPr="00330B21">
        <w:rPr>
          <w:rStyle w:val="aa"/>
          <w:rFonts w:asciiTheme="minorHAnsi" w:hAnsiTheme="minorHAnsi" w:cstheme="minorHAnsi"/>
          <w:color w:val="auto"/>
          <w:sz w:val="24"/>
          <w:szCs w:val="24"/>
        </w:rPr>
        <w:footnoteReference w:id="248"/>
      </w:r>
      <w:r w:rsidRPr="00330B21">
        <w:rPr>
          <w:rFonts w:asciiTheme="minorHAnsi" w:hAnsiTheme="minorHAnsi" w:cstheme="minorHAnsi"/>
          <w:color w:val="auto"/>
          <w:sz w:val="24"/>
          <w:szCs w:val="24"/>
        </w:rPr>
        <w:t>:</w:t>
      </w:r>
    </w:p>
    <w:p w14:paraId="5478EB98" w14:textId="6B20DEF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"25.8</w:t>
      </w:r>
      <w:r w:rsidRPr="00330B21">
        <w:rPr>
          <w:rFonts w:asciiTheme="minorHAnsi" w:hAnsiTheme="minorHAnsi" w:cstheme="minorHAnsi"/>
          <w:color w:val="auto"/>
          <w:sz w:val="24"/>
          <w:szCs w:val="24"/>
        </w:rPr>
        <w:tab/>
        <w:t xml:space="preserve">Приемка Оборудования, мебели, иных конструкций, а также результата работ по его монтажу осуществляется Заказчиком при условии подтверждения соответствия такого Оборудования, мебели, иных конструкций, выполненных работ требованиям технического задания, обязательных норм и правил, в том числе, но не исключительно СП 2.1.2.3304-15 </w:t>
      </w:r>
      <w:r w:rsidRPr="00330B21">
        <w:rPr>
          <w:rFonts w:asciiTheme="minorHAnsi" w:hAnsiTheme="minorHAnsi" w:cstheme="minorHAnsi"/>
          <w:color w:val="auto"/>
          <w:sz w:val="24"/>
          <w:szCs w:val="24"/>
        </w:rPr>
        <w:lastRenderedPageBreak/>
        <w:t>"Санитарно-эпидемиологические требования к размещению, устройству и содержанию объектов спорта".</w:t>
      </w:r>
    </w:p>
    <w:p w14:paraId="3DF30B2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27 Контракта пунктом 27.6 в следующей редакции</w:t>
      </w:r>
      <w:r w:rsidRPr="00330B21">
        <w:rPr>
          <w:rStyle w:val="aa"/>
          <w:rFonts w:asciiTheme="minorHAnsi" w:hAnsiTheme="minorHAnsi" w:cstheme="minorHAnsi"/>
          <w:color w:val="auto"/>
          <w:sz w:val="24"/>
          <w:szCs w:val="24"/>
        </w:rPr>
        <w:footnoteReference w:id="249"/>
      </w:r>
      <w:r w:rsidRPr="00330B21">
        <w:rPr>
          <w:rFonts w:asciiTheme="minorHAnsi" w:hAnsiTheme="minorHAnsi" w:cstheme="minorHAnsi"/>
          <w:color w:val="auto"/>
          <w:sz w:val="24"/>
          <w:szCs w:val="24"/>
        </w:rPr>
        <w:t>:</w:t>
      </w:r>
    </w:p>
    <w:p w14:paraId="2FFF7DFB" w14:textId="6716EA1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"27.6 Генподрядчик обязуется за свои средства с использованием аккредитованной лаборатории в ходе приемки поступающего на Объект Оборудования, мебели, иных конструкций, обеспечить проведение предусмотренных условиями настоящего Контракта исследований (испытаний) и представить результаты этих исследований (испытаний) Государственному заказчику до приемки им выполненных работ. Генподрядчик осуществляет индивидуальное испытание смонтированного им Оборудования мебели, иных конструкций и принимает участие в комплексном его опробовании."</w:t>
      </w:r>
    </w:p>
    <w:p w14:paraId="7790E377"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17.</w:t>
      </w:r>
      <w:r w:rsidRPr="00330B21">
        <w:rPr>
          <w:rFonts w:asciiTheme="minorHAnsi" w:hAnsiTheme="minorHAnsi" w:cstheme="minorHAnsi"/>
          <w:b/>
          <w:color w:val="auto"/>
          <w:sz w:val="24"/>
          <w:szCs w:val="24"/>
        </w:rPr>
        <w:tab/>
        <w:t>Права и Обязанности Заказчика</w:t>
      </w:r>
    </w:p>
    <w:p w14:paraId="0C7351E8" w14:textId="0043847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007F34">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45.1.6 статьи 45 Контракта в следующей редакции:</w:t>
      </w:r>
    </w:p>
    <w:p w14:paraId="3F19E68E" w14:textId="751E98DD"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"45.1.6 Обеспечивать сотрудникам Генподрядчика необходимые для осуществления </w:t>
      </w:r>
      <w:proofErr w:type="gramStart"/>
      <w:r w:rsidRPr="00330B21">
        <w:rPr>
          <w:rFonts w:asciiTheme="minorHAnsi" w:hAnsiTheme="minorHAnsi" w:cstheme="minorHAnsi"/>
          <w:color w:val="auto"/>
          <w:sz w:val="24"/>
          <w:szCs w:val="24"/>
        </w:rPr>
        <w:t>шеф-монтажа</w:t>
      </w:r>
      <w:proofErr w:type="gramEnd"/>
      <w:r w:rsidRPr="00330B21">
        <w:rPr>
          <w:rFonts w:asciiTheme="minorHAnsi" w:hAnsiTheme="minorHAnsi" w:cstheme="minorHAnsi"/>
          <w:color w:val="auto"/>
          <w:sz w:val="24"/>
          <w:szCs w:val="24"/>
        </w:rPr>
        <w:t xml:space="preserve"> поставленного Оборудования условия</w:t>
      </w:r>
      <w:r w:rsidRPr="00330B21">
        <w:rPr>
          <w:rStyle w:val="aa"/>
          <w:rFonts w:asciiTheme="minorHAnsi" w:hAnsiTheme="minorHAnsi" w:cstheme="minorHAnsi"/>
          <w:color w:val="auto"/>
          <w:sz w:val="24"/>
          <w:szCs w:val="24"/>
        </w:rPr>
        <w:footnoteReference w:id="250"/>
      </w:r>
      <w:r w:rsidRPr="00330B21">
        <w:rPr>
          <w:rFonts w:asciiTheme="minorHAnsi" w:hAnsiTheme="minorHAnsi" w:cstheme="minorHAnsi"/>
          <w:color w:val="auto"/>
          <w:sz w:val="24"/>
          <w:szCs w:val="24"/>
        </w:rPr>
        <w:t>;"</w:t>
      </w:r>
    </w:p>
    <w:p w14:paraId="5FAEB50B"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45 Контракта пунктами в следующей редакции:</w:t>
      </w:r>
    </w:p>
    <w:p w14:paraId="4C645092" w14:textId="31DB5ECE"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"45.1.7 Обеспечивать сотрудникам Генподрядчика необходимые условия для осуществления пусконаладочных работ в отношении поставленного Оборудования</w:t>
      </w:r>
      <w:r w:rsidRPr="00330B21">
        <w:rPr>
          <w:rStyle w:val="aa"/>
          <w:rFonts w:asciiTheme="minorHAnsi" w:hAnsiTheme="minorHAnsi" w:cstheme="minorHAnsi"/>
          <w:color w:val="auto"/>
          <w:sz w:val="24"/>
          <w:szCs w:val="24"/>
        </w:rPr>
        <w:footnoteReference w:id="251"/>
      </w:r>
      <w:r w:rsidRPr="00330B21">
        <w:rPr>
          <w:rFonts w:asciiTheme="minorHAnsi" w:hAnsiTheme="minorHAnsi" w:cstheme="minorHAnsi"/>
          <w:color w:val="auto"/>
          <w:sz w:val="24"/>
          <w:szCs w:val="24"/>
        </w:rPr>
        <w:t>;</w:t>
      </w:r>
    </w:p>
    <w:p w14:paraId="3F73C842" w14:textId="47D0DCE0"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45.1.8 Выполнять иные обязанности, предусмотренные настоящим Контрактом."</w:t>
      </w:r>
    </w:p>
    <w:p w14:paraId="57D64FEF"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18.</w:t>
      </w:r>
      <w:r w:rsidRPr="00330B21">
        <w:rPr>
          <w:rFonts w:asciiTheme="minorHAnsi" w:hAnsiTheme="minorHAnsi" w:cstheme="minorHAnsi"/>
          <w:b/>
          <w:color w:val="auto"/>
          <w:sz w:val="24"/>
          <w:szCs w:val="24"/>
        </w:rPr>
        <w:tab/>
        <w:t>Права и Обязанности Генподрядчика</w:t>
      </w:r>
    </w:p>
    <w:p w14:paraId="53C57A5C" w14:textId="393CFEE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007F34">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46.1.26 статьи 46 Контракта в следующей редакции:</w:t>
      </w:r>
    </w:p>
    <w:p w14:paraId="59F402E6" w14:textId="32B667A0"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"46.1.26 Обеспечить доступность построенного (реконструированного) Объекта для инвалидов и иных маломобильных групп населения.</w:t>
      </w:r>
    </w:p>
    <w:p w14:paraId="0120057B" w14:textId="40A8381D"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При этом Генподрядчик обязан соблюдать указания, содержащиеся в положениях нормативных правовых актов Р</w:t>
      </w:r>
      <w:r w:rsidR="00007F34">
        <w:rPr>
          <w:rFonts w:asciiTheme="minorHAnsi" w:hAnsiTheme="minorHAnsi" w:cstheme="minorHAnsi"/>
          <w:color w:val="auto"/>
          <w:sz w:val="24"/>
          <w:szCs w:val="24"/>
        </w:rPr>
        <w:t>оссийской Федерации</w:t>
      </w:r>
      <w:r w:rsidRPr="00330B21">
        <w:rPr>
          <w:rFonts w:asciiTheme="minorHAnsi" w:hAnsiTheme="minorHAnsi" w:cstheme="minorHAnsi"/>
          <w:color w:val="auto"/>
          <w:sz w:val="24"/>
          <w:szCs w:val="24"/>
        </w:rPr>
        <w:t xml:space="preserve">, в том числе, но не исключительно в Приказе </w:t>
      </w:r>
      <w:proofErr w:type="spellStart"/>
      <w:r w:rsidRPr="00330B21">
        <w:rPr>
          <w:rFonts w:asciiTheme="minorHAnsi" w:hAnsiTheme="minorHAnsi" w:cstheme="minorHAnsi"/>
          <w:color w:val="auto"/>
          <w:sz w:val="24"/>
          <w:szCs w:val="24"/>
        </w:rPr>
        <w:t>Минспорта</w:t>
      </w:r>
      <w:proofErr w:type="spellEnd"/>
      <w:r w:rsidRPr="00330B21">
        <w:rPr>
          <w:rFonts w:asciiTheme="minorHAnsi" w:hAnsiTheme="minorHAnsi" w:cstheme="minorHAnsi"/>
          <w:color w:val="auto"/>
          <w:sz w:val="24"/>
          <w:szCs w:val="24"/>
        </w:rPr>
        <w:t xml:space="preserve"> России от </w:t>
      </w:r>
      <w:r w:rsidR="00007F34">
        <w:rPr>
          <w:rFonts w:asciiTheme="minorHAnsi" w:hAnsiTheme="minorHAnsi" w:cstheme="minorHAnsi"/>
          <w:color w:val="auto"/>
          <w:sz w:val="24"/>
          <w:szCs w:val="24"/>
        </w:rPr>
        <w:t xml:space="preserve">9 июля </w:t>
      </w:r>
      <w:r w:rsidRPr="00330B21">
        <w:rPr>
          <w:rFonts w:asciiTheme="minorHAnsi" w:hAnsiTheme="minorHAnsi" w:cstheme="minorHAnsi"/>
          <w:color w:val="auto"/>
          <w:sz w:val="24"/>
          <w:szCs w:val="24"/>
        </w:rPr>
        <w:t xml:space="preserve">2014 </w:t>
      </w:r>
      <w:r w:rsidR="00007F34">
        <w:rPr>
          <w:rFonts w:asciiTheme="minorHAnsi" w:hAnsiTheme="minorHAnsi" w:cstheme="minorHAnsi"/>
          <w:color w:val="auto"/>
          <w:sz w:val="24"/>
          <w:szCs w:val="24"/>
        </w:rPr>
        <w:t xml:space="preserve">года </w:t>
      </w:r>
      <w:r w:rsidRPr="00330B21">
        <w:rPr>
          <w:rFonts w:asciiTheme="minorHAnsi" w:hAnsiTheme="minorHAnsi" w:cstheme="minorHAnsi"/>
          <w:color w:val="auto"/>
          <w:sz w:val="24"/>
          <w:szCs w:val="24"/>
        </w:rPr>
        <w:t>№ 578 "Об утверждении Методических рекомендаций, выполнение которых обеспечивает доступ спортсменов-инвалидов и инвалидов из числа зрителей к спортивным мероприятиям, с учетом особых потребностей инвалидов."</w:t>
      </w:r>
    </w:p>
    <w:p w14:paraId="447EDD94"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46 Контракта пунктами в следующей редакции:</w:t>
      </w:r>
    </w:p>
    <w:p w14:paraId="520762D0" w14:textId="107D8415"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"46.1.27 Обеспечить достижение при строительстве (реконструкции) Объекта, поставке и монтаже Оборудования, применении Материалов параметров, позволяющих использовать его в качестве спортивного сооружения профиля: __________</w:t>
      </w:r>
      <w:r w:rsidRPr="00330B21">
        <w:rPr>
          <w:rStyle w:val="aa"/>
          <w:rFonts w:asciiTheme="minorHAnsi" w:hAnsiTheme="minorHAnsi" w:cstheme="minorHAnsi"/>
          <w:color w:val="auto"/>
          <w:sz w:val="24"/>
          <w:szCs w:val="24"/>
        </w:rPr>
        <w:footnoteReference w:id="252"/>
      </w:r>
      <w:r w:rsidRPr="00330B21">
        <w:rPr>
          <w:rFonts w:asciiTheme="minorHAnsi" w:hAnsiTheme="minorHAnsi" w:cstheme="minorHAnsi"/>
          <w:color w:val="auto"/>
          <w:sz w:val="24"/>
          <w:szCs w:val="24"/>
        </w:rPr>
        <w:t>;</w:t>
      </w:r>
    </w:p>
    <w:p w14:paraId="0066A806" w14:textId="34D19E7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46.1.28 Обеспечить достижение установленного уровня антитеррористической безопасности Объекта, установленного нормативными правовыми актами РФ, в том числе, но не исключительно Постановлением Правительства </w:t>
      </w:r>
      <w:r w:rsidR="00007F34">
        <w:rPr>
          <w:rFonts w:asciiTheme="minorHAnsi" w:hAnsiTheme="minorHAnsi" w:cstheme="minorHAnsi"/>
          <w:color w:val="auto"/>
          <w:sz w:val="24"/>
          <w:szCs w:val="24"/>
        </w:rPr>
        <w:t>Российской Федерации</w:t>
      </w:r>
      <w:r w:rsidR="00007F34" w:rsidRPr="00330B21">
        <w:rPr>
          <w:rFonts w:asciiTheme="minorHAnsi" w:hAnsiTheme="minorHAnsi" w:cstheme="minorHAnsi"/>
          <w:color w:val="auto"/>
          <w:sz w:val="24"/>
          <w:szCs w:val="24"/>
        </w:rPr>
        <w:t xml:space="preserve"> </w:t>
      </w:r>
      <w:r w:rsidRPr="00330B21">
        <w:rPr>
          <w:rFonts w:asciiTheme="minorHAnsi" w:hAnsiTheme="minorHAnsi" w:cstheme="minorHAnsi"/>
          <w:color w:val="auto"/>
          <w:sz w:val="24"/>
          <w:szCs w:val="24"/>
        </w:rPr>
        <w:t xml:space="preserve">от </w:t>
      </w:r>
      <w:r w:rsidR="00007F34">
        <w:rPr>
          <w:rFonts w:asciiTheme="minorHAnsi" w:hAnsiTheme="minorHAnsi" w:cstheme="minorHAnsi"/>
          <w:color w:val="auto"/>
          <w:sz w:val="24"/>
          <w:szCs w:val="24"/>
        </w:rPr>
        <w:t xml:space="preserve">6 марта </w:t>
      </w:r>
      <w:r w:rsidRPr="00330B21">
        <w:rPr>
          <w:rFonts w:asciiTheme="minorHAnsi" w:hAnsiTheme="minorHAnsi" w:cstheme="minorHAnsi"/>
          <w:color w:val="auto"/>
          <w:sz w:val="24"/>
          <w:szCs w:val="24"/>
        </w:rPr>
        <w:t xml:space="preserve">2015 </w:t>
      </w:r>
      <w:r w:rsidR="00007F34">
        <w:rPr>
          <w:rFonts w:asciiTheme="minorHAnsi" w:hAnsiTheme="minorHAnsi" w:cstheme="minorHAnsi"/>
          <w:color w:val="auto"/>
          <w:sz w:val="24"/>
          <w:szCs w:val="24"/>
        </w:rPr>
        <w:t xml:space="preserve">года </w:t>
      </w:r>
      <w:r w:rsidRPr="00330B21">
        <w:rPr>
          <w:rFonts w:asciiTheme="minorHAnsi" w:hAnsiTheme="minorHAnsi" w:cstheme="minorHAnsi"/>
          <w:color w:val="auto"/>
          <w:sz w:val="24"/>
          <w:szCs w:val="24"/>
        </w:rPr>
        <w:t>№ 202 "Об утверждении требований к антитеррористической защищенности объектов спорта и формы паспорта безопасности объектов спорта";</w:t>
      </w:r>
    </w:p>
    <w:p w14:paraId="7D489537" w14:textId="68B83C13"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46.1.29 Обеспечить соответствие поставляемого Оборудования, мебели, иных конструкций санитарно-эпидемиологическим и иным требованиям, в том числе, но не исключительно СП 2.1.2.3304-15 "Санитарно-эпидемиологические требования к размещению, устройству и содержанию объектов спорта".</w:t>
      </w:r>
    </w:p>
    <w:p w14:paraId="6491512C"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обязуется осуществить монтаж Оборудования, мебели, иных конструкций надлежащим образом в соответствии с Техническим заданием, всеми обязательными нормами и правилами, инструкциями Производителя с привлечением квалифицированного персонала в установленные Графиком производства работ сроки, по результатам выполнения работ обеспечить последующую нормальную эксплуатацию Оборудования".</w:t>
      </w:r>
    </w:p>
    <w:p w14:paraId="35E3E651" w14:textId="7EE59BBC"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46.1.30 Осуществить пусконаладочные работы в отношении поставляемого Оборудования в полном соответствии с требованиями действующего законодательства, в соответствии с Контрактом в полном объеме и в установленные Графиком производства работ сроки и сдать указанное Оборудование в состоянии, обеспечивающем его нормальную последующую эксплуатацию в соответствии с санитарно-эпидемиологическими и иными требованиями, в том числе, но не исключительно СП 2.1.2.3304-15 "Санитарно-эпидемиологические требования к размещению, устройству и содержанию объектов спорта"</w:t>
      </w:r>
      <w:r w:rsidRPr="00330B21">
        <w:rPr>
          <w:rStyle w:val="aa"/>
          <w:rFonts w:asciiTheme="minorHAnsi" w:hAnsiTheme="minorHAnsi" w:cstheme="minorHAnsi"/>
          <w:color w:val="auto"/>
          <w:sz w:val="24"/>
          <w:szCs w:val="24"/>
        </w:rPr>
        <w:footnoteReference w:id="253"/>
      </w:r>
      <w:r w:rsidRPr="00330B21">
        <w:rPr>
          <w:rFonts w:asciiTheme="minorHAnsi" w:hAnsiTheme="minorHAnsi" w:cstheme="minorHAnsi"/>
          <w:color w:val="auto"/>
          <w:sz w:val="24"/>
          <w:szCs w:val="24"/>
        </w:rPr>
        <w:t>;</w:t>
      </w:r>
    </w:p>
    <w:p w14:paraId="03078965" w14:textId="49947EA5"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46.1.31 Осуществить технический текущий контроль за проведением монтажа Оборудования силами Заказчика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w:t>
      </w:r>
      <w:r w:rsidRPr="00330B21">
        <w:rPr>
          <w:rStyle w:val="aa"/>
          <w:rFonts w:asciiTheme="minorHAnsi" w:hAnsiTheme="minorHAnsi" w:cstheme="minorHAnsi"/>
          <w:color w:val="auto"/>
          <w:sz w:val="24"/>
          <w:szCs w:val="24"/>
        </w:rPr>
        <w:footnoteReference w:id="254"/>
      </w:r>
      <w:r w:rsidRPr="00330B21">
        <w:rPr>
          <w:rFonts w:asciiTheme="minorHAnsi" w:hAnsiTheme="minorHAnsi" w:cstheme="minorHAnsi"/>
          <w:color w:val="auto"/>
          <w:sz w:val="24"/>
          <w:szCs w:val="24"/>
        </w:rPr>
        <w:t>.</w:t>
      </w:r>
    </w:p>
    <w:p w14:paraId="532EA49B" w14:textId="77777777" w:rsidR="00330B21" w:rsidRPr="00330B21" w:rsidRDefault="00330B21" w:rsidP="00007F34">
      <w:pPr>
        <w:pStyle w:val="VL0"/>
        <w:spacing w:before="0" w:line="360" w:lineRule="auto"/>
        <w:ind w:firstLine="993"/>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Генподрядчик осуществляет контроль соответствия выполняемых монтажных работ проектным материалам, всем обязательным нормам и правилам, в соответствии с санитарно-эпидемиологическими и иными требованиями, в том числе, но не </w:t>
      </w:r>
      <w:r w:rsidRPr="00330B21">
        <w:rPr>
          <w:rFonts w:asciiTheme="minorHAnsi" w:hAnsiTheme="minorHAnsi" w:cstheme="minorHAnsi"/>
          <w:color w:val="auto"/>
          <w:sz w:val="24"/>
          <w:szCs w:val="24"/>
        </w:rPr>
        <w:lastRenderedPageBreak/>
        <w:t>исключительно СП 2.1.2.3304-15 "Санитарно-эпидемиологические требования к размещению, устройству и содержанию объектов спорта", силами квалифицированного персонала Генподрядчика в установленные Графиком производства работ сроки.</w:t>
      </w:r>
    </w:p>
    <w:p w14:paraId="3F6DC200" w14:textId="76A743A6"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46.1.32 Выполнять в полном объеме иные обязательства Генподрядчика, предусмотренные Контрактом."</w:t>
      </w:r>
    </w:p>
    <w:p w14:paraId="70B855DC" w14:textId="77777777" w:rsidR="00330B21" w:rsidRPr="00330B21" w:rsidRDefault="00330B21" w:rsidP="00330B21">
      <w:pPr>
        <w:spacing w:after="0" w:line="360" w:lineRule="auto"/>
        <w:rPr>
          <w:rFonts w:asciiTheme="minorHAnsi" w:hAnsiTheme="minorHAnsi" w:cstheme="minorHAnsi"/>
          <w:sz w:val="24"/>
          <w:szCs w:val="24"/>
          <w:lang w:eastAsia="ru-RU"/>
        </w:rPr>
      </w:pPr>
      <w:r w:rsidRPr="00330B21">
        <w:rPr>
          <w:rFonts w:asciiTheme="minorHAnsi" w:hAnsiTheme="minorHAnsi" w:cstheme="minorHAnsi"/>
          <w:sz w:val="24"/>
          <w:szCs w:val="24"/>
          <w:lang w:eastAsia="ru-RU"/>
        </w:rPr>
        <w:br w:type="page"/>
      </w:r>
    </w:p>
    <w:p w14:paraId="013633E2" w14:textId="77777777" w:rsidR="00474E13" w:rsidRDefault="0014682F"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2а</w:t>
      </w:r>
      <w:r w:rsidR="00330B21" w:rsidRPr="001A76E2">
        <w:rPr>
          <w:rFonts w:asciiTheme="minorHAnsi" w:hAnsiTheme="minorHAnsi" w:cstheme="minorHAnsi"/>
          <w:b/>
          <w:sz w:val="24"/>
          <w:szCs w:val="24"/>
          <w:vertAlign w:val="superscript"/>
          <w:lang w:eastAsia="ru-RU"/>
        </w:rPr>
        <w:footnoteReference w:id="255"/>
      </w:r>
      <w:r w:rsidR="00330B21" w:rsidRPr="001A76E2">
        <w:rPr>
          <w:rFonts w:asciiTheme="minorHAnsi" w:hAnsiTheme="minorHAnsi" w:cstheme="minorHAnsi"/>
          <w:b/>
          <w:sz w:val="24"/>
          <w:szCs w:val="24"/>
          <w:lang w:eastAsia="ru-RU"/>
        </w:rPr>
        <w:t xml:space="preserve"> </w:t>
      </w:r>
    </w:p>
    <w:p w14:paraId="6AC2CD49" w14:textId="17711F06"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007F34" w:rsidRPr="001A76E2">
        <w:rPr>
          <w:rFonts w:asciiTheme="minorHAnsi" w:hAnsiTheme="minorHAnsi" w:cstheme="minorHAnsi"/>
          <w:b/>
          <w:sz w:val="24"/>
          <w:szCs w:val="24"/>
          <w:lang w:eastAsia="ru-RU"/>
        </w:rPr>
        <w:t>государственному</w:t>
      </w:r>
      <w:r w:rsidRPr="001A76E2">
        <w:rPr>
          <w:rFonts w:asciiTheme="minorHAnsi" w:hAnsiTheme="minorHAnsi" w:cstheme="minorHAnsi"/>
          <w:b/>
          <w:sz w:val="24"/>
          <w:szCs w:val="24"/>
          <w:lang w:eastAsia="ru-RU"/>
        </w:rPr>
        <w:t xml:space="preserve"> контракту от "__" _____ 20__ года</w:t>
      </w:r>
      <w:r w:rsidRPr="001A76E2">
        <w:rPr>
          <w:rFonts w:asciiTheme="minorHAnsi" w:hAnsiTheme="minorHAnsi" w:cstheme="minorHAnsi"/>
          <w:b/>
          <w:sz w:val="24"/>
          <w:szCs w:val="24"/>
          <w:vertAlign w:val="superscript"/>
          <w:lang w:eastAsia="ru-RU"/>
        </w:rPr>
        <w:footnoteReference w:id="256"/>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57"/>
      </w:r>
      <w:r w:rsidRPr="001A76E2">
        <w:rPr>
          <w:rFonts w:asciiTheme="minorHAnsi" w:hAnsiTheme="minorHAnsi" w:cstheme="minorHAnsi"/>
          <w:b/>
          <w:sz w:val="24"/>
          <w:szCs w:val="24"/>
          <w:lang w:eastAsia="ru-RU"/>
        </w:rPr>
        <w:t xml:space="preserve"> на </w:t>
      </w:r>
      <w:r w:rsidR="00007F34" w:rsidRPr="001A76E2">
        <w:rPr>
          <w:rFonts w:asciiTheme="minorHAnsi" w:hAnsiTheme="minorHAnsi" w:cstheme="minorHAnsi"/>
          <w:b/>
          <w:sz w:val="24"/>
          <w:szCs w:val="24"/>
          <w:lang w:eastAsia="ru-RU"/>
        </w:rPr>
        <w:t xml:space="preserve">строительство </w:t>
      </w:r>
      <w:r w:rsidRPr="001A76E2">
        <w:rPr>
          <w:rFonts w:asciiTheme="minorHAnsi" w:hAnsiTheme="minorHAnsi" w:cstheme="minorHAnsi"/>
          <w:b/>
          <w:sz w:val="24"/>
          <w:szCs w:val="24"/>
          <w:lang w:eastAsia="ru-RU"/>
        </w:rPr>
        <w:t xml:space="preserve">на условиях генерального подряда </w:t>
      </w:r>
    </w:p>
    <w:p w14:paraId="4E4A46CE"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128B2C26"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p>
    <w:p w14:paraId="00296315" w14:textId="3D0EA7BA" w:rsidR="00330B21" w:rsidRPr="00330B21" w:rsidRDefault="00007F34" w:rsidP="00330B21">
      <w:pPr>
        <w:autoSpaceDE w:val="0"/>
        <w:autoSpaceDN w:val="0"/>
        <w:adjustRightInd w:val="0"/>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СПЕЦИАЛЬНЫЕ УСЛОВИЯ ГОСУДАРСТВЕННОГО КОНТРАКТА НА СТРОИТЕЛЬСТВО НА УСЛОВИЯХ ГЕНЕРАЛЬН</w:t>
      </w:r>
      <w:r>
        <w:rPr>
          <w:rFonts w:asciiTheme="minorHAnsi" w:hAnsiTheme="minorHAnsi" w:cstheme="minorHAnsi"/>
          <w:b/>
          <w:sz w:val="24"/>
          <w:szCs w:val="24"/>
        </w:rPr>
        <w:t>ОГО ПОДРЯДА В ОТНОШЕНИИ ОБЪЕКТА</w:t>
      </w:r>
      <w:r w:rsidRPr="00330B21">
        <w:rPr>
          <w:rFonts w:asciiTheme="minorHAnsi" w:hAnsiTheme="minorHAnsi" w:cstheme="minorHAnsi"/>
          <w:b/>
          <w:sz w:val="24"/>
          <w:szCs w:val="24"/>
        </w:rPr>
        <w:t xml:space="preserve"> КУЛЬТУРЫ</w:t>
      </w:r>
    </w:p>
    <w:p w14:paraId="4ECAD5B9" w14:textId="6D000A2D"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Условия государственного контракта на строительство на условиях генерального подряда в отношении объектов культуры (далее – </w:t>
      </w:r>
      <w:r w:rsidRPr="001A76E2">
        <w:rPr>
          <w:rFonts w:asciiTheme="minorHAnsi" w:hAnsiTheme="minorHAnsi" w:cstheme="minorHAnsi"/>
          <w:b/>
          <w:sz w:val="24"/>
          <w:szCs w:val="24"/>
        </w:rPr>
        <w:t>Контракт</w:t>
      </w:r>
      <w:r w:rsidRPr="00330B21">
        <w:rPr>
          <w:rFonts w:asciiTheme="minorHAnsi" w:hAnsiTheme="minorHAnsi" w:cstheme="minorHAnsi"/>
          <w:sz w:val="24"/>
          <w:szCs w:val="24"/>
        </w:rPr>
        <w:t>) подлежат изменению и (или) дополнению в соответствии со следующими специальными условиями.</w:t>
      </w:r>
    </w:p>
    <w:p w14:paraId="567603C8"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r w:rsidRPr="00330B21">
        <w:rPr>
          <w:rFonts w:asciiTheme="minorHAnsi" w:hAnsiTheme="minorHAnsi" w:cstheme="minorHAnsi"/>
          <w:b/>
          <w:sz w:val="24"/>
          <w:szCs w:val="24"/>
        </w:rPr>
        <w:t>2.</w:t>
      </w:r>
      <w:r w:rsidRPr="00330B21">
        <w:rPr>
          <w:rFonts w:asciiTheme="minorHAnsi" w:hAnsiTheme="minorHAnsi" w:cstheme="minorHAnsi"/>
          <w:b/>
          <w:sz w:val="24"/>
          <w:szCs w:val="24"/>
        </w:rPr>
        <w:tab/>
        <w:t>Предмет Контракта</w:t>
      </w:r>
    </w:p>
    <w:p w14:paraId="087BF543" w14:textId="359364D2"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Изложить пункт 2.3.7 статьи 2 Контракта в следующей редакции:</w:t>
      </w:r>
    </w:p>
    <w:p w14:paraId="167CCA82" w14:textId="728FAB85"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"2.3.7</w:t>
      </w:r>
      <w:r w:rsidRPr="00330B21">
        <w:rPr>
          <w:rFonts w:asciiTheme="minorHAnsi" w:hAnsiTheme="minorHAnsi" w:cstheme="minorHAnsi"/>
          <w:sz w:val="24"/>
          <w:szCs w:val="24"/>
        </w:rPr>
        <w:tab/>
        <w:t>Приобретение необходимых для строительства Объекта и предусмотренных Технической документацией Оборудования и Материалов, мебели, иных конструкций, предусмотренных Техническим заданием, включая обеспечение транспортировки, погрузки, разгрузки, хранения, монтажа и пуско-наладки Оборудования;"</w:t>
      </w:r>
    </w:p>
    <w:p w14:paraId="4C71956C"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5.</w:t>
      </w:r>
      <w:r w:rsidRPr="00330B21">
        <w:rPr>
          <w:rFonts w:asciiTheme="minorHAnsi" w:hAnsiTheme="minorHAnsi" w:cstheme="minorHAnsi"/>
          <w:b/>
          <w:color w:val="auto"/>
          <w:sz w:val="24"/>
          <w:szCs w:val="24"/>
        </w:rPr>
        <w:tab/>
        <w:t>Оплата Работ</w:t>
      </w:r>
    </w:p>
    <w:p w14:paraId="3C7E32EA" w14:textId="2C66557F"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пункт 14.3 статьи 14 </w:t>
      </w:r>
      <w:r w:rsidR="00007F34">
        <w:rPr>
          <w:rFonts w:asciiTheme="minorHAnsi" w:hAnsiTheme="minorHAnsi" w:cstheme="minorHAnsi"/>
          <w:color w:val="auto"/>
          <w:sz w:val="24"/>
          <w:szCs w:val="24"/>
        </w:rPr>
        <w:t xml:space="preserve">Контракта </w:t>
      </w:r>
      <w:r w:rsidRPr="00330B21">
        <w:rPr>
          <w:rFonts w:asciiTheme="minorHAnsi" w:hAnsiTheme="minorHAnsi" w:cstheme="minorHAnsi"/>
          <w:color w:val="auto"/>
          <w:sz w:val="24"/>
          <w:szCs w:val="24"/>
        </w:rPr>
        <w:t>в следующей редакции:</w:t>
      </w:r>
    </w:p>
    <w:p w14:paraId="50741D50" w14:textId="0CB4085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"14.3</w:t>
      </w:r>
      <w:r w:rsidRPr="00330B21">
        <w:rPr>
          <w:rFonts w:asciiTheme="minorHAnsi" w:hAnsiTheme="minorHAnsi" w:cstheme="minorHAnsi"/>
          <w:color w:val="auto"/>
          <w:sz w:val="24"/>
          <w:szCs w:val="24"/>
        </w:rPr>
        <w:tab/>
        <w:t>Работы оплачиваются за счет средств ______________________, а также субсидий ___________, предоставляемых на основании __________."</w:t>
      </w:r>
      <w:r w:rsidRPr="00330B21">
        <w:rPr>
          <w:rStyle w:val="aa"/>
          <w:rFonts w:asciiTheme="minorHAnsi" w:hAnsiTheme="minorHAnsi" w:cstheme="minorHAnsi"/>
          <w:color w:val="auto"/>
          <w:sz w:val="24"/>
          <w:szCs w:val="24"/>
        </w:rPr>
        <w:footnoteReference w:id="258"/>
      </w:r>
    </w:p>
    <w:p w14:paraId="11956BE5"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10.</w:t>
      </w:r>
      <w:r w:rsidRPr="00330B21">
        <w:rPr>
          <w:rFonts w:asciiTheme="minorHAnsi" w:hAnsiTheme="minorHAnsi" w:cstheme="minorHAnsi"/>
          <w:b/>
          <w:color w:val="auto"/>
          <w:sz w:val="24"/>
          <w:szCs w:val="24"/>
        </w:rPr>
        <w:tab/>
        <w:t>Учет и Приемка работ. Устранение недостатков</w:t>
      </w:r>
    </w:p>
    <w:p w14:paraId="2C58DDE6" w14:textId="71B1220F"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25 Контракта пунктом 25.8 в следующей редакции</w:t>
      </w:r>
      <w:r w:rsidRPr="00330B21">
        <w:rPr>
          <w:rStyle w:val="aa"/>
          <w:rFonts w:asciiTheme="minorHAnsi" w:hAnsiTheme="minorHAnsi" w:cstheme="minorHAnsi"/>
          <w:color w:val="auto"/>
          <w:sz w:val="24"/>
          <w:szCs w:val="24"/>
        </w:rPr>
        <w:footnoteReference w:id="259"/>
      </w:r>
      <w:r w:rsidRPr="00330B21">
        <w:rPr>
          <w:rFonts w:asciiTheme="minorHAnsi" w:hAnsiTheme="minorHAnsi" w:cstheme="minorHAnsi"/>
          <w:color w:val="auto"/>
          <w:sz w:val="24"/>
          <w:szCs w:val="24"/>
        </w:rPr>
        <w:t>:</w:t>
      </w:r>
    </w:p>
    <w:p w14:paraId="684592C0" w14:textId="33749096"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"25.8 Приемка Оборудования, мебели, иных конструкций осуществляется Заказчиком при условии подтверждения соответствия такого Оборудования, мебели, иных конструкций, требованиям технического задания, обязательных норм и правил, в том числе, но не исключительно СанПиН 2.1.2.1331-03. 2.1.2. "Проектирование, строительство и эксплуатация жилых зданий, предприятий коммунально-бытового обслуживания </w:t>
      </w:r>
      <w:r w:rsidRPr="00330B21">
        <w:rPr>
          <w:rFonts w:asciiTheme="minorHAnsi" w:hAnsiTheme="minorHAnsi" w:cstheme="minorHAnsi"/>
          <w:color w:val="auto"/>
          <w:sz w:val="24"/>
          <w:szCs w:val="24"/>
        </w:rPr>
        <w:lastRenderedPageBreak/>
        <w:t>учреждений образования, культуры, отдыха, спорта. Гигиенические требования к устройству, эксплуатации и качеству воды аквапарков"</w:t>
      </w:r>
      <w:r w:rsidRPr="00330B21">
        <w:rPr>
          <w:rStyle w:val="aa"/>
          <w:rFonts w:asciiTheme="minorHAnsi" w:hAnsiTheme="minorHAnsi" w:cstheme="minorHAnsi"/>
          <w:color w:val="auto"/>
          <w:sz w:val="24"/>
          <w:szCs w:val="24"/>
        </w:rPr>
        <w:footnoteReference w:id="260"/>
      </w:r>
      <w:r w:rsidRPr="00330B21">
        <w:rPr>
          <w:rFonts w:asciiTheme="minorHAnsi" w:hAnsiTheme="minorHAnsi" w:cstheme="minorHAnsi"/>
          <w:color w:val="auto"/>
          <w:sz w:val="24"/>
          <w:szCs w:val="24"/>
        </w:rPr>
        <w:t>.</w:t>
      </w:r>
    </w:p>
    <w:p w14:paraId="501BB38E"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27 Контракта пунктом 27.6 в следующей редакции</w:t>
      </w:r>
      <w:r w:rsidRPr="00330B21">
        <w:rPr>
          <w:rStyle w:val="aa"/>
          <w:rFonts w:asciiTheme="minorHAnsi" w:hAnsiTheme="minorHAnsi" w:cstheme="minorHAnsi"/>
          <w:color w:val="auto"/>
          <w:sz w:val="24"/>
          <w:szCs w:val="24"/>
        </w:rPr>
        <w:footnoteReference w:id="261"/>
      </w:r>
      <w:r w:rsidRPr="00330B21">
        <w:rPr>
          <w:rFonts w:asciiTheme="minorHAnsi" w:hAnsiTheme="minorHAnsi" w:cstheme="minorHAnsi"/>
          <w:color w:val="auto"/>
          <w:sz w:val="24"/>
          <w:szCs w:val="24"/>
        </w:rPr>
        <w:t>:</w:t>
      </w:r>
    </w:p>
    <w:p w14:paraId="51C42654" w14:textId="19DB9D2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"27.6 Генподрядчик обязуется за свои средства с использованием аккредитованной лаборатории в ходе приемки поступающего на Объект Оборудования, мебели, иных конструкций, обеспечить предусмотренные условиями настоящего Контракта исследования (испытания) и представить результаты этих исследований (испытаний) Государственному заказчику до приемки им выполненных работ. Генподрядчик осуществляет индивидуальное испытание смонтированного им Оборудования и принимает участие в комплексном его опробовании."</w:t>
      </w:r>
    </w:p>
    <w:p w14:paraId="6CFF32E3"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bookmarkStart w:id="226" w:name="_Toc340584392"/>
      <w:r w:rsidRPr="00330B21">
        <w:rPr>
          <w:rFonts w:asciiTheme="minorHAnsi" w:hAnsiTheme="minorHAnsi" w:cstheme="minorHAnsi"/>
          <w:b/>
          <w:color w:val="auto"/>
          <w:sz w:val="24"/>
          <w:szCs w:val="24"/>
        </w:rPr>
        <w:t>17.</w:t>
      </w:r>
      <w:r w:rsidRPr="00330B21">
        <w:rPr>
          <w:rFonts w:asciiTheme="minorHAnsi" w:hAnsiTheme="minorHAnsi" w:cstheme="minorHAnsi"/>
          <w:b/>
          <w:color w:val="auto"/>
          <w:sz w:val="24"/>
          <w:szCs w:val="24"/>
        </w:rPr>
        <w:tab/>
        <w:t>Права и Обязанности Заказчика</w:t>
      </w:r>
      <w:bookmarkEnd w:id="226"/>
    </w:p>
    <w:p w14:paraId="15502E85" w14:textId="06CAD1C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426C8C">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45.1.6 статьи 45 Контракта в следующей редакции:</w:t>
      </w:r>
    </w:p>
    <w:p w14:paraId="40156820" w14:textId="19282EF8"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"45.1.6 Обеспечивать сотрудникам Генподрядчика доступ в помещения Объекта, где необходимо осуществить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 xml:space="preserve"> в отношении поставленного Оборудования, а также иные необходимые для осуществления шеф-монтажа условия</w:t>
      </w:r>
      <w:r w:rsidRPr="00330B21">
        <w:rPr>
          <w:rStyle w:val="aa"/>
          <w:rFonts w:asciiTheme="minorHAnsi" w:hAnsiTheme="minorHAnsi" w:cstheme="minorHAnsi"/>
          <w:color w:val="auto"/>
          <w:sz w:val="24"/>
          <w:szCs w:val="24"/>
        </w:rPr>
        <w:footnoteReference w:id="262"/>
      </w:r>
      <w:r w:rsidRPr="00330B21">
        <w:rPr>
          <w:rFonts w:asciiTheme="minorHAnsi" w:hAnsiTheme="minorHAnsi" w:cstheme="minorHAnsi"/>
          <w:color w:val="auto"/>
          <w:sz w:val="24"/>
          <w:szCs w:val="24"/>
        </w:rPr>
        <w:t>;"</w:t>
      </w:r>
    </w:p>
    <w:p w14:paraId="10487C3A"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44 Контракта пунктами в следующей редакции:</w:t>
      </w:r>
    </w:p>
    <w:p w14:paraId="47D2866D" w14:textId="214AC5CC"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"45.1.7 Обеспечивать сотрудникам Генподрядчика необходимые условия для осуществления пусконаладочных работ в отношении поставленного Оборудования</w:t>
      </w:r>
      <w:r w:rsidRPr="00330B21">
        <w:rPr>
          <w:rStyle w:val="aa"/>
          <w:rFonts w:asciiTheme="minorHAnsi" w:hAnsiTheme="minorHAnsi" w:cstheme="minorHAnsi"/>
          <w:color w:val="auto"/>
          <w:sz w:val="24"/>
          <w:szCs w:val="24"/>
        </w:rPr>
        <w:footnoteReference w:id="263"/>
      </w:r>
      <w:r w:rsidRPr="00330B21">
        <w:rPr>
          <w:rFonts w:asciiTheme="minorHAnsi" w:hAnsiTheme="minorHAnsi" w:cstheme="minorHAnsi"/>
          <w:color w:val="auto"/>
          <w:sz w:val="24"/>
          <w:szCs w:val="24"/>
        </w:rPr>
        <w:t>;</w:t>
      </w:r>
    </w:p>
    <w:p w14:paraId="727BD6C4"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45.1.8. Выполнять иные обязанности, предусмотренные настоящим Контрактом."</w:t>
      </w:r>
    </w:p>
    <w:p w14:paraId="13EB0EDF"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18.</w:t>
      </w:r>
      <w:r w:rsidRPr="00330B21">
        <w:rPr>
          <w:rFonts w:asciiTheme="minorHAnsi" w:hAnsiTheme="minorHAnsi" w:cstheme="minorHAnsi"/>
          <w:b/>
          <w:color w:val="auto"/>
          <w:sz w:val="24"/>
          <w:szCs w:val="24"/>
        </w:rPr>
        <w:tab/>
        <w:t>Права и Обязанности Генподрядчика</w:t>
      </w:r>
    </w:p>
    <w:p w14:paraId="3BA6499E" w14:textId="5B3BF98F"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426C8C">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46.1.26 статьи 46 Контракта в следующей редакции:</w:t>
      </w:r>
    </w:p>
    <w:p w14:paraId="75630C9C" w14:textId="4C92E7AB"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"46.1.26 Обеспечить доступность построенного (реконструированного) Объекта для инвалидов и иных маломобильных групп населения."</w:t>
      </w:r>
    </w:p>
    <w:p w14:paraId="73E7B12F"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45 Контракта пунктами в следующей редакции:</w:t>
      </w:r>
    </w:p>
    <w:p w14:paraId="1A85434D" w14:textId="3ACE6CAE"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"46.1.27 Обеспечить соответствие поставляемого Оборудования, мебели, иных конструкций санитарно-эпидемиологическим и иным требованиям, в том числе, но не исключительно СанПиН 2.1.2.1331-03. 2.1.2. "Проектирование, строительство и эксплуатация жилых зданий, предприятий коммунально-бытового обслуживания </w:t>
      </w:r>
      <w:r w:rsidRPr="00330B21">
        <w:rPr>
          <w:rFonts w:asciiTheme="minorHAnsi" w:hAnsiTheme="minorHAnsi" w:cstheme="minorHAnsi"/>
          <w:color w:val="auto"/>
          <w:sz w:val="24"/>
          <w:szCs w:val="24"/>
        </w:rPr>
        <w:lastRenderedPageBreak/>
        <w:t>учреждений образования, культуры, отдыха, спорта. Гигиенические требования к устройству, эксплуатации и качеству воды аквапарков"</w:t>
      </w:r>
      <w:r w:rsidRPr="00330B21">
        <w:rPr>
          <w:rStyle w:val="aa"/>
          <w:rFonts w:asciiTheme="minorHAnsi" w:hAnsiTheme="minorHAnsi" w:cstheme="minorHAnsi"/>
          <w:color w:val="auto"/>
          <w:sz w:val="24"/>
          <w:szCs w:val="24"/>
        </w:rPr>
        <w:footnoteReference w:id="264"/>
      </w:r>
      <w:r w:rsidRPr="00330B21">
        <w:rPr>
          <w:rFonts w:asciiTheme="minorHAnsi" w:hAnsiTheme="minorHAnsi" w:cstheme="minorHAnsi"/>
          <w:color w:val="auto"/>
          <w:sz w:val="24"/>
          <w:szCs w:val="24"/>
        </w:rPr>
        <w:t>.</w:t>
      </w:r>
    </w:p>
    <w:p w14:paraId="057391C1"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обязуется осуществить монтаж Оборудования, мебели, иных конструкций надлежащим образом в соответствии с Техническим заданием, всеми обязательными нормами и правилами, инструкциями Производителя с привлечением квалифицированного персонала в установленные Графиком производства работ сроки, по результатам выполнения работ обеспечить последующую нормальную эксплуатацию Оборудования;</w:t>
      </w:r>
    </w:p>
    <w:p w14:paraId="3DAB561B" w14:textId="1C2C15B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46.1.28 Осуществить благоустройство прилегающей территории</w:t>
      </w:r>
      <w:r w:rsidRPr="00330B21">
        <w:rPr>
          <w:rStyle w:val="aa"/>
          <w:rFonts w:asciiTheme="minorHAnsi" w:hAnsiTheme="minorHAnsi" w:cstheme="minorHAnsi"/>
          <w:color w:val="auto"/>
          <w:sz w:val="24"/>
          <w:szCs w:val="24"/>
        </w:rPr>
        <w:footnoteReference w:id="265"/>
      </w:r>
      <w:r w:rsidRPr="00330B21">
        <w:rPr>
          <w:rFonts w:asciiTheme="minorHAnsi" w:hAnsiTheme="minorHAnsi" w:cstheme="minorHAnsi"/>
          <w:color w:val="auto"/>
          <w:sz w:val="24"/>
          <w:szCs w:val="24"/>
        </w:rPr>
        <w:t>, выполнить работы по ее озеленению в соответствии с Техническим заданием, санитарно-эпидемиологическими и иными требованиями, в том числе, но не исключительно СанПиН 2.1.2.1331-03. 2.1.2.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Гигиенические требования к устройству, эксплуатации и качеству воды аквапарков"</w:t>
      </w:r>
      <w:r w:rsidRPr="00330B21">
        <w:rPr>
          <w:rStyle w:val="aa"/>
          <w:rFonts w:asciiTheme="minorHAnsi" w:hAnsiTheme="minorHAnsi" w:cstheme="minorHAnsi"/>
          <w:color w:val="auto"/>
          <w:sz w:val="24"/>
          <w:szCs w:val="24"/>
        </w:rPr>
        <w:footnoteReference w:id="266"/>
      </w:r>
      <w:r w:rsidRPr="00330B21">
        <w:rPr>
          <w:rFonts w:asciiTheme="minorHAnsi" w:hAnsiTheme="minorHAnsi" w:cstheme="minorHAnsi"/>
          <w:color w:val="auto"/>
          <w:sz w:val="24"/>
          <w:szCs w:val="24"/>
        </w:rPr>
        <w:t>;</w:t>
      </w:r>
    </w:p>
    <w:p w14:paraId="71131E1A" w14:textId="624A0AC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46.1.29 Осуществить пусконаладочные работы</w:t>
      </w:r>
      <w:r w:rsidRPr="00330B21">
        <w:rPr>
          <w:rStyle w:val="aa"/>
          <w:rFonts w:asciiTheme="minorHAnsi" w:hAnsiTheme="minorHAnsi" w:cstheme="minorHAnsi"/>
          <w:color w:val="auto"/>
          <w:sz w:val="24"/>
          <w:szCs w:val="24"/>
        </w:rPr>
        <w:footnoteReference w:id="267"/>
      </w:r>
      <w:r w:rsidRPr="00330B21">
        <w:rPr>
          <w:rFonts w:asciiTheme="minorHAnsi" w:hAnsiTheme="minorHAnsi" w:cstheme="minorHAnsi"/>
          <w:color w:val="auto"/>
          <w:sz w:val="24"/>
          <w:szCs w:val="24"/>
        </w:rPr>
        <w:t xml:space="preserve"> в отношении поставляемого Оборудования в полном соответствии с требованиями действующего законодательства, в соответствии с Контрактом в полном объеме и в установленные Графиком производства работ сроки и сдать указанное Оборудование в состоянии, обеспечивающем его нормальную последующую эксплуатацию в соответствии с санитарно-эпидемиологическими и иными требованиями, в том числе, но не исключительно СанПиН 2.1.2.1331-03. 2.1.2.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Гигиенические требования к устройству, эксплуатации и качеству воды аквапарков"</w:t>
      </w:r>
      <w:r w:rsidRPr="00330B21">
        <w:rPr>
          <w:rStyle w:val="aa"/>
          <w:rFonts w:asciiTheme="minorHAnsi" w:hAnsiTheme="minorHAnsi" w:cstheme="minorHAnsi"/>
          <w:color w:val="auto"/>
          <w:sz w:val="24"/>
          <w:szCs w:val="24"/>
        </w:rPr>
        <w:footnoteReference w:id="268"/>
      </w:r>
      <w:r w:rsidRPr="00330B21">
        <w:rPr>
          <w:rFonts w:asciiTheme="minorHAnsi" w:hAnsiTheme="minorHAnsi" w:cstheme="minorHAnsi"/>
          <w:color w:val="auto"/>
          <w:sz w:val="24"/>
          <w:szCs w:val="24"/>
        </w:rPr>
        <w:t>;</w:t>
      </w:r>
    </w:p>
    <w:p w14:paraId="0576B28D" w14:textId="4D8BA94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46.1.30 Осуществить технический текущий контроль за проведением монтажа Оборудования силами Заказчика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w:t>
      </w:r>
      <w:r w:rsidRPr="00330B21">
        <w:rPr>
          <w:rStyle w:val="aa"/>
          <w:rFonts w:asciiTheme="minorHAnsi" w:hAnsiTheme="minorHAnsi" w:cstheme="minorHAnsi"/>
          <w:color w:val="auto"/>
          <w:sz w:val="24"/>
          <w:szCs w:val="24"/>
        </w:rPr>
        <w:footnoteReference w:id="269"/>
      </w:r>
      <w:r w:rsidRPr="00330B21">
        <w:rPr>
          <w:rFonts w:asciiTheme="minorHAnsi" w:hAnsiTheme="minorHAnsi" w:cstheme="minorHAnsi"/>
          <w:color w:val="auto"/>
          <w:sz w:val="24"/>
          <w:szCs w:val="24"/>
        </w:rPr>
        <w:t>.</w:t>
      </w:r>
    </w:p>
    <w:p w14:paraId="35AC7C4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Генподрядчик осуществляет контроль соответствия выполняемых монтажных работ проектным материалам, всем обязательным нормам и правилам, в соответствии с санитарно-эпидемиологическими и иными требованиями силами квалифицированного персонала Генподрядчика в установленные Графиком производства работ сроки.</w:t>
      </w:r>
    </w:p>
    <w:p w14:paraId="35296ED7" w14:textId="01EA5C8B"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46.1.31 Выполнять в полном объеме иные обязательства Генподрядчика, предусмотренные настоящим Контрактом."</w:t>
      </w:r>
    </w:p>
    <w:p w14:paraId="118DF1EB"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0D86869C" w14:textId="77777777" w:rsidR="00330B21" w:rsidRPr="00330B21" w:rsidRDefault="00330B21" w:rsidP="00330B21">
      <w:pPr>
        <w:spacing w:after="0" w:line="360" w:lineRule="auto"/>
        <w:rPr>
          <w:rFonts w:asciiTheme="minorHAnsi" w:hAnsiTheme="minorHAnsi" w:cstheme="minorHAnsi"/>
          <w:sz w:val="24"/>
          <w:szCs w:val="24"/>
        </w:rPr>
      </w:pPr>
      <w:r w:rsidRPr="00330B21">
        <w:rPr>
          <w:rFonts w:asciiTheme="minorHAnsi" w:hAnsiTheme="minorHAnsi" w:cstheme="minorHAnsi"/>
          <w:sz w:val="24"/>
          <w:szCs w:val="24"/>
        </w:rPr>
        <w:br w:type="page"/>
      </w:r>
    </w:p>
    <w:p w14:paraId="69BFEC50" w14:textId="77777777" w:rsidR="00474E13" w:rsidRDefault="0014682F"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3а</w:t>
      </w:r>
      <w:r w:rsidR="00330B21" w:rsidRPr="001A76E2">
        <w:rPr>
          <w:rFonts w:asciiTheme="minorHAnsi" w:hAnsiTheme="minorHAnsi" w:cstheme="minorHAnsi"/>
          <w:b/>
          <w:sz w:val="24"/>
          <w:szCs w:val="24"/>
          <w:vertAlign w:val="superscript"/>
          <w:lang w:eastAsia="ru-RU"/>
        </w:rPr>
        <w:footnoteReference w:id="270"/>
      </w:r>
      <w:r w:rsidR="00330B21" w:rsidRPr="001A76E2">
        <w:rPr>
          <w:rFonts w:asciiTheme="minorHAnsi" w:hAnsiTheme="minorHAnsi" w:cstheme="minorHAnsi"/>
          <w:b/>
          <w:sz w:val="24"/>
          <w:szCs w:val="24"/>
          <w:lang w:eastAsia="ru-RU"/>
        </w:rPr>
        <w:t xml:space="preserve"> </w:t>
      </w:r>
    </w:p>
    <w:p w14:paraId="7CE6D806" w14:textId="02D9BB2E"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426C8C" w:rsidRPr="001A76E2">
        <w:rPr>
          <w:rFonts w:asciiTheme="minorHAnsi" w:hAnsiTheme="minorHAnsi" w:cstheme="minorHAnsi"/>
          <w:b/>
          <w:sz w:val="24"/>
          <w:szCs w:val="24"/>
          <w:lang w:eastAsia="ru-RU"/>
        </w:rPr>
        <w:t xml:space="preserve">государственному </w:t>
      </w:r>
      <w:r w:rsidRPr="001A76E2">
        <w:rPr>
          <w:rFonts w:asciiTheme="minorHAnsi" w:hAnsiTheme="minorHAnsi" w:cstheme="minorHAnsi"/>
          <w:b/>
          <w:sz w:val="24"/>
          <w:szCs w:val="24"/>
          <w:lang w:eastAsia="ru-RU"/>
        </w:rPr>
        <w:t>контракту от "__" _____ 20__ года</w:t>
      </w:r>
      <w:r w:rsidRPr="001A76E2">
        <w:rPr>
          <w:rFonts w:asciiTheme="minorHAnsi" w:hAnsiTheme="minorHAnsi" w:cstheme="minorHAnsi"/>
          <w:b/>
          <w:sz w:val="24"/>
          <w:szCs w:val="24"/>
          <w:vertAlign w:val="superscript"/>
          <w:lang w:eastAsia="ru-RU"/>
        </w:rPr>
        <w:footnoteReference w:id="271"/>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72"/>
      </w:r>
      <w:r w:rsidRPr="001A76E2">
        <w:rPr>
          <w:rFonts w:asciiTheme="minorHAnsi" w:hAnsiTheme="minorHAnsi" w:cstheme="minorHAnsi"/>
          <w:b/>
          <w:sz w:val="24"/>
          <w:szCs w:val="24"/>
          <w:lang w:eastAsia="ru-RU"/>
        </w:rPr>
        <w:t xml:space="preserve"> на </w:t>
      </w:r>
      <w:r w:rsidR="00426C8C" w:rsidRPr="001A76E2">
        <w:rPr>
          <w:rFonts w:asciiTheme="minorHAnsi" w:hAnsiTheme="minorHAnsi" w:cstheme="minorHAnsi"/>
          <w:b/>
          <w:sz w:val="24"/>
          <w:szCs w:val="24"/>
          <w:lang w:eastAsia="ru-RU"/>
        </w:rPr>
        <w:t>реконструкцию</w:t>
      </w:r>
      <w:r w:rsidRPr="001A76E2">
        <w:rPr>
          <w:rFonts w:asciiTheme="minorHAnsi" w:hAnsiTheme="minorHAnsi" w:cstheme="minorHAnsi"/>
          <w:b/>
          <w:sz w:val="24"/>
          <w:szCs w:val="24"/>
          <w:lang w:eastAsia="ru-RU"/>
        </w:rPr>
        <w:t xml:space="preserve"> на условиях генерального подряда </w:t>
      </w:r>
    </w:p>
    <w:p w14:paraId="3EFA57B7"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2503D2EF"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p>
    <w:p w14:paraId="1EBFF14B" w14:textId="6B60137C" w:rsidR="00330B21" w:rsidRPr="00330B21" w:rsidRDefault="00426C8C" w:rsidP="00330B21">
      <w:pPr>
        <w:autoSpaceDE w:val="0"/>
        <w:autoSpaceDN w:val="0"/>
        <w:adjustRightInd w:val="0"/>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СПЕЦИАЛЬНЫЕ УСЛОВИЯ ГОСУДАРСТВЕННОГО КОНТРАКТА НА СТРОИТЕЛЬСТВО НА УСЛОВИЯХ ГЕНЕРАЛЬН</w:t>
      </w:r>
      <w:r>
        <w:rPr>
          <w:rFonts w:asciiTheme="minorHAnsi" w:hAnsiTheme="minorHAnsi" w:cstheme="minorHAnsi"/>
          <w:b/>
          <w:sz w:val="24"/>
          <w:szCs w:val="24"/>
        </w:rPr>
        <w:t>ОГО ПОДРЯДА В ОТНОШЕНИИ ОБЪЕКТА</w:t>
      </w:r>
      <w:r w:rsidRPr="00330B21">
        <w:rPr>
          <w:rFonts w:asciiTheme="minorHAnsi" w:hAnsiTheme="minorHAnsi" w:cstheme="minorHAnsi"/>
          <w:b/>
          <w:sz w:val="24"/>
          <w:szCs w:val="24"/>
        </w:rPr>
        <w:t xml:space="preserve"> ЗДРАВООХРАНЕНИЯ</w:t>
      </w:r>
    </w:p>
    <w:p w14:paraId="44989540" w14:textId="0E0401EF"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Условия государственного контракта на строительство на условиях генерального подряда в отношении объектов здравоохранения (далее – </w:t>
      </w:r>
      <w:r w:rsidRPr="001A76E2">
        <w:rPr>
          <w:rFonts w:asciiTheme="minorHAnsi" w:hAnsiTheme="minorHAnsi" w:cstheme="minorHAnsi"/>
          <w:b/>
          <w:sz w:val="24"/>
          <w:szCs w:val="24"/>
        </w:rPr>
        <w:t>Контракт</w:t>
      </w:r>
      <w:r w:rsidRPr="00330B21">
        <w:rPr>
          <w:rFonts w:asciiTheme="minorHAnsi" w:hAnsiTheme="minorHAnsi" w:cstheme="minorHAnsi"/>
          <w:sz w:val="24"/>
          <w:szCs w:val="24"/>
        </w:rPr>
        <w:t>) подлежат изменению и (или) дополнению в соответствии со следующими специальными условиями.</w:t>
      </w:r>
    </w:p>
    <w:p w14:paraId="2CA28B46"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r w:rsidRPr="00330B21">
        <w:rPr>
          <w:rFonts w:asciiTheme="minorHAnsi" w:hAnsiTheme="minorHAnsi" w:cstheme="minorHAnsi"/>
          <w:b/>
          <w:sz w:val="24"/>
          <w:szCs w:val="24"/>
        </w:rPr>
        <w:t>2.</w:t>
      </w:r>
      <w:r w:rsidRPr="00330B21">
        <w:rPr>
          <w:rFonts w:asciiTheme="minorHAnsi" w:hAnsiTheme="minorHAnsi" w:cstheme="minorHAnsi"/>
          <w:b/>
          <w:sz w:val="24"/>
          <w:szCs w:val="24"/>
        </w:rPr>
        <w:tab/>
        <w:t>Предмет Контракта</w:t>
      </w:r>
    </w:p>
    <w:p w14:paraId="72C5B9CB" w14:textId="4ACADDEE"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Изложить пункт 2.3.7 статьи 2 Контракта в следующей редакции:</w:t>
      </w:r>
    </w:p>
    <w:p w14:paraId="267597E2" w14:textId="63B0BE76"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"2.3.7</w:t>
      </w:r>
      <w:r w:rsidRPr="00330B21">
        <w:rPr>
          <w:rFonts w:asciiTheme="minorHAnsi" w:hAnsiTheme="minorHAnsi" w:cstheme="minorHAnsi"/>
          <w:sz w:val="24"/>
          <w:szCs w:val="24"/>
        </w:rPr>
        <w:tab/>
        <w:t xml:space="preserve">Приобретение необходимых для строительства Объекта и предусмотренных Технической документацией медицинского Оборудования и Материалов, мебели, иных конструкций, предусмотренных Техническим заданием, включая обеспечение транспортировки, погрузки, </w:t>
      </w:r>
      <w:bookmarkStart w:id="227" w:name="_GoBack"/>
      <w:bookmarkEnd w:id="227"/>
      <w:r w:rsidRPr="00330B21">
        <w:rPr>
          <w:rFonts w:asciiTheme="minorHAnsi" w:hAnsiTheme="minorHAnsi" w:cstheme="minorHAnsi"/>
          <w:sz w:val="24"/>
          <w:szCs w:val="24"/>
        </w:rPr>
        <w:t>разгрузки, хранения, монтажа и пуско-наладки Оборудования;"</w:t>
      </w:r>
    </w:p>
    <w:p w14:paraId="08508BC0"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5.</w:t>
      </w:r>
      <w:r w:rsidRPr="00330B21">
        <w:rPr>
          <w:rFonts w:asciiTheme="minorHAnsi" w:hAnsiTheme="minorHAnsi" w:cstheme="minorHAnsi"/>
          <w:b/>
          <w:color w:val="auto"/>
          <w:sz w:val="24"/>
          <w:szCs w:val="24"/>
        </w:rPr>
        <w:tab/>
        <w:t>Оплата Работ</w:t>
      </w:r>
    </w:p>
    <w:p w14:paraId="150E05A4" w14:textId="1B3E17A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пункт 14.3 статьи 14 </w:t>
      </w:r>
      <w:r w:rsidR="00426C8C">
        <w:rPr>
          <w:rFonts w:asciiTheme="minorHAnsi" w:hAnsiTheme="minorHAnsi" w:cstheme="minorHAnsi"/>
          <w:color w:val="auto"/>
          <w:sz w:val="24"/>
          <w:szCs w:val="24"/>
        </w:rPr>
        <w:t xml:space="preserve">Контракта </w:t>
      </w:r>
      <w:r w:rsidRPr="00330B21">
        <w:rPr>
          <w:rFonts w:asciiTheme="minorHAnsi" w:hAnsiTheme="minorHAnsi" w:cstheme="minorHAnsi"/>
          <w:color w:val="auto"/>
          <w:sz w:val="24"/>
          <w:szCs w:val="24"/>
        </w:rPr>
        <w:t>в следующей редакции:</w:t>
      </w:r>
    </w:p>
    <w:p w14:paraId="55FB2398" w14:textId="0E87AE41"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"14.3</w:t>
      </w:r>
      <w:r w:rsidRPr="00330B21">
        <w:rPr>
          <w:rFonts w:asciiTheme="minorHAnsi" w:hAnsiTheme="minorHAnsi" w:cstheme="minorHAnsi"/>
          <w:color w:val="auto"/>
          <w:sz w:val="24"/>
          <w:szCs w:val="24"/>
        </w:rPr>
        <w:tab/>
        <w:t>Работы оплачиваются за счет средств ______________________, а также субсидий ___________, предоставляемых на основании __________."</w:t>
      </w:r>
      <w:r w:rsidRPr="00330B21">
        <w:rPr>
          <w:rStyle w:val="aa"/>
          <w:rFonts w:asciiTheme="minorHAnsi" w:hAnsiTheme="minorHAnsi" w:cstheme="minorHAnsi"/>
          <w:color w:val="auto"/>
          <w:sz w:val="24"/>
          <w:szCs w:val="24"/>
        </w:rPr>
        <w:footnoteReference w:id="273"/>
      </w:r>
    </w:p>
    <w:p w14:paraId="1E914ED8"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9.</w:t>
      </w:r>
      <w:r w:rsidRPr="00330B21">
        <w:rPr>
          <w:rFonts w:asciiTheme="minorHAnsi" w:hAnsiTheme="minorHAnsi" w:cstheme="minorHAnsi"/>
          <w:b/>
          <w:color w:val="auto"/>
          <w:sz w:val="24"/>
          <w:szCs w:val="24"/>
        </w:rPr>
        <w:tab/>
        <w:t>Обеспечение строительства Материалами и Оборудованием</w:t>
      </w:r>
    </w:p>
    <w:p w14:paraId="478A7907" w14:textId="0634B0FC"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пункт 23.3 статьи 23 Контракта абзацами следующего содержания:</w:t>
      </w:r>
    </w:p>
    <w:p w14:paraId="2651E31A"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"Оборудование и Материалы должны соответствовать проектным требованиям, ГОСТам и техническим условиям, должны быть обеспечены техническими паспортами, сертификатами и другими документами, удостоверяющими их качество и возможность их </w:t>
      </w:r>
      <w:r w:rsidRPr="00330B21">
        <w:rPr>
          <w:rFonts w:asciiTheme="minorHAnsi" w:hAnsiTheme="minorHAnsi" w:cstheme="minorHAnsi"/>
          <w:color w:val="auto"/>
          <w:sz w:val="24"/>
          <w:szCs w:val="24"/>
        </w:rPr>
        <w:lastRenderedPageBreak/>
        <w:t>применения в лечебно-профилактических учреждениях. Запрещено применение Материалов, бывших в употреблении.</w:t>
      </w:r>
    </w:p>
    <w:p w14:paraId="2E8222F4"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обязан передать Заказчику принадлежности Оборудования, включая технические паспорта, сертификаты соответствия, санитарно-эпидемиологические заключения (с указанием области применения в лечебно-профилактических учреждениях), сертификаты пожарной безопасности. Для импортных Материалов и Оборудования должны быть представлены документы фирмы-изготовителя, подтверждающие качество и безопасность Материалов, Оборудования</w:t>
      </w:r>
      <w:r w:rsidRPr="00330B21">
        <w:rPr>
          <w:rStyle w:val="aa"/>
          <w:rFonts w:asciiTheme="minorHAnsi" w:hAnsiTheme="minorHAnsi" w:cstheme="minorHAnsi"/>
          <w:color w:val="auto"/>
          <w:sz w:val="24"/>
          <w:szCs w:val="24"/>
        </w:rPr>
        <w:footnoteReference w:id="274"/>
      </w:r>
      <w:r w:rsidRPr="00330B21">
        <w:rPr>
          <w:rFonts w:asciiTheme="minorHAnsi" w:hAnsiTheme="minorHAnsi" w:cstheme="minorHAnsi"/>
          <w:color w:val="auto"/>
          <w:sz w:val="24"/>
          <w:szCs w:val="24"/>
        </w:rPr>
        <w:t>."</w:t>
      </w:r>
    </w:p>
    <w:p w14:paraId="5183C18F"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10.</w:t>
      </w:r>
      <w:r w:rsidRPr="00330B21">
        <w:rPr>
          <w:rFonts w:asciiTheme="minorHAnsi" w:hAnsiTheme="minorHAnsi" w:cstheme="minorHAnsi"/>
          <w:b/>
          <w:color w:val="auto"/>
          <w:sz w:val="24"/>
          <w:szCs w:val="24"/>
        </w:rPr>
        <w:tab/>
        <w:t>Учет и Приемка работ. Устранение недостатков</w:t>
      </w:r>
    </w:p>
    <w:p w14:paraId="46A55966" w14:textId="2E765DF5"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25 Контракта пунктом 25.8 в следующей редакции</w:t>
      </w:r>
      <w:r w:rsidRPr="00330B21">
        <w:rPr>
          <w:rStyle w:val="aa"/>
          <w:rFonts w:asciiTheme="minorHAnsi" w:hAnsiTheme="minorHAnsi" w:cstheme="minorHAnsi"/>
          <w:color w:val="auto"/>
          <w:sz w:val="24"/>
          <w:szCs w:val="24"/>
        </w:rPr>
        <w:footnoteReference w:id="275"/>
      </w:r>
      <w:r w:rsidRPr="00330B21">
        <w:rPr>
          <w:rFonts w:asciiTheme="minorHAnsi" w:hAnsiTheme="minorHAnsi" w:cstheme="minorHAnsi"/>
          <w:color w:val="auto"/>
          <w:sz w:val="24"/>
          <w:szCs w:val="24"/>
        </w:rPr>
        <w:t>:</w:t>
      </w:r>
    </w:p>
    <w:p w14:paraId="50637EB6" w14:textId="0DFF5281"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"25.8 Приемка Оборудования, мебели, иных конструкций осуществляется Заказчиком при условии подтверждения соответствия такого Оборудования, мебели, иных конструкций, требованиям технического задания, обязательных норм и правил, в том числе, но не исключительно СанПиН 2.1.3.2630-10 "Санитарно-эпидемиологические требования к организациям, осуществляющим медицинскую деятельность".</w:t>
      </w:r>
    </w:p>
    <w:p w14:paraId="1400F219"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27 Контракта пунктом 27.6 в следующей редакции</w:t>
      </w:r>
      <w:r w:rsidRPr="00330B21">
        <w:rPr>
          <w:rStyle w:val="aa"/>
          <w:rFonts w:asciiTheme="minorHAnsi" w:hAnsiTheme="minorHAnsi" w:cstheme="minorHAnsi"/>
          <w:color w:val="auto"/>
          <w:sz w:val="24"/>
          <w:szCs w:val="24"/>
        </w:rPr>
        <w:footnoteReference w:id="276"/>
      </w:r>
      <w:r w:rsidRPr="00330B21">
        <w:rPr>
          <w:rFonts w:asciiTheme="minorHAnsi" w:hAnsiTheme="minorHAnsi" w:cstheme="minorHAnsi"/>
          <w:color w:val="auto"/>
          <w:sz w:val="24"/>
          <w:szCs w:val="24"/>
        </w:rPr>
        <w:t>:</w:t>
      </w:r>
    </w:p>
    <w:p w14:paraId="035464BB" w14:textId="170CD1D1"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"27.6 Генподрядчик обязуется за свои средства с использованием аккредитованной лаборатории в ходе приемки поступающего на Объект медицинского Оборудования, мебели, иных конструкций, обеспечить проведение предусмотренных условиями настоящего Контракта исследований (испытаний) и представить результаты этих исследований (испытаний) Государственному заказчику до приемки им выполненных работ. Генподрядчик осуществляет индивидуальное испытание смонтированного им Оборудования и принимает участие в комплексном его опробовании."</w:t>
      </w:r>
    </w:p>
    <w:p w14:paraId="57A8FD86"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17.</w:t>
      </w:r>
      <w:r w:rsidRPr="00330B21">
        <w:rPr>
          <w:rFonts w:asciiTheme="minorHAnsi" w:hAnsiTheme="minorHAnsi" w:cstheme="minorHAnsi"/>
          <w:b/>
          <w:color w:val="auto"/>
          <w:sz w:val="24"/>
          <w:szCs w:val="24"/>
        </w:rPr>
        <w:tab/>
        <w:t>Права и Обязанности Заказчика</w:t>
      </w:r>
    </w:p>
    <w:p w14:paraId="0912E23D" w14:textId="3FB1825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426C8C">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45.1.6 статьи 45 Контракта в следующей редакции:</w:t>
      </w:r>
    </w:p>
    <w:p w14:paraId="347DFF80" w14:textId="61DA062E"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"45.1.6 Обеспечивать сотрудникам Генподрядчика необходимые для осуществления </w:t>
      </w:r>
      <w:proofErr w:type="gramStart"/>
      <w:r w:rsidRPr="00330B21">
        <w:rPr>
          <w:rFonts w:asciiTheme="minorHAnsi" w:hAnsiTheme="minorHAnsi" w:cstheme="minorHAnsi"/>
          <w:color w:val="auto"/>
          <w:sz w:val="24"/>
          <w:szCs w:val="24"/>
        </w:rPr>
        <w:t>шеф-монтажа</w:t>
      </w:r>
      <w:proofErr w:type="gramEnd"/>
      <w:r w:rsidRPr="00330B21">
        <w:rPr>
          <w:rFonts w:asciiTheme="minorHAnsi" w:hAnsiTheme="minorHAnsi" w:cstheme="minorHAnsi"/>
          <w:color w:val="auto"/>
          <w:sz w:val="24"/>
          <w:szCs w:val="24"/>
        </w:rPr>
        <w:t xml:space="preserve"> поставленного Оборудования условия</w:t>
      </w:r>
      <w:r w:rsidRPr="00330B21">
        <w:rPr>
          <w:rStyle w:val="aa"/>
          <w:rFonts w:asciiTheme="minorHAnsi" w:hAnsiTheme="minorHAnsi" w:cstheme="minorHAnsi"/>
          <w:color w:val="auto"/>
          <w:sz w:val="24"/>
          <w:szCs w:val="24"/>
        </w:rPr>
        <w:footnoteReference w:id="277"/>
      </w:r>
      <w:r w:rsidRPr="00330B21">
        <w:rPr>
          <w:rFonts w:asciiTheme="minorHAnsi" w:hAnsiTheme="minorHAnsi" w:cstheme="minorHAnsi"/>
          <w:color w:val="auto"/>
          <w:sz w:val="24"/>
          <w:szCs w:val="24"/>
        </w:rPr>
        <w:t>;"</w:t>
      </w:r>
    </w:p>
    <w:p w14:paraId="60BF93F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45 Контракта пунктами в следующей редакции:</w:t>
      </w:r>
    </w:p>
    <w:p w14:paraId="309C22A1" w14:textId="042C08F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"45.1.7 Обеспечивать сотрудникам Генподрядчика необходимые условия для осуществления пусконаладочных работ в отношении поставленного Оборудования</w:t>
      </w:r>
      <w:r w:rsidRPr="00330B21">
        <w:rPr>
          <w:rStyle w:val="aa"/>
          <w:rFonts w:asciiTheme="minorHAnsi" w:hAnsiTheme="minorHAnsi" w:cstheme="minorHAnsi"/>
          <w:color w:val="auto"/>
          <w:sz w:val="24"/>
          <w:szCs w:val="24"/>
        </w:rPr>
        <w:footnoteReference w:id="278"/>
      </w:r>
      <w:r w:rsidRPr="00330B21">
        <w:rPr>
          <w:rFonts w:asciiTheme="minorHAnsi" w:hAnsiTheme="minorHAnsi" w:cstheme="minorHAnsi"/>
          <w:color w:val="auto"/>
          <w:sz w:val="24"/>
          <w:szCs w:val="24"/>
        </w:rPr>
        <w:t>;</w:t>
      </w:r>
    </w:p>
    <w:p w14:paraId="70E9414B" w14:textId="28601DE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45.1.8. Выполнять иные обязанности, предусмотренные Контрактом."</w:t>
      </w:r>
    </w:p>
    <w:p w14:paraId="3F7ACD09"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18.</w:t>
      </w:r>
      <w:r w:rsidRPr="00330B21">
        <w:rPr>
          <w:rFonts w:asciiTheme="minorHAnsi" w:hAnsiTheme="minorHAnsi" w:cstheme="minorHAnsi"/>
          <w:b/>
          <w:color w:val="auto"/>
          <w:sz w:val="24"/>
          <w:szCs w:val="24"/>
        </w:rPr>
        <w:tab/>
        <w:t>Права и Обязанности Генподрядчика</w:t>
      </w:r>
    </w:p>
    <w:p w14:paraId="6518B699" w14:textId="31F7B4C3"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426C8C">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46.1.26 статьи 46 Контракта в следующей редакции:</w:t>
      </w:r>
    </w:p>
    <w:p w14:paraId="0021EDBE" w14:textId="0A672525"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"46.1.26 Обеспечить доступность построенного (реконструированного) Объекта для инвалидов и иных маломобильных групп населения."</w:t>
      </w:r>
    </w:p>
    <w:p w14:paraId="30AA438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46 Контракта пунктами в следующей редакции:</w:t>
      </w:r>
    </w:p>
    <w:p w14:paraId="0EEE548A" w14:textId="3208BF3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"46.1.27 Обеспечить следующий режим выполнения Работ: выполнение всех работ производить без нарушения режима работы Заказчика и (или) эксплуатирующей организации, на территории Объекта не допускается курение, громкие разговоры;</w:t>
      </w:r>
      <w:r w:rsidRPr="00330B21">
        <w:rPr>
          <w:rStyle w:val="aa"/>
          <w:rFonts w:asciiTheme="minorHAnsi" w:hAnsiTheme="minorHAnsi" w:cstheme="minorHAnsi"/>
          <w:color w:val="auto"/>
          <w:sz w:val="24"/>
          <w:szCs w:val="24"/>
        </w:rPr>
        <w:footnoteReference w:id="279"/>
      </w:r>
    </w:p>
    <w:p w14:paraId="682DEB9A" w14:textId="149C01A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46.1.28 Соблюдать установленные обязательные нормы и правила в части установления допустимого уровня шума, вибрации на Объекте, в том числе, но не исключительно "СНиП по ограничению вибрации и шума на рабочих местах тракторов, сельскохозяйственных мелиоративных, строительно-дорожных машин и грузового автотранспорта";</w:t>
      </w:r>
      <w:r w:rsidRPr="00330B21">
        <w:rPr>
          <w:rStyle w:val="aa"/>
          <w:rFonts w:asciiTheme="minorHAnsi" w:hAnsiTheme="minorHAnsi" w:cstheme="minorHAnsi"/>
          <w:color w:val="auto"/>
          <w:sz w:val="24"/>
          <w:szCs w:val="24"/>
        </w:rPr>
        <w:footnoteReference w:id="280"/>
      </w:r>
    </w:p>
    <w:p w14:paraId="44B458FF" w14:textId="3FF88D15"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46.1.29 При исполнении принятой в соответствии с настоящим Контрактом обязанности по освобождению Строительной площадки от мусора соблюдать установленные обязательные нормы и правила в отношении объектов здравоохранения, в том числе, но не исключительно СанПиН 2.1.7.2790-10 "Санитарно-эпидемиологические требования к обращению с медицинскими отходами".</w:t>
      </w:r>
    </w:p>
    <w:p w14:paraId="55C7179C" w14:textId="3D492C8E"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46.1.30 Обеспечить соответствие поставляемого Оборудования, мебели, иных конструкций санитарно-эпидемиологическим и иным требованиям, в том числе, но не исключительно СанПиН 2.1.3.2630-10 "Санитарно-эпидемиологические требования к организациям, осуществляющим медицинскую деятельность".</w:t>
      </w:r>
    </w:p>
    <w:p w14:paraId="51E1A7DE" w14:textId="77777777" w:rsidR="00330B21" w:rsidRPr="00330B21" w:rsidRDefault="00330B21" w:rsidP="00426C8C">
      <w:pPr>
        <w:pStyle w:val="VL0"/>
        <w:spacing w:before="0" w:line="360" w:lineRule="auto"/>
        <w:ind w:firstLine="851"/>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обязуется осуществить монтаж Оборудования, мебели, иных конструкций надлежащим образом в соответствии с Техническим заданием, всеми обязательными нормами и правилами, инструкциями Производителя с привлечением квалифицированного персонала в установленные Графиком производства работ сроки, по результатам выполнения работ обеспечить последующую нормальную эксплуатацию Оборудования".</w:t>
      </w:r>
    </w:p>
    <w:p w14:paraId="58F1D493" w14:textId="3B3F19D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46.1.31 Осуществить внутреннюю отделку Объекта в соответствии с Техническим заданием, санитарно-эпидемиологическими и иными требованиями, в том числе, но не </w:t>
      </w:r>
      <w:r w:rsidRPr="00330B21">
        <w:rPr>
          <w:rFonts w:asciiTheme="minorHAnsi" w:hAnsiTheme="minorHAnsi" w:cstheme="minorHAnsi"/>
          <w:color w:val="auto"/>
          <w:sz w:val="24"/>
          <w:szCs w:val="24"/>
        </w:rPr>
        <w:lastRenderedPageBreak/>
        <w:t>исключительно СанПиН 2.1.3.2630-10 "Санитарно-эпидемиологические требования к организациям, осуществляющим медицинскую деятельность."</w:t>
      </w:r>
      <w:r w:rsidRPr="00330B21">
        <w:rPr>
          <w:rStyle w:val="aa"/>
          <w:rFonts w:asciiTheme="minorHAnsi" w:hAnsiTheme="minorHAnsi" w:cstheme="minorHAnsi"/>
          <w:color w:val="auto"/>
          <w:sz w:val="24"/>
          <w:szCs w:val="24"/>
        </w:rPr>
        <w:footnoteReference w:id="281"/>
      </w:r>
    </w:p>
    <w:p w14:paraId="5074FEF1" w14:textId="7ECEB67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46.1.32 Осуществить пусконаладочные работы в отношении поставляемого медицинского Оборудования в полном соответствии с требованиями действующего законодательства, в соответствии с Контрактом в полном объеме и в установленные Графиком производства работ сроки и сдать указанное Оборудование в состоянии, обеспечивающем его нормальную последующую эксплуатацию в соответствии с санитарно-эпидемиологическими и иными требованиями, в том числе, но не исключительно СанПиН 2.1.3.2630-10 "Санитарно-эпидемиологические требования к организациям, осуществляющим медицинскую деятельность"</w:t>
      </w:r>
      <w:r w:rsidRPr="00330B21">
        <w:rPr>
          <w:rStyle w:val="aa"/>
          <w:rFonts w:asciiTheme="minorHAnsi" w:hAnsiTheme="minorHAnsi" w:cstheme="minorHAnsi"/>
          <w:color w:val="auto"/>
          <w:sz w:val="24"/>
          <w:szCs w:val="24"/>
        </w:rPr>
        <w:footnoteReference w:id="282"/>
      </w:r>
      <w:r w:rsidRPr="00330B21">
        <w:rPr>
          <w:rFonts w:asciiTheme="minorHAnsi" w:hAnsiTheme="minorHAnsi" w:cstheme="minorHAnsi"/>
          <w:color w:val="auto"/>
          <w:sz w:val="24"/>
          <w:szCs w:val="24"/>
        </w:rPr>
        <w:t>;</w:t>
      </w:r>
    </w:p>
    <w:p w14:paraId="336540D6" w14:textId="5B3B45B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46.1.33 Осуществить технический текущий контроль за проведением монтажа Оборудования силами Заказчика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w:t>
      </w:r>
      <w:r w:rsidRPr="00330B21">
        <w:rPr>
          <w:rStyle w:val="aa"/>
          <w:rFonts w:asciiTheme="minorHAnsi" w:hAnsiTheme="minorHAnsi" w:cstheme="minorHAnsi"/>
          <w:color w:val="auto"/>
          <w:sz w:val="24"/>
          <w:szCs w:val="24"/>
        </w:rPr>
        <w:footnoteReference w:id="283"/>
      </w:r>
      <w:r w:rsidRPr="00330B21">
        <w:rPr>
          <w:rFonts w:asciiTheme="minorHAnsi" w:hAnsiTheme="minorHAnsi" w:cstheme="minorHAnsi"/>
          <w:color w:val="auto"/>
          <w:sz w:val="24"/>
          <w:szCs w:val="24"/>
        </w:rPr>
        <w:t>.</w:t>
      </w:r>
    </w:p>
    <w:p w14:paraId="4E75310D"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осуществляет контроль соответствия выполняемых монтажных работ проектным материалам, всем обязательным нормам и правилам, в соответствии с санитарно-эпидемиологическими и иными требованиями, в том числе, но не исключительно СанПиН 2.1.3.2630-10 "Санитарно-эпидемиологические требования к организациям, осуществляющим медицинскую деятельность", силами квалифицированного персонала Генподрядчика в установленные Графиком производства работ сроки.</w:t>
      </w:r>
    </w:p>
    <w:p w14:paraId="00E79B5D" w14:textId="0BEDED13"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46.1.34 Выполнять в полном объеме иные обязательства Генподрядчика, предусмотренные настоящим Контрактом."</w:t>
      </w:r>
    </w:p>
    <w:p w14:paraId="503FF7E1" w14:textId="77777777" w:rsidR="00330B21" w:rsidRPr="00330B21" w:rsidRDefault="00330B21" w:rsidP="00330B21">
      <w:pPr>
        <w:spacing w:after="0" w:line="360" w:lineRule="auto"/>
        <w:rPr>
          <w:rFonts w:asciiTheme="minorHAnsi" w:hAnsiTheme="minorHAnsi" w:cstheme="minorHAnsi"/>
          <w:sz w:val="24"/>
          <w:szCs w:val="24"/>
        </w:rPr>
      </w:pPr>
      <w:r w:rsidRPr="00330B21">
        <w:rPr>
          <w:rFonts w:asciiTheme="minorHAnsi" w:hAnsiTheme="minorHAnsi" w:cstheme="minorHAnsi"/>
          <w:sz w:val="24"/>
          <w:szCs w:val="24"/>
        </w:rPr>
        <w:br w:type="page"/>
      </w:r>
    </w:p>
    <w:p w14:paraId="75EE841D" w14:textId="77777777" w:rsidR="00474E13" w:rsidRDefault="0014682F"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lastRenderedPageBreak/>
        <w:t>Приложение № 4а</w:t>
      </w:r>
      <w:r w:rsidR="00330B21" w:rsidRPr="001A76E2">
        <w:rPr>
          <w:rFonts w:asciiTheme="minorHAnsi" w:hAnsiTheme="minorHAnsi" w:cstheme="minorHAnsi"/>
          <w:b/>
          <w:sz w:val="24"/>
          <w:szCs w:val="24"/>
          <w:vertAlign w:val="superscript"/>
          <w:lang w:eastAsia="ru-RU"/>
        </w:rPr>
        <w:footnoteReference w:id="284"/>
      </w:r>
      <w:r w:rsidR="00330B21" w:rsidRPr="001A76E2">
        <w:rPr>
          <w:rFonts w:asciiTheme="minorHAnsi" w:hAnsiTheme="minorHAnsi" w:cstheme="minorHAnsi"/>
          <w:b/>
          <w:sz w:val="24"/>
          <w:szCs w:val="24"/>
          <w:lang w:eastAsia="ru-RU"/>
        </w:rPr>
        <w:t xml:space="preserve"> </w:t>
      </w:r>
    </w:p>
    <w:p w14:paraId="41155C50" w14:textId="5A4F336A"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 xml:space="preserve">к </w:t>
      </w:r>
      <w:r w:rsidR="00426C8C" w:rsidRPr="001A76E2">
        <w:rPr>
          <w:rFonts w:asciiTheme="minorHAnsi" w:hAnsiTheme="minorHAnsi" w:cstheme="minorHAnsi"/>
          <w:b/>
          <w:sz w:val="24"/>
          <w:szCs w:val="24"/>
          <w:lang w:eastAsia="ru-RU"/>
        </w:rPr>
        <w:t xml:space="preserve">государственному </w:t>
      </w:r>
      <w:r w:rsidRPr="001A76E2">
        <w:rPr>
          <w:rFonts w:asciiTheme="minorHAnsi" w:hAnsiTheme="minorHAnsi" w:cstheme="minorHAnsi"/>
          <w:b/>
          <w:sz w:val="24"/>
          <w:szCs w:val="24"/>
          <w:lang w:eastAsia="ru-RU"/>
        </w:rPr>
        <w:t>контракту от "__" _____ 20__ года</w:t>
      </w:r>
      <w:r w:rsidRPr="001A76E2">
        <w:rPr>
          <w:rFonts w:asciiTheme="minorHAnsi" w:hAnsiTheme="minorHAnsi" w:cstheme="minorHAnsi"/>
          <w:b/>
          <w:sz w:val="24"/>
          <w:szCs w:val="24"/>
          <w:vertAlign w:val="superscript"/>
          <w:lang w:eastAsia="ru-RU"/>
        </w:rPr>
        <w:footnoteReference w:id="285"/>
      </w:r>
      <w:r w:rsidRPr="001A76E2">
        <w:rPr>
          <w:rFonts w:asciiTheme="minorHAnsi" w:hAnsiTheme="minorHAnsi" w:cstheme="minorHAnsi"/>
          <w:b/>
          <w:sz w:val="24"/>
          <w:szCs w:val="24"/>
          <w:lang w:eastAsia="ru-RU"/>
        </w:rPr>
        <w:t xml:space="preserve"> №_______</w:t>
      </w:r>
      <w:r w:rsidRPr="001A76E2">
        <w:rPr>
          <w:rFonts w:asciiTheme="minorHAnsi" w:hAnsiTheme="minorHAnsi" w:cstheme="minorHAnsi"/>
          <w:b/>
          <w:sz w:val="24"/>
          <w:szCs w:val="24"/>
          <w:vertAlign w:val="superscript"/>
          <w:lang w:eastAsia="ru-RU"/>
        </w:rPr>
        <w:footnoteReference w:id="286"/>
      </w:r>
      <w:r w:rsidRPr="001A76E2">
        <w:rPr>
          <w:rFonts w:asciiTheme="minorHAnsi" w:hAnsiTheme="minorHAnsi" w:cstheme="minorHAnsi"/>
          <w:b/>
          <w:sz w:val="24"/>
          <w:szCs w:val="24"/>
          <w:lang w:eastAsia="ru-RU"/>
        </w:rPr>
        <w:t xml:space="preserve"> на </w:t>
      </w:r>
      <w:r w:rsidR="00426C8C" w:rsidRPr="001A76E2">
        <w:rPr>
          <w:rFonts w:asciiTheme="minorHAnsi" w:hAnsiTheme="minorHAnsi" w:cstheme="minorHAnsi"/>
          <w:b/>
          <w:sz w:val="24"/>
          <w:szCs w:val="24"/>
          <w:lang w:eastAsia="ru-RU"/>
        </w:rPr>
        <w:t>строительство</w:t>
      </w:r>
      <w:r w:rsidRPr="001A76E2">
        <w:rPr>
          <w:rFonts w:asciiTheme="minorHAnsi" w:hAnsiTheme="minorHAnsi" w:cstheme="minorHAnsi"/>
          <w:b/>
          <w:sz w:val="24"/>
          <w:szCs w:val="24"/>
          <w:lang w:eastAsia="ru-RU"/>
        </w:rPr>
        <w:t xml:space="preserve"> на условиях генерального подряда </w:t>
      </w:r>
    </w:p>
    <w:p w14:paraId="6B834BBE" w14:textId="77777777" w:rsidR="00330B21" w:rsidRPr="001A76E2" w:rsidRDefault="00330B21" w:rsidP="00330B21">
      <w:pPr>
        <w:spacing w:after="0" w:line="360" w:lineRule="auto"/>
        <w:jc w:val="right"/>
        <w:rPr>
          <w:rFonts w:asciiTheme="minorHAnsi" w:hAnsiTheme="minorHAnsi" w:cstheme="minorHAnsi"/>
          <w:b/>
          <w:sz w:val="24"/>
          <w:szCs w:val="24"/>
          <w:lang w:eastAsia="ru-RU"/>
        </w:rPr>
      </w:pPr>
      <w:r w:rsidRPr="001A76E2">
        <w:rPr>
          <w:rFonts w:asciiTheme="minorHAnsi" w:hAnsiTheme="minorHAnsi" w:cstheme="minorHAnsi"/>
          <w:b/>
          <w:sz w:val="24"/>
          <w:szCs w:val="24"/>
          <w:lang w:eastAsia="ru-RU"/>
        </w:rPr>
        <w:t>в отношении объекта капитального строительства гражданского назначения</w:t>
      </w:r>
    </w:p>
    <w:p w14:paraId="26FD9A55"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p>
    <w:p w14:paraId="6A166E57" w14:textId="71B5D43B" w:rsidR="00330B21" w:rsidRPr="00330B21" w:rsidRDefault="00426C8C" w:rsidP="00330B21">
      <w:pPr>
        <w:autoSpaceDE w:val="0"/>
        <w:autoSpaceDN w:val="0"/>
        <w:adjustRightInd w:val="0"/>
        <w:spacing w:after="0" w:line="360" w:lineRule="auto"/>
        <w:jc w:val="center"/>
        <w:rPr>
          <w:rFonts w:asciiTheme="minorHAnsi" w:hAnsiTheme="minorHAnsi" w:cstheme="minorHAnsi"/>
          <w:b/>
          <w:sz w:val="24"/>
          <w:szCs w:val="24"/>
        </w:rPr>
      </w:pPr>
      <w:r w:rsidRPr="00330B21">
        <w:rPr>
          <w:rFonts w:asciiTheme="minorHAnsi" w:hAnsiTheme="minorHAnsi" w:cstheme="minorHAnsi"/>
          <w:b/>
          <w:sz w:val="24"/>
          <w:szCs w:val="24"/>
        </w:rPr>
        <w:t>СПЕЦИАЛЬНЫЕ УСЛОВИЯ ГОСУДАРСТВЕННОГО КОНТРАКТА НА СТРОИТЕЛЬСТВО НА УСЛОВИЯХ ГЕНЕРАЛЬН</w:t>
      </w:r>
      <w:r>
        <w:rPr>
          <w:rFonts w:asciiTheme="minorHAnsi" w:hAnsiTheme="minorHAnsi" w:cstheme="minorHAnsi"/>
          <w:b/>
          <w:sz w:val="24"/>
          <w:szCs w:val="24"/>
        </w:rPr>
        <w:t>ОГО ПОДРЯДА В ОТНОШЕНИИ ОБЪЕКТА</w:t>
      </w:r>
      <w:r w:rsidRPr="00330B21">
        <w:rPr>
          <w:rFonts w:asciiTheme="minorHAnsi" w:hAnsiTheme="minorHAnsi" w:cstheme="minorHAnsi"/>
          <w:b/>
          <w:sz w:val="24"/>
          <w:szCs w:val="24"/>
        </w:rPr>
        <w:t xml:space="preserve"> НАРОДНОГО ОБРАЗОВАНИЯ</w:t>
      </w:r>
    </w:p>
    <w:p w14:paraId="7993FA09" w14:textId="65E8CD52"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Условия государственного контракта на строительство на условиях генерального подряда в отношении объектов народного образования (далее – </w:t>
      </w:r>
      <w:r w:rsidRPr="001A76E2">
        <w:rPr>
          <w:rFonts w:asciiTheme="minorHAnsi" w:hAnsiTheme="minorHAnsi" w:cstheme="minorHAnsi"/>
          <w:b/>
          <w:sz w:val="24"/>
          <w:szCs w:val="24"/>
        </w:rPr>
        <w:t>Контракт</w:t>
      </w:r>
      <w:r w:rsidRPr="00330B21">
        <w:rPr>
          <w:rFonts w:asciiTheme="minorHAnsi" w:hAnsiTheme="minorHAnsi" w:cstheme="minorHAnsi"/>
          <w:sz w:val="24"/>
          <w:szCs w:val="24"/>
        </w:rPr>
        <w:t>) подлежат изменению и (или) дополнению в соответствии со следующими специальными условиями.</w:t>
      </w:r>
    </w:p>
    <w:p w14:paraId="3CEC23D4" w14:textId="77777777" w:rsidR="00330B21" w:rsidRPr="00330B21" w:rsidRDefault="00330B21" w:rsidP="00330B21">
      <w:pPr>
        <w:autoSpaceDE w:val="0"/>
        <w:autoSpaceDN w:val="0"/>
        <w:adjustRightInd w:val="0"/>
        <w:spacing w:after="0" w:line="360" w:lineRule="auto"/>
        <w:jc w:val="both"/>
        <w:rPr>
          <w:rFonts w:asciiTheme="minorHAnsi" w:hAnsiTheme="minorHAnsi" w:cstheme="minorHAnsi"/>
          <w:b/>
          <w:sz w:val="24"/>
          <w:szCs w:val="24"/>
        </w:rPr>
      </w:pPr>
      <w:r w:rsidRPr="00330B21">
        <w:rPr>
          <w:rFonts w:asciiTheme="minorHAnsi" w:hAnsiTheme="minorHAnsi" w:cstheme="minorHAnsi"/>
          <w:b/>
          <w:sz w:val="24"/>
          <w:szCs w:val="24"/>
        </w:rPr>
        <w:t>2.</w:t>
      </w:r>
      <w:r w:rsidRPr="00330B21">
        <w:rPr>
          <w:rFonts w:asciiTheme="minorHAnsi" w:hAnsiTheme="minorHAnsi" w:cstheme="minorHAnsi"/>
          <w:b/>
          <w:sz w:val="24"/>
          <w:szCs w:val="24"/>
        </w:rPr>
        <w:tab/>
        <w:t>Предмет Контракта</w:t>
      </w:r>
    </w:p>
    <w:p w14:paraId="4A275FE5" w14:textId="2F19C28B"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 xml:space="preserve">Изложить </w:t>
      </w:r>
      <w:r w:rsidR="00426C8C">
        <w:rPr>
          <w:rFonts w:asciiTheme="minorHAnsi" w:hAnsiTheme="minorHAnsi" w:cstheme="minorHAnsi"/>
          <w:sz w:val="24"/>
          <w:szCs w:val="24"/>
        </w:rPr>
        <w:t>под</w:t>
      </w:r>
      <w:r w:rsidRPr="00330B21">
        <w:rPr>
          <w:rFonts w:asciiTheme="minorHAnsi" w:hAnsiTheme="minorHAnsi" w:cstheme="minorHAnsi"/>
          <w:sz w:val="24"/>
          <w:szCs w:val="24"/>
        </w:rPr>
        <w:t>пункт 2.3.7 статьи 2 Контракта в следующей редакции:</w:t>
      </w:r>
    </w:p>
    <w:p w14:paraId="6396B2E6" w14:textId="0A491CBA" w:rsidR="00330B21" w:rsidRPr="00330B21" w:rsidRDefault="00330B21" w:rsidP="00330B21">
      <w:pPr>
        <w:autoSpaceDE w:val="0"/>
        <w:autoSpaceDN w:val="0"/>
        <w:adjustRightInd w:val="0"/>
        <w:spacing w:after="0" w:line="360" w:lineRule="auto"/>
        <w:jc w:val="both"/>
        <w:rPr>
          <w:rFonts w:asciiTheme="minorHAnsi" w:hAnsiTheme="minorHAnsi" w:cstheme="minorHAnsi"/>
          <w:sz w:val="24"/>
          <w:szCs w:val="24"/>
        </w:rPr>
      </w:pPr>
      <w:r w:rsidRPr="00330B21">
        <w:rPr>
          <w:rFonts w:asciiTheme="minorHAnsi" w:hAnsiTheme="minorHAnsi" w:cstheme="minorHAnsi"/>
          <w:sz w:val="24"/>
          <w:szCs w:val="24"/>
        </w:rPr>
        <w:t>"2.3.7</w:t>
      </w:r>
      <w:r w:rsidRPr="00330B21">
        <w:rPr>
          <w:rFonts w:asciiTheme="minorHAnsi" w:hAnsiTheme="minorHAnsi" w:cstheme="minorHAnsi"/>
          <w:sz w:val="24"/>
          <w:szCs w:val="24"/>
        </w:rPr>
        <w:tab/>
        <w:t>Приобретение необходимых для строительства Объекта и предусмотренных Технической документацией Оборудования и Материалов, мебели, иных конструкций, предусмотренных Техническим заданием, включая обеспечение транспортировки, погрузки, разгрузки, хранения, монтажа и пуско-наладки Оборудования;"</w:t>
      </w:r>
    </w:p>
    <w:p w14:paraId="275A122C"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5.</w:t>
      </w:r>
      <w:r w:rsidRPr="00330B21">
        <w:rPr>
          <w:rFonts w:asciiTheme="minorHAnsi" w:hAnsiTheme="minorHAnsi" w:cstheme="minorHAnsi"/>
          <w:b/>
          <w:color w:val="auto"/>
          <w:sz w:val="24"/>
          <w:szCs w:val="24"/>
        </w:rPr>
        <w:tab/>
        <w:t>Оплата Работ</w:t>
      </w:r>
    </w:p>
    <w:p w14:paraId="4577FC0C" w14:textId="0D9163F4"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пункт 14.3 статьи 14 </w:t>
      </w:r>
      <w:r w:rsidR="00426C8C">
        <w:rPr>
          <w:rFonts w:asciiTheme="minorHAnsi" w:hAnsiTheme="minorHAnsi" w:cstheme="minorHAnsi"/>
          <w:color w:val="auto"/>
          <w:sz w:val="24"/>
          <w:szCs w:val="24"/>
        </w:rPr>
        <w:t xml:space="preserve">Контракта </w:t>
      </w:r>
      <w:r w:rsidRPr="00330B21">
        <w:rPr>
          <w:rFonts w:asciiTheme="minorHAnsi" w:hAnsiTheme="minorHAnsi" w:cstheme="minorHAnsi"/>
          <w:color w:val="auto"/>
          <w:sz w:val="24"/>
          <w:szCs w:val="24"/>
        </w:rPr>
        <w:t>в следующей редакции:</w:t>
      </w:r>
    </w:p>
    <w:p w14:paraId="270D3EF0" w14:textId="31DFB0F6"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"14.3</w:t>
      </w:r>
      <w:r w:rsidRPr="00330B21">
        <w:rPr>
          <w:rFonts w:asciiTheme="minorHAnsi" w:hAnsiTheme="minorHAnsi" w:cstheme="minorHAnsi"/>
          <w:color w:val="auto"/>
          <w:sz w:val="24"/>
          <w:szCs w:val="24"/>
        </w:rPr>
        <w:tab/>
        <w:t>Работы оплачиваются за счет средств ______________________, а также субсидий ___________, предоставляемых на основании __________."</w:t>
      </w:r>
      <w:r w:rsidRPr="00330B21">
        <w:rPr>
          <w:rStyle w:val="aa"/>
          <w:rFonts w:asciiTheme="minorHAnsi" w:hAnsiTheme="minorHAnsi" w:cstheme="minorHAnsi"/>
          <w:color w:val="auto"/>
          <w:sz w:val="24"/>
          <w:szCs w:val="24"/>
        </w:rPr>
        <w:footnoteReference w:id="287"/>
      </w:r>
    </w:p>
    <w:p w14:paraId="42344A37"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b/>
          <w:color w:val="auto"/>
          <w:sz w:val="24"/>
          <w:szCs w:val="24"/>
        </w:rPr>
        <w:t>10.</w:t>
      </w:r>
      <w:r w:rsidRPr="00330B21">
        <w:rPr>
          <w:rFonts w:asciiTheme="minorHAnsi" w:hAnsiTheme="minorHAnsi" w:cstheme="minorHAnsi"/>
          <w:b/>
          <w:color w:val="auto"/>
          <w:sz w:val="24"/>
          <w:szCs w:val="24"/>
        </w:rPr>
        <w:tab/>
        <w:t>Учет и Приемка работ. Устранение недостатков</w:t>
      </w:r>
    </w:p>
    <w:p w14:paraId="6B0FEF54" w14:textId="6D949958"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25 Контракта пунктом 25.8 в следующей редакции</w:t>
      </w:r>
      <w:r w:rsidRPr="00330B21">
        <w:rPr>
          <w:rStyle w:val="aa"/>
          <w:rFonts w:asciiTheme="minorHAnsi" w:hAnsiTheme="minorHAnsi" w:cstheme="minorHAnsi"/>
          <w:color w:val="auto"/>
          <w:sz w:val="24"/>
          <w:szCs w:val="24"/>
        </w:rPr>
        <w:footnoteReference w:id="288"/>
      </w:r>
      <w:r w:rsidRPr="00330B21">
        <w:rPr>
          <w:rFonts w:asciiTheme="minorHAnsi" w:hAnsiTheme="minorHAnsi" w:cstheme="minorHAnsi"/>
          <w:color w:val="auto"/>
          <w:sz w:val="24"/>
          <w:szCs w:val="24"/>
        </w:rPr>
        <w:t>:</w:t>
      </w:r>
    </w:p>
    <w:p w14:paraId="5D5D5111" w14:textId="78CBA5D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"25.8 Приемка Оборудования, мебели, иных конструкций осуществляется Заказчиком при условии подтверждения соответствия такого Оборудования, мебели, иных конструкций, требованиям технического задания, обязательных норм и правил, в том числе, но не </w:t>
      </w:r>
      <w:r w:rsidRPr="00330B21">
        <w:rPr>
          <w:rFonts w:asciiTheme="minorHAnsi" w:hAnsiTheme="minorHAnsi" w:cstheme="minorHAnsi"/>
          <w:color w:val="auto"/>
          <w:sz w:val="24"/>
          <w:szCs w:val="24"/>
        </w:rPr>
        <w:lastRenderedPageBreak/>
        <w:t>исключительно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30B21">
        <w:rPr>
          <w:rStyle w:val="aa"/>
          <w:rFonts w:asciiTheme="minorHAnsi" w:hAnsiTheme="minorHAnsi" w:cstheme="minorHAnsi"/>
          <w:color w:val="auto"/>
          <w:sz w:val="24"/>
          <w:szCs w:val="24"/>
        </w:rPr>
        <w:footnoteReference w:id="289"/>
      </w:r>
      <w:r w:rsidRPr="00330B21">
        <w:rPr>
          <w:rFonts w:asciiTheme="minorHAnsi" w:hAnsiTheme="minorHAnsi" w:cstheme="minorHAnsi"/>
          <w:color w:val="auto"/>
          <w:sz w:val="24"/>
          <w:szCs w:val="24"/>
        </w:rPr>
        <w:t>.</w:t>
      </w:r>
    </w:p>
    <w:p w14:paraId="5FFBD436"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27 Контракта пунктом 27.6 в следующей редакции</w:t>
      </w:r>
      <w:r w:rsidRPr="00330B21">
        <w:rPr>
          <w:rStyle w:val="aa"/>
          <w:rFonts w:asciiTheme="minorHAnsi" w:hAnsiTheme="minorHAnsi" w:cstheme="minorHAnsi"/>
          <w:color w:val="auto"/>
          <w:sz w:val="24"/>
          <w:szCs w:val="24"/>
        </w:rPr>
        <w:footnoteReference w:id="290"/>
      </w:r>
      <w:r w:rsidRPr="00330B21">
        <w:rPr>
          <w:rFonts w:asciiTheme="minorHAnsi" w:hAnsiTheme="minorHAnsi" w:cstheme="minorHAnsi"/>
          <w:color w:val="auto"/>
          <w:sz w:val="24"/>
          <w:szCs w:val="24"/>
        </w:rPr>
        <w:t>:</w:t>
      </w:r>
    </w:p>
    <w:p w14:paraId="5B09100E" w14:textId="37A670C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"27.6.Генподрядчик обязуется за свои средства с использованием аккредитованной лаборатории в ходе приемки поступающего на Объект Оборудования, мебели, иных конструкций обеспечить проведение предусмотренных условиями настоящего Контракта исследований (испытаний) и представить результаты этих исследований (испытаний) Государственному заказчику до приемки им выполненных работ. Генподрядчик осуществляет индивидуальное испытание смонтированного им Оборудования и принимает участие в комплексном его опробовании."</w:t>
      </w:r>
    </w:p>
    <w:p w14:paraId="05B9CD45"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17.</w:t>
      </w:r>
      <w:r w:rsidRPr="00330B21">
        <w:rPr>
          <w:rFonts w:asciiTheme="minorHAnsi" w:hAnsiTheme="minorHAnsi" w:cstheme="minorHAnsi"/>
          <w:b/>
          <w:color w:val="auto"/>
          <w:sz w:val="24"/>
          <w:szCs w:val="24"/>
        </w:rPr>
        <w:tab/>
        <w:t>Права и Обязанности Заказчика</w:t>
      </w:r>
    </w:p>
    <w:p w14:paraId="44047DEC" w14:textId="1F12F6E0"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426C8C">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45.1.6 статьи 45 Контракта в следующей редакции:</w:t>
      </w:r>
    </w:p>
    <w:p w14:paraId="7B5FA6DD" w14:textId="0741D213"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"45.1.6 Обеспечивать сотрудникам Генподрядчика доступ в помещения Объекта, где необходимо осуществить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 xml:space="preserve"> в отношении поставленного Оборудования, а также иные необходимые для осуществления шеф-монтажа условия</w:t>
      </w:r>
      <w:r w:rsidRPr="00330B21">
        <w:rPr>
          <w:rStyle w:val="aa"/>
          <w:rFonts w:asciiTheme="minorHAnsi" w:hAnsiTheme="minorHAnsi" w:cstheme="minorHAnsi"/>
          <w:color w:val="auto"/>
          <w:sz w:val="24"/>
          <w:szCs w:val="24"/>
        </w:rPr>
        <w:footnoteReference w:id="291"/>
      </w:r>
      <w:r w:rsidRPr="00330B21">
        <w:rPr>
          <w:rFonts w:asciiTheme="minorHAnsi" w:hAnsiTheme="minorHAnsi" w:cstheme="minorHAnsi"/>
          <w:color w:val="auto"/>
          <w:sz w:val="24"/>
          <w:szCs w:val="24"/>
        </w:rPr>
        <w:t>;"</w:t>
      </w:r>
    </w:p>
    <w:p w14:paraId="1F916E37"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45 Контракта пунктами в следующей редакции:</w:t>
      </w:r>
    </w:p>
    <w:p w14:paraId="293DE642" w14:textId="0324CA78"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"45.1.7 Обеспечивать сотрудникам Генподрядчика необходимые условия для осуществления пусконаладочных работ в отношении поставленного Оборудования</w:t>
      </w:r>
      <w:r w:rsidRPr="00330B21">
        <w:rPr>
          <w:rStyle w:val="aa"/>
          <w:rFonts w:asciiTheme="minorHAnsi" w:hAnsiTheme="minorHAnsi" w:cstheme="minorHAnsi"/>
          <w:color w:val="auto"/>
          <w:sz w:val="24"/>
          <w:szCs w:val="24"/>
        </w:rPr>
        <w:footnoteReference w:id="292"/>
      </w:r>
      <w:r w:rsidRPr="00330B21">
        <w:rPr>
          <w:rFonts w:asciiTheme="minorHAnsi" w:hAnsiTheme="minorHAnsi" w:cstheme="minorHAnsi"/>
          <w:color w:val="auto"/>
          <w:sz w:val="24"/>
          <w:szCs w:val="24"/>
        </w:rPr>
        <w:t>;</w:t>
      </w:r>
    </w:p>
    <w:p w14:paraId="46B7473F" w14:textId="5EEE7A4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45.1.8 Выполнять иные обязанности, предусмотренные Контрактом."</w:t>
      </w:r>
    </w:p>
    <w:p w14:paraId="00350A7E" w14:textId="77777777" w:rsidR="00330B21" w:rsidRPr="00330B21" w:rsidRDefault="00330B21" w:rsidP="00330B21">
      <w:pPr>
        <w:pStyle w:val="VL0"/>
        <w:spacing w:before="0" w:line="360" w:lineRule="auto"/>
        <w:rPr>
          <w:rFonts w:asciiTheme="minorHAnsi" w:hAnsiTheme="minorHAnsi" w:cstheme="minorHAnsi"/>
          <w:b/>
          <w:color w:val="auto"/>
          <w:sz w:val="24"/>
          <w:szCs w:val="24"/>
        </w:rPr>
      </w:pPr>
      <w:r w:rsidRPr="00330B21">
        <w:rPr>
          <w:rFonts w:asciiTheme="minorHAnsi" w:hAnsiTheme="minorHAnsi" w:cstheme="minorHAnsi"/>
          <w:b/>
          <w:color w:val="auto"/>
          <w:sz w:val="24"/>
          <w:szCs w:val="24"/>
        </w:rPr>
        <w:t>18.</w:t>
      </w:r>
      <w:r w:rsidRPr="00330B21">
        <w:rPr>
          <w:rFonts w:asciiTheme="minorHAnsi" w:hAnsiTheme="minorHAnsi" w:cstheme="minorHAnsi"/>
          <w:b/>
          <w:color w:val="auto"/>
          <w:sz w:val="24"/>
          <w:szCs w:val="24"/>
        </w:rPr>
        <w:tab/>
        <w:t>Права и Обязанности Генподрядчика</w:t>
      </w:r>
    </w:p>
    <w:p w14:paraId="0DE025A5" w14:textId="7DFB6A40"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 xml:space="preserve">Изложить </w:t>
      </w:r>
      <w:r w:rsidR="00812AEA">
        <w:rPr>
          <w:rFonts w:asciiTheme="minorHAnsi" w:hAnsiTheme="minorHAnsi" w:cstheme="minorHAnsi"/>
          <w:color w:val="auto"/>
          <w:sz w:val="24"/>
          <w:szCs w:val="24"/>
        </w:rPr>
        <w:t>под</w:t>
      </w:r>
      <w:r w:rsidRPr="00330B21">
        <w:rPr>
          <w:rFonts w:asciiTheme="minorHAnsi" w:hAnsiTheme="minorHAnsi" w:cstheme="minorHAnsi"/>
          <w:color w:val="auto"/>
          <w:sz w:val="24"/>
          <w:szCs w:val="24"/>
        </w:rPr>
        <w:t>пункт 46.1.26 статьи 46 Контракта в следующей редакции:</w:t>
      </w:r>
    </w:p>
    <w:p w14:paraId="6B10E250" w14:textId="7DD50F83"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"46.1.26 Обеспечить доступность построенного (реконструированного) Объекта для инвалидов и иных маломобильных групп населения."</w:t>
      </w:r>
    </w:p>
    <w:p w14:paraId="01C70831"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Дополнить статью 46 Контракта пунктами в следующей редакции:</w:t>
      </w:r>
    </w:p>
    <w:p w14:paraId="4B91DF7F" w14:textId="71C1171D"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"46.1.27 Обеспечить следующий режим выполнения Работ: выполнение всех работ производить без нарушения режима работы Заказчика и (или) эксплуатирующей организации, на территории Объекта не допускается курение, громкие разговоры;</w:t>
      </w:r>
      <w:r w:rsidRPr="00330B21">
        <w:rPr>
          <w:rStyle w:val="aa"/>
          <w:rFonts w:asciiTheme="minorHAnsi" w:hAnsiTheme="minorHAnsi" w:cstheme="minorHAnsi"/>
          <w:color w:val="auto"/>
          <w:sz w:val="24"/>
          <w:szCs w:val="24"/>
        </w:rPr>
        <w:footnoteReference w:id="293"/>
      </w:r>
    </w:p>
    <w:p w14:paraId="3637DE9C" w14:textId="17A09D90"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lastRenderedPageBreak/>
        <w:t>46.1.28 Соблюдать установленные обязательные нормы и правила в части установления допустимого уровня шума, вибрации на Объекте, в том числе, но не исключительно "СНиП по ограничению вибрации и шума на рабочих местах тракторов, сельскохозяйственных мелиоративных, строительно-дорожных машин и грузового автотранспорта";</w:t>
      </w:r>
      <w:r w:rsidRPr="00330B21">
        <w:rPr>
          <w:rStyle w:val="aa"/>
          <w:rFonts w:asciiTheme="minorHAnsi" w:hAnsiTheme="minorHAnsi" w:cstheme="minorHAnsi"/>
          <w:color w:val="auto"/>
          <w:sz w:val="24"/>
          <w:szCs w:val="24"/>
        </w:rPr>
        <w:footnoteReference w:id="294"/>
      </w:r>
    </w:p>
    <w:p w14:paraId="1863DE7E" w14:textId="07C951B1"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46.1.29 Обеспечить соответствие поставляемого Оборудования, мебели, иных конструкций санитарно-эпидемиологическим и иным требованиям, в том числе, но не исключительно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30B21">
        <w:rPr>
          <w:rStyle w:val="aa"/>
          <w:rFonts w:asciiTheme="minorHAnsi" w:hAnsiTheme="minorHAnsi" w:cstheme="minorHAnsi"/>
          <w:color w:val="auto"/>
          <w:sz w:val="24"/>
          <w:szCs w:val="24"/>
        </w:rPr>
        <w:footnoteReference w:id="295"/>
      </w:r>
      <w:r w:rsidRPr="00330B21">
        <w:rPr>
          <w:rFonts w:asciiTheme="minorHAnsi" w:hAnsiTheme="minorHAnsi" w:cstheme="minorHAnsi"/>
          <w:color w:val="auto"/>
          <w:sz w:val="24"/>
          <w:szCs w:val="24"/>
        </w:rPr>
        <w:t>.</w:t>
      </w:r>
    </w:p>
    <w:p w14:paraId="4A5B36C1" w14:textId="77777777"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обязуется осуществить монтаж Оборудования, мебели, иных конструкций надлежащим образом в соответствии с Техническим заданием, всеми обязательными нормами и правилами, инструкциями Производителя с привлечением квалифицированного персонала в установленные Графиком производства работ сроки, по результатам выполнения работ обеспечить последующую нормальную эксплуатацию Оборудования.</w:t>
      </w:r>
    </w:p>
    <w:p w14:paraId="28505FAF" w14:textId="514FA581"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46.1.30 Осуществить благоустройство прилегающей территории</w:t>
      </w:r>
      <w:r w:rsidRPr="00330B21">
        <w:rPr>
          <w:rStyle w:val="aa"/>
          <w:rFonts w:asciiTheme="minorHAnsi" w:hAnsiTheme="minorHAnsi" w:cstheme="minorHAnsi"/>
          <w:color w:val="auto"/>
          <w:sz w:val="24"/>
          <w:szCs w:val="24"/>
        </w:rPr>
        <w:footnoteReference w:id="296"/>
      </w:r>
      <w:r w:rsidRPr="00330B21">
        <w:rPr>
          <w:rFonts w:asciiTheme="minorHAnsi" w:hAnsiTheme="minorHAnsi" w:cstheme="minorHAnsi"/>
          <w:color w:val="auto"/>
          <w:sz w:val="24"/>
          <w:szCs w:val="24"/>
        </w:rPr>
        <w:t>, выполнить работы по ее озеленению в соответствии с Техническим заданием, санитарно-эпидемиологическими и иными требованиями, в том числе, но не исключительно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30B21">
        <w:rPr>
          <w:rStyle w:val="aa"/>
          <w:rFonts w:asciiTheme="minorHAnsi" w:hAnsiTheme="minorHAnsi" w:cstheme="minorHAnsi"/>
          <w:color w:val="auto"/>
          <w:sz w:val="24"/>
          <w:szCs w:val="24"/>
        </w:rPr>
        <w:footnoteReference w:id="297"/>
      </w:r>
      <w:r w:rsidRPr="00330B21">
        <w:rPr>
          <w:rFonts w:asciiTheme="minorHAnsi" w:hAnsiTheme="minorHAnsi" w:cstheme="minorHAnsi"/>
          <w:color w:val="auto"/>
          <w:sz w:val="24"/>
          <w:szCs w:val="24"/>
        </w:rPr>
        <w:t>;</w:t>
      </w:r>
    </w:p>
    <w:p w14:paraId="2E7380AF" w14:textId="778D1429"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46.1.31 Осуществить внутреннюю отделку Объекта</w:t>
      </w:r>
      <w:r w:rsidRPr="00330B21">
        <w:rPr>
          <w:rStyle w:val="aa"/>
          <w:rFonts w:asciiTheme="minorHAnsi" w:hAnsiTheme="minorHAnsi" w:cstheme="minorHAnsi"/>
          <w:color w:val="auto"/>
          <w:sz w:val="24"/>
          <w:szCs w:val="24"/>
        </w:rPr>
        <w:footnoteReference w:id="298"/>
      </w:r>
      <w:r w:rsidRPr="00330B21">
        <w:rPr>
          <w:rFonts w:asciiTheme="minorHAnsi" w:hAnsiTheme="minorHAnsi" w:cstheme="minorHAnsi"/>
          <w:color w:val="auto"/>
          <w:sz w:val="24"/>
          <w:szCs w:val="24"/>
        </w:rPr>
        <w:t xml:space="preserve"> в соответствии с Техническим заданием, санитарно-эпидемиологическими и иными требованиями, в том числе, но не исключительно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30B21">
        <w:rPr>
          <w:rStyle w:val="aa"/>
          <w:rFonts w:asciiTheme="minorHAnsi" w:hAnsiTheme="minorHAnsi" w:cstheme="minorHAnsi"/>
          <w:color w:val="auto"/>
          <w:sz w:val="24"/>
          <w:szCs w:val="24"/>
        </w:rPr>
        <w:footnoteReference w:id="299"/>
      </w:r>
      <w:r w:rsidRPr="00330B21">
        <w:rPr>
          <w:rFonts w:asciiTheme="minorHAnsi" w:hAnsiTheme="minorHAnsi" w:cstheme="minorHAnsi"/>
          <w:color w:val="auto"/>
          <w:sz w:val="24"/>
          <w:szCs w:val="24"/>
        </w:rPr>
        <w:t>.</w:t>
      </w:r>
    </w:p>
    <w:p w14:paraId="201C97B0" w14:textId="7A4B61F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46.1.32 Осуществить пусконаладочные работы</w:t>
      </w:r>
      <w:r w:rsidRPr="00330B21">
        <w:rPr>
          <w:rStyle w:val="aa"/>
          <w:rFonts w:asciiTheme="minorHAnsi" w:hAnsiTheme="minorHAnsi" w:cstheme="minorHAnsi"/>
          <w:color w:val="auto"/>
          <w:sz w:val="24"/>
          <w:szCs w:val="24"/>
        </w:rPr>
        <w:footnoteReference w:id="300"/>
      </w:r>
      <w:r w:rsidRPr="00330B21">
        <w:rPr>
          <w:rFonts w:asciiTheme="minorHAnsi" w:hAnsiTheme="minorHAnsi" w:cstheme="minorHAnsi"/>
          <w:color w:val="auto"/>
          <w:sz w:val="24"/>
          <w:szCs w:val="24"/>
        </w:rPr>
        <w:t xml:space="preserve"> в отношении поставляемого Оборудования в полном соответствии с требованиями действующего законодательства, в соответствии с Контрактом в полном объеме и в установленные Графиком производства </w:t>
      </w:r>
      <w:r w:rsidRPr="00330B21">
        <w:rPr>
          <w:rFonts w:asciiTheme="minorHAnsi" w:hAnsiTheme="minorHAnsi" w:cstheme="minorHAnsi"/>
          <w:color w:val="auto"/>
          <w:sz w:val="24"/>
          <w:szCs w:val="24"/>
        </w:rPr>
        <w:lastRenderedPageBreak/>
        <w:t>работ сроки и сдать указанное Оборудование в состоянии, обеспечивающем его нормальную последующую эксплуатацию в соответствии с санитарно-эпидемиологическими и иными требованиями, в том числе, но не исключительно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30B21">
        <w:rPr>
          <w:rStyle w:val="aa"/>
          <w:rFonts w:asciiTheme="minorHAnsi" w:hAnsiTheme="minorHAnsi" w:cstheme="minorHAnsi"/>
          <w:color w:val="auto"/>
          <w:sz w:val="24"/>
          <w:szCs w:val="24"/>
        </w:rPr>
        <w:footnoteReference w:id="301"/>
      </w:r>
      <w:r w:rsidRPr="00330B21">
        <w:rPr>
          <w:rFonts w:asciiTheme="minorHAnsi" w:hAnsiTheme="minorHAnsi" w:cstheme="minorHAnsi"/>
          <w:color w:val="auto"/>
          <w:sz w:val="24"/>
          <w:szCs w:val="24"/>
        </w:rPr>
        <w:t>;</w:t>
      </w:r>
    </w:p>
    <w:p w14:paraId="03F3F3D0" w14:textId="38FAA20A"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46.1.33 Осуществить технический текущий контроль за проведением монтажа Оборудования силами Заказчика (</w:t>
      </w:r>
      <w:proofErr w:type="gramStart"/>
      <w:r w:rsidRPr="00330B21">
        <w:rPr>
          <w:rFonts w:asciiTheme="minorHAnsi" w:hAnsiTheme="minorHAnsi" w:cstheme="minorHAnsi"/>
          <w:color w:val="auto"/>
          <w:sz w:val="24"/>
          <w:szCs w:val="24"/>
        </w:rPr>
        <w:t>шеф-монтаж</w:t>
      </w:r>
      <w:proofErr w:type="gramEnd"/>
      <w:r w:rsidRPr="00330B21">
        <w:rPr>
          <w:rFonts w:asciiTheme="minorHAnsi" w:hAnsiTheme="minorHAnsi" w:cstheme="minorHAnsi"/>
          <w:color w:val="auto"/>
          <w:sz w:val="24"/>
          <w:szCs w:val="24"/>
        </w:rPr>
        <w:t>)</w:t>
      </w:r>
      <w:r w:rsidRPr="00330B21">
        <w:rPr>
          <w:rStyle w:val="aa"/>
          <w:rFonts w:asciiTheme="minorHAnsi" w:hAnsiTheme="minorHAnsi" w:cstheme="minorHAnsi"/>
          <w:color w:val="auto"/>
          <w:sz w:val="24"/>
          <w:szCs w:val="24"/>
        </w:rPr>
        <w:footnoteReference w:id="302"/>
      </w:r>
      <w:r w:rsidRPr="00330B21">
        <w:rPr>
          <w:rFonts w:asciiTheme="minorHAnsi" w:hAnsiTheme="minorHAnsi" w:cstheme="minorHAnsi"/>
          <w:color w:val="auto"/>
          <w:sz w:val="24"/>
          <w:szCs w:val="24"/>
        </w:rPr>
        <w:t>.</w:t>
      </w:r>
    </w:p>
    <w:p w14:paraId="40DD20DE" w14:textId="77777777" w:rsidR="00330B21" w:rsidRPr="00330B21" w:rsidRDefault="00330B21" w:rsidP="00812AEA">
      <w:pPr>
        <w:pStyle w:val="VL0"/>
        <w:spacing w:before="0" w:line="360" w:lineRule="auto"/>
        <w:ind w:firstLine="709"/>
        <w:rPr>
          <w:rFonts w:asciiTheme="minorHAnsi" w:hAnsiTheme="minorHAnsi" w:cstheme="minorHAnsi"/>
          <w:color w:val="auto"/>
          <w:sz w:val="24"/>
          <w:szCs w:val="24"/>
        </w:rPr>
      </w:pPr>
      <w:r w:rsidRPr="00330B21">
        <w:rPr>
          <w:rFonts w:asciiTheme="minorHAnsi" w:hAnsiTheme="minorHAnsi" w:cstheme="minorHAnsi"/>
          <w:color w:val="auto"/>
          <w:sz w:val="24"/>
          <w:szCs w:val="24"/>
        </w:rPr>
        <w:t>Генподрядчик осуществляет контроль соответствия выполняемых монтажных работ проектным материалам, всем обязательным нормам и правилам, в соответствии с санитарно-эпидемиологическими и иными требованиями, в том числе, но не исключительно СанПиН 2.1.3.2630-10 "Санитарно-эпидемиологические требования к организациям, осуществляющим медицинскую деятельность", силами квалифицированного персонала Генподрядчика в установленные Графиком производства работ сроки.</w:t>
      </w:r>
    </w:p>
    <w:p w14:paraId="7E42C83A" w14:textId="360DEDB2" w:rsidR="00330B21" w:rsidRPr="00330B21" w:rsidRDefault="00330B21" w:rsidP="00330B21">
      <w:pPr>
        <w:pStyle w:val="VL0"/>
        <w:spacing w:before="0" w:line="360" w:lineRule="auto"/>
        <w:rPr>
          <w:rFonts w:asciiTheme="minorHAnsi" w:hAnsiTheme="minorHAnsi" w:cstheme="minorHAnsi"/>
          <w:color w:val="auto"/>
          <w:sz w:val="24"/>
          <w:szCs w:val="24"/>
        </w:rPr>
      </w:pPr>
      <w:r w:rsidRPr="00330B21">
        <w:rPr>
          <w:rFonts w:asciiTheme="minorHAnsi" w:hAnsiTheme="minorHAnsi" w:cstheme="minorHAnsi"/>
          <w:color w:val="auto"/>
          <w:sz w:val="24"/>
          <w:szCs w:val="24"/>
        </w:rPr>
        <w:t>46.1.34 Выполнять в полном объеме иные обязательства Генподрядчика, предусмотренные Контрактом."</w:t>
      </w:r>
    </w:p>
    <w:p w14:paraId="63084245" w14:textId="77777777" w:rsidR="00330B21" w:rsidRPr="00330B21" w:rsidRDefault="00330B21" w:rsidP="00330B21">
      <w:pPr>
        <w:pStyle w:val="VL0"/>
        <w:spacing w:before="0" w:line="360" w:lineRule="auto"/>
        <w:rPr>
          <w:rFonts w:asciiTheme="minorHAnsi" w:hAnsiTheme="minorHAnsi" w:cstheme="minorHAnsi"/>
          <w:color w:val="auto"/>
          <w:sz w:val="24"/>
          <w:szCs w:val="24"/>
        </w:rPr>
      </w:pPr>
    </w:p>
    <w:p w14:paraId="6034093F" w14:textId="77777777" w:rsidR="00330B21" w:rsidRPr="00330B21" w:rsidRDefault="00330B21" w:rsidP="00330B21">
      <w:pPr>
        <w:pStyle w:val="af5"/>
        <w:widowControl w:val="0"/>
        <w:tabs>
          <w:tab w:val="left" w:pos="567"/>
        </w:tabs>
        <w:spacing w:after="0" w:line="360" w:lineRule="auto"/>
        <w:ind w:left="0"/>
        <w:jc w:val="both"/>
        <w:rPr>
          <w:rFonts w:asciiTheme="minorHAnsi" w:hAnsiTheme="minorHAnsi" w:cstheme="minorHAnsi"/>
          <w:sz w:val="24"/>
          <w:szCs w:val="24"/>
        </w:rPr>
      </w:pPr>
    </w:p>
    <w:sectPr w:rsidR="00330B21" w:rsidRPr="00330B2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B181A" w14:textId="77777777" w:rsidR="00750468" w:rsidRDefault="00750468" w:rsidP="00B8110E">
      <w:pPr>
        <w:spacing w:after="0" w:line="240" w:lineRule="auto"/>
      </w:pPr>
      <w:r>
        <w:separator/>
      </w:r>
    </w:p>
  </w:endnote>
  <w:endnote w:type="continuationSeparator" w:id="0">
    <w:p w14:paraId="56160680" w14:textId="77777777" w:rsidR="00750468" w:rsidRDefault="00750468" w:rsidP="00B8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iosCond">
    <w:altName w:val="Times New Roman"/>
    <w:charset w:val="CC"/>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0053930"/>
      <w:docPartObj>
        <w:docPartGallery w:val="Page Numbers (Bottom of Page)"/>
        <w:docPartUnique/>
      </w:docPartObj>
    </w:sdtPr>
    <w:sdtEndPr>
      <w:rPr>
        <w:rFonts w:asciiTheme="majorHAnsi" w:hAnsiTheme="majorHAnsi" w:cstheme="majorHAnsi"/>
      </w:rPr>
    </w:sdtEndPr>
    <w:sdtContent>
      <w:p w14:paraId="06901386" w14:textId="77777777" w:rsidR="00750468" w:rsidRPr="004D3765" w:rsidRDefault="00750468">
        <w:pPr>
          <w:pStyle w:val="af2"/>
          <w:jc w:val="right"/>
          <w:rPr>
            <w:rFonts w:asciiTheme="majorHAnsi" w:hAnsiTheme="majorHAnsi" w:cstheme="majorHAnsi"/>
          </w:rPr>
        </w:pPr>
        <w:r w:rsidRPr="004D3765">
          <w:rPr>
            <w:rFonts w:asciiTheme="majorHAnsi" w:hAnsiTheme="majorHAnsi" w:cstheme="majorHAnsi"/>
          </w:rPr>
          <w:fldChar w:fldCharType="begin"/>
        </w:r>
        <w:r w:rsidRPr="004D3765">
          <w:rPr>
            <w:rFonts w:asciiTheme="majorHAnsi" w:hAnsiTheme="majorHAnsi" w:cstheme="majorHAnsi"/>
          </w:rPr>
          <w:instrText>PAGE   \* MERGEFORMAT</w:instrText>
        </w:r>
        <w:r w:rsidRPr="004D3765">
          <w:rPr>
            <w:rFonts w:asciiTheme="majorHAnsi" w:hAnsiTheme="majorHAnsi" w:cstheme="majorHAnsi"/>
          </w:rPr>
          <w:fldChar w:fldCharType="separate"/>
        </w:r>
        <w:r w:rsidR="006A3001" w:rsidRPr="006A3001">
          <w:rPr>
            <w:rFonts w:asciiTheme="majorHAnsi" w:hAnsiTheme="majorHAnsi" w:cstheme="majorHAnsi"/>
            <w:noProof/>
            <w:lang w:val="ru-RU"/>
          </w:rPr>
          <w:t>119</w:t>
        </w:r>
        <w:r w:rsidRPr="004D3765">
          <w:rPr>
            <w:rFonts w:asciiTheme="majorHAnsi" w:hAnsiTheme="majorHAnsi" w:cstheme="majorHAnsi"/>
          </w:rPr>
          <w:fldChar w:fldCharType="end"/>
        </w:r>
      </w:p>
    </w:sdtContent>
  </w:sdt>
  <w:p w14:paraId="6049B06D" w14:textId="77777777" w:rsidR="00750468" w:rsidRDefault="0075046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45F22" w14:textId="77777777" w:rsidR="00750468" w:rsidRDefault="00750468" w:rsidP="00B8110E">
      <w:pPr>
        <w:spacing w:after="0" w:line="240" w:lineRule="auto"/>
      </w:pPr>
      <w:r>
        <w:separator/>
      </w:r>
    </w:p>
  </w:footnote>
  <w:footnote w:type="continuationSeparator" w:id="0">
    <w:p w14:paraId="443C23BF" w14:textId="77777777" w:rsidR="00750468" w:rsidRDefault="00750468" w:rsidP="00B8110E">
      <w:pPr>
        <w:spacing w:after="0" w:line="240" w:lineRule="auto"/>
      </w:pPr>
      <w:r>
        <w:continuationSeparator/>
      </w:r>
    </w:p>
  </w:footnote>
  <w:footnote w:id="1">
    <w:p w14:paraId="3E7E3AD4" w14:textId="63B2303E"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Во исполнение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здесь и далее в квадратных скобках </w:t>
      </w:r>
      <w:r w:rsidRPr="00330B21">
        <w:rPr>
          <w:rFonts w:ascii="Times New Roman" w:hAnsi="Times New Roman"/>
          <w:i/>
          <w:spacing w:val="-4"/>
        </w:rPr>
        <w:t>курсивом</w:t>
      </w:r>
      <w:r w:rsidRPr="00330B21">
        <w:rPr>
          <w:rFonts w:ascii="Times New Roman" w:hAnsi="Times New Roman"/>
          <w:spacing w:val="-4"/>
        </w:rPr>
        <w:t xml:space="preserve"> приведены варианты возможных формулировок (переменная часть Контракта). Одна из таких формулировок (без квадратных скобок, слова "Вариант" и номера выбранного варианта) подлежит включению в текст конкретного Контракта с учетом целей закупки и примечаний, приведенных в соответствующих сносках. Здесь при осуществлении закупки государственным заказчиком указывается слово "Государственный". При осуществлении закупки муниципальными заказчиками указывается слово "Муниципальный". Далее по тексту Контракта применительно к слову "контракт" используется слово "государственный", которое подлежит замене на "муниципальный" (в соответствующем падеже согласно правилам русского языка), если контракт заключается муниципальным заказчиком. </w:t>
      </w:r>
    </w:p>
  </w:footnote>
  <w:footnote w:id="2">
    <w:p w14:paraId="0BA3B3A1" w14:textId="40E7C67B"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Конкретный вариант выбирается исходя из предмета </w:t>
      </w:r>
      <w:r w:rsidR="00A12C13">
        <w:rPr>
          <w:rFonts w:ascii="Times New Roman" w:hAnsi="Times New Roman"/>
          <w:spacing w:val="-4"/>
          <w:lang w:val="ru-RU"/>
        </w:rPr>
        <w:t>подряда</w:t>
      </w:r>
      <w:r w:rsidRPr="00330B21">
        <w:rPr>
          <w:rFonts w:ascii="Times New Roman" w:hAnsi="Times New Roman"/>
          <w:spacing w:val="-4"/>
        </w:rPr>
        <w:t xml:space="preserve">, на осуществление которого заключается Контракт. Далее по тексту Контракта используется термин "строительство", которое подлежит замене на термин "реконструкция" (в соответствующем падеже согласно правилам русского языка), если Контракт заключается на осуществление </w:t>
      </w:r>
      <w:r w:rsidR="00A12C13">
        <w:rPr>
          <w:rFonts w:ascii="Times New Roman" w:hAnsi="Times New Roman"/>
          <w:spacing w:val="-4"/>
          <w:lang w:val="ru-RU"/>
        </w:rPr>
        <w:t>подряда</w:t>
      </w:r>
      <w:r w:rsidRPr="00330B21">
        <w:rPr>
          <w:rFonts w:ascii="Times New Roman" w:hAnsi="Times New Roman"/>
          <w:spacing w:val="-4"/>
        </w:rPr>
        <w:t xml:space="preserve"> при реконструкции, а не строительстве Объекта. </w:t>
      </w:r>
    </w:p>
  </w:footnote>
  <w:footnote w:id="3">
    <w:p w14:paraId="222EEE73" w14:textId="77777777" w:rsidR="00750468" w:rsidRPr="00330B21" w:rsidRDefault="00750468" w:rsidP="00330B21">
      <w:pPr>
        <w:pStyle w:val="a8"/>
        <w:tabs>
          <w:tab w:val="left" w:pos="426"/>
          <w:tab w:val="left" w:pos="567"/>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Указывается наименование Объекта в соответствии с разрешением на строительство (реконструкцию) Объекта, а при отсутствии такого документа на момент заключения Контракта – в соответствии с иными документами, имеющимися у Заказчика.</w:t>
      </w:r>
    </w:p>
  </w:footnote>
  <w:footnote w:id="4">
    <w:p w14:paraId="7D7E65C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населенного пункта, в котором заключается Контракт.</w:t>
      </w:r>
    </w:p>
  </w:footnote>
  <w:footnote w:id="5">
    <w:p w14:paraId="75135F6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номер Контракта.</w:t>
      </w:r>
    </w:p>
  </w:footnote>
  <w:footnote w:id="6">
    <w:p w14:paraId="033EEF39" w14:textId="77777777" w:rsidR="00750468" w:rsidRPr="00330B21" w:rsidRDefault="00750468" w:rsidP="00330B21">
      <w:pPr>
        <w:pStyle w:val="a8"/>
        <w:tabs>
          <w:tab w:val="left" w:pos="426"/>
          <w:tab w:val="left" w:pos="567"/>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Указывается наименование Объекта в соответствии с разрешением на строительство (реконструкцию) Объекта, а при отсутствии такого документа на момент заключения Контракта – в соответствии с иными документами, имеющимися у Заказчика.</w:t>
      </w:r>
    </w:p>
  </w:footnote>
  <w:footnote w:id="7">
    <w:p w14:paraId="206C0F3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дата заключения Контракта.</w:t>
      </w:r>
    </w:p>
  </w:footnote>
  <w:footnote w:id="8">
    <w:p w14:paraId="6C914D1C"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населенного пункта, в котором заключается Контракт.</w:t>
      </w:r>
    </w:p>
  </w:footnote>
  <w:footnote w:id="9">
    <w:p w14:paraId="1D4813A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Заказчика.</w:t>
      </w:r>
    </w:p>
  </w:footnote>
  <w:footnote w:id="10">
    <w:p w14:paraId="71259CB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11">
    <w:p w14:paraId="4AF91BA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12">
    <w:p w14:paraId="51A6982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13">
    <w:p w14:paraId="7F27083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14">
    <w:p w14:paraId="1774460F" w14:textId="6114971A"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Указывается полное наименование Генподрядчика, включая его организационно-правовую форму, а также </w:t>
      </w:r>
      <w:r w:rsidRPr="00425C2E">
        <w:rPr>
          <w:rFonts w:asciiTheme="majorHAnsi" w:hAnsiTheme="majorHAnsi" w:cstheme="majorHAnsi"/>
          <w:spacing w:val="-4"/>
        </w:rPr>
        <w:t>а также индивидуальный номер налогоплательщика, основной государственный регистрационный номер,</w:t>
      </w:r>
      <w:r w:rsidRPr="00330B21">
        <w:rPr>
          <w:rFonts w:ascii="Times New Roman" w:hAnsi="Times New Roman"/>
          <w:spacing w:val="-4"/>
        </w:rPr>
        <w:t xml:space="preserve">, местонахождение и адрес, если Генподрядчиком выступает организация, или фамилия, имя и отчество (при наличии) Генподрядчика, а также </w:t>
      </w:r>
      <w:r w:rsidRPr="00425C2E">
        <w:rPr>
          <w:rFonts w:asciiTheme="majorHAnsi" w:hAnsiTheme="majorHAnsi" w:cstheme="majorHAnsi"/>
          <w:spacing w:val="-4"/>
        </w:rPr>
        <w:t>основной государственный регистрационный номер индивидуального предпринимателя</w:t>
      </w:r>
      <w:r w:rsidRPr="00330B21">
        <w:rPr>
          <w:rFonts w:ascii="Times New Roman" w:hAnsi="Times New Roman"/>
          <w:spacing w:val="-4"/>
        </w:rPr>
        <w:t xml:space="preserve"> и место жительства, если </w:t>
      </w:r>
      <w:r w:rsidRPr="00330B21">
        <w:rPr>
          <w:rFonts w:ascii="Times New Roman" w:hAnsi="Times New Roman"/>
          <w:spacing w:val="-4"/>
          <w:lang w:val="ru-RU"/>
        </w:rPr>
        <w:t>Генподрядчиком</w:t>
      </w:r>
      <w:r w:rsidRPr="00330B21">
        <w:rPr>
          <w:rFonts w:ascii="Times New Roman" w:hAnsi="Times New Roman"/>
          <w:spacing w:val="-4"/>
        </w:rPr>
        <w:t xml:space="preserve"> выступает индивидуальный предприниматель (с указанием на то, что он является индивидуальным предпринимателем).</w:t>
      </w:r>
    </w:p>
  </w:footnote>
  <w:footnote w:id="15">
    <w:p w14:paraId="62B079F3" w14:textId="714A1753"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(при наличии) руководителя или представителя Генподрядчика, уполномоченного на подписание Контракта.</w:t>
      </w:r>
    </w:p>
  </w:footnote>
  <w:footnote w:id="16">
    <w:p w14:paraId="27434A94" w14:textId="426DC8F5"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Генподрядчика, уполномоченный на подписание Контракта.</w:t>
      </w:r>
    </w:p>
  </w:footnote>
  <w:footnote w:id="17">
    <w:p w14:paraId="5B90C770" w14:textId="08C337F3"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 xml:space="preserve">Указывается способ определения Генподрядчика в соответствии с </w:t>
      </w:r>
      <w:r w:rsidRPr="00330B21">
        <w:rPr>
          <w:rFonts w:ascii="Times New Roman" w:hAnsi="Times New Roman"/>
          <w:spacing w:val="-4"/>
        </w:rPr>
        <w:t>Законом № 44-ФЗ</w:t>
      </w:r>
      <w:r w:rsidRPr="00330B21">
        <w:rPr>
          <w:rFonts w:ascii="Times New Roman" w:hAnsi="Times New Roman"/>
        </w:rPr>
        <w:t>.</w:t>
      </w:r>
    </w:p>
  </w:footnote>
  <w:footnote w:id="18">
    <w:p w14:paraId="5C3FEBF4" w14:textId="444609B1"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определен Генподрядчик.</w:t>
      </w:r>
    </w:p>
  </w:footnote>
  <w:footnote w:id="19">
    <w:p w14:paraId="1B4BC86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идентификационный код закупки.</w:t>
      </w:r>
    </w:p>
  </w:footnote>
  <w:footnote w:id="20">
    <w:p w14:paraId="6A00C2FA" w14:textId="3BB2AA87" w:rsidR="00750468" w:rsidRPr="00330B21" w:rsidRDefault="00750468" w:rsidP="00330B21">
      <w:pPr>
        <w:tabs>
          <w:tab w:val="left" w:pos="426"/>
        </w:tabs>
        <w:autoSpaceDE w:val="0"/>
        <w:autoSpaceDN w:val="0"/>
        <w:adjustRightInd w:val="0"/>
        <w:spacing w:after="0" w:line="240" w:lineRule="auto"/>
        <w:jc w:val="both"/>
        <w:rPr>
          <w:rFonts w:ascii="Times New Roman" w:hAnsi="Times New Roman"/>
          <w:sz w:val="20"/>
          <w:szCs w:val="20"/>
          <w:lang w:eastAsia="ru-RU"/>
        </w:rPr>
      </w:pPr>
      <w:r w:rsidRPr="00330B21">
        <w:rPr>
          <w:rStyle w:val="aa"/>
          <w:rFonts w:ascii="Times New Roman" w:hAnsi="Times New Roman"/>
          <w:sz w:val="20"/>
          <w:szCs w:val="20"/>
        </w:rPr>
        <w:footnoteRef/>
      </w:r>
      <w:r w:rsidRPr="00330B21">
        <w:rPr>
          <w:rFonts w:ascii="Times New Roman" w:hAnsi="Times New Roman"/>
          <w:sz w:val="20"/>
          <w:szCs w:val="20"/>
        </w:rPr>
        <w:t xml:space="preserve"> </w:t>
      </w:r>
      <w:r w:rsidRPr="00330B21">
        <w:rPr>
          <w:rFonts w:ascii="Times New Roman" w:hAnsi="Times New Roman"/>
          <w:sz w:val="20"/>
          <w:szCs w:val="20"/>
        </w:rPr>
        <w:tab/>
      </w:r>
      <w:r w:rsidRPr="00330B21">
        <w:rPr>
          <w:rFonts w:ascii="Times New Roman" w:hAnsi="Times New Roman"/>
          <w:sz w:val="20"/>
          <w:szCs w:val="20"/>
          <w:lang w:eastAsia="ru-RU"/>
        </w:rPr>
        <w:t>В случае создания Заказчиком приемочной комиссии акты приемки результатов работ подписываются всеми членами приемочной комиссии и утверждаются Заказчиком.</w:t>
      </w:r>
    </w:p>
  </w:footnote>
  <w:footnote w:id="21">
    <w:p w14:paraId="4F496832" w14:textId="77777777" w:rsidR="00750468" w:rsidRPr="00330B21" w:rsidRDefault="00750468" w:rsidP="00C14D33">
      <w:pPr>
        <w:pStyle w:val="a8"/>
        <w:tabs>
          <w:tab w:val="left" w:pos="426"/>
        </w:tabs>
        <w:spacing w:after="0" w:line="240" w:lineRule="auto"/>
        <w:rPr>
          <w:rFonts w:ascii="Times New Roman" w:hAnsi="Times New Roman"/>
        </w:rPr>
      </w:pPr>
      <w:r w:rsidRPr="00330B21">
        <w:rPr>
          <w:rStyle w:val="aa"/>
          <w:rFonts w:ascii="Times New Roman" w:hAnsi="Times New Roman"/>
        </w:rPr>
        <w:footnoteRef/>
      </w:r>
      <w:r w:rsidRPr="00330B21">
        <w:rPr>
          <w:rFonts w:ascii="Times New Roman" w:hAnsi="Times New Roman"/>
          <w:lang w:val="ru-RU"/>
        </w:rPr>
        <w:tab/>
        <w:t>Применяется, если Контрактом предусмотрена поэтапная приемка Работ.</w:t>
      </w:r>
    </w:p>
  </w:footnote>
  <w:footnote w:id="22">
    <w:p w14:paraId="3A44E02A" w14:textId="028B8FED"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 xml:space="preserve">Рекомендуемыми формами приемки завершенного строительством объекта являются </w:t>
      </w:r>
      <w:r w:rsidRPr="00330B21">
        <w:rPr>
          <w:rFonts w:ascii="Times New Roman" w:hAnsi="Times New Roman"/>
        </w:rPr>
        <w:t>формы КС-11,</w:t>
      </w:r>
      <w:r w:rsidRPr="00330B21">
        <w:rPr>
          <w:rFonts w:ascii="Times New Roman" w:hAnsi="Times New Roman"/>
          <w:lang w:val="ru-RU"/>
        </w:rPr>
        <w:t xml:space="preserve"> </w:t>
      </w:r>
      <w:r>
        <w:rPr>
          <w:rFonts w:ascii="Times New Roman" w:hAnsi="Times New Roman"/>
          <w:lang w:val="ru-RU"/>
        </w:rPr>
        <w:br/>
      </w:r>
      <w:r w:rsidRPr="00330B21">
        <w:rPr>
          <w:rFonts w:ascii="Times New Roman" w:hAnsi="Times New Roman"/>
          <w:lang w:val="ru-RU"/>
        </w:rPr>
        <w:t>КС-14,</w:t>
      </w:r>
      <w:r w:rsidRPr="00330B21">
        <w:rPr>
          <w:rFonts w:ascii="Times New Roman" w:hAnsi="Times New Roman"/>
        </w:rPr>
        <w:t xml:space="preserve"> </w:t>
      </w:r>
      <w:r w:rsidRPr="00330B21">
        <w:rPr>
          <w:rFonts w:ascii="Times New Roman" w:eastAsia="Times New Roman" w:hAnsi="Times New Roman"/>
        </w:rPr>
        <w:t xml:space="preserve">утвержденные </w:t>
      </w:r>
      <w:r>
        <w:rPr>
          <w:rFonts w:ascii="Times New Roman" w:eastAsia="Times New Roman" w:hAnsi="Times New Roman"/>
          <w:bCs/>
          <w:spacing w:val="2"/>
          <w:lang w:val="ru-RU"/>
        </w:rPr>
        <w:t>п</w:t>
      </w:r>
      <w:proofErr w:type="spellStart"/>
      <w:r w:rsidRPr="00330B21">
        <w:rPr>
          <w:rFonts w:ascii="Times New Roman" w:eastAsia="Times New Roman" w:hAnsi="Times New Roman"/>
          <w:bCs/>
          <w:spacing w:val="2"/>
        </w:rPr>
        <w:t>остановлением</w:t>
      </w:r>
      <w:proofErr w:type="spellEnd"/>
      <w:r w:rsidRPr="00330B21">
        <w:rPr>
          <w:rFonts w:ascii="Times New Roman" w:eastAsia="Times New Roman" w:hAnsi="Times New Roman"/>
          <w:bCs/>
          <w:spacing w:val="2"/>
        </w:rPr>
        <w:t xml:space="preserve"> Госкомстата России от 30</w:t>
      </w:r>
      <w:r>
        <w:rPr>
          <w:rFonts w:ascii="Times New Roman" w:eastAsia="Times New Roman" w:hAnsi="Times New Roman"/>
          <w:bCs/>
          <w:spacing w:val="2"/>
          <w:lang w:val="ru-RU"/>
        </w:rPr>
        <w:t xml:space="preserve"> октября </w:t>
      </w:r>
      <w:r w:rsidRPr="00330B21">
        <w:rPr>
          <w:rFonts w:ascii="Times New Roman" w:eastAsia="Times New Roman" w:hAnsi="Times New Roman"/>
          <w:bCs/>
          <w:spacing w:val="2"/>
        </w:rPr>
        <w:t xml:space="preserve">1997 </w:t>
      </w:r>
      <w:r>
        <w:rPr>
          <w:rFonts w:ascii="Times New Roman" w:eastAsia="Times New Roman" w:hAnsi="Times New Roman"/>
          <w:bCs/>
          <w:spacing w:val="2"/>
          <w:lang w:val="ru-RU"/>
        </w:rPr>
        <w:t xml:space="preserve">года </w:t>
      </w:r>
      <w:r w:rsidRPr="00330B21">
        <w:rPr>
          <w:rFonts w:ascii="Times New Roman" w:eastAsia="Times New Roman" w:hAnsi="Times New Roman"/>
          <w:bCs/>
          <w:spacing w:val="2"/>
        </w:rPr>
        <w:t>№ 71а</w:t>
      </w:r>
      <w:r w:rsidRPr="00330B21">
        <w:rPr>
          <w:rFonts w:ascii="Times New Roman" w:eastAsia="Times New Roman" w:hAnsi="Times New Roman"/>
        </w:rPr>
        <w:t xml:space="preserve">. Стороны вправе согласовать иную форму </w:t>
      </w:r>
      <w:r w:rsidRPr="00330B21">
        <w:rPr>
          <w:rFonts w:ascii="Times New Roman" w:eastAsia="Times New Roman" w:hAnsi="Times New Roman"/>
          <w:lang w:val="ru-RU"/>
        </w:rPr>
        <w:t>акта</w:t>
      </w:r>
      <w:r w:rsidRPr="00330B21">
        <w:rPr>
          <w:rFonts w:ascii="Times New Roman" w:eastAsia="Times New Roman" w:hAnsi="Times New Roman"/>
        </w:rPr>
        <w:t xml:space="preserve">, </w:t>
      </w:r>
      <w:r w:rsidRPr="00330B21">
        <w:rPr>
          <w:rFonts w:ascii="Times New Roman" w:hAnsi="Times New Roman"/>
        </w:rPr>
        <w:t>руководствуясь требованиями действующего законодательства</w:t>
      </w:r>
      <w:r w:rsidRPr="00330B21">
        <w:rPr>
          <w:rFonts w:ascii="Times New Roman" w:hAnsi="Times New Roman"/>
          <w:lang w:val="ru-RU"/>
        </w:rPr>
        <w:t xml:space="preserve"> Российской Федерации</w:t>
      </w:r>
      <w:r w:rsidRPr="00330B21">
        <w:rPr>
          <w:rFonts w:ascii="Times New Roman" w:hAnsi="Times New Roman"/>
        </w:rPr>
        <w:t>.</w:t>
      </w:r>
    </w:p>
  </w:footnote>
  <w:footnote w:id="23">
    <w:p w14:paraId="7F5881F2" w14:textId="658139D0" w:rsidR="00750468" w:rsidRPr="00330B21" w:rsidRDefault="00750468" w:rsidP="00330B21">
      <w:pPr>
        <w:tabs>
          <w:tab w:val="left" w:pos="426"/>
        </w:tabs>
        <w:autoSpaceDE w:val="0"/>
        <w:autoSpaceDN w:val="0"/>
        <w:adjustRightInd w:val="0"/>
        <w:spacing w:after="0" w:line="240" w:lineRule="auto"/>
        <w:jc w:val="both"/>
        <w:rPr>
          <w:rFonts w:ascii="Times New Roman" w:hAnsi="Times New Roman"/>
          <w:sz w:val="20"/>
          <w:szCs w:val="20"/>
          <w:lang w:eastAsia="ru-RU"/>
        </w:rPr>
      </w:pPr>
      <w:r w:rsidRPr="00330B21">
        <w:rPr>
          <w:rStyle w:val="aa"/>
          <w:rFonts w:ascii="Times New Roman" w:hAnsi="Times New Roman"/>
          <w:sz w:val="20"/>
          <w:szCs w:val="20"/>
        </w:rPr>
        <w:footnoteRef/>
      </w:r>
      <w:r w:rsidRPr="00330B21">
        <w:rPr>
          <w:rFonts w:ascii="Times New Roman" w:hAnsi="Times New Roman"/>
          <w:sz w:val="20"/>
          <w:szCs w:val="20"/>
        </w:rPr>
        <w:t xml:space="preserve"> </w:t>
      </w:r>
      <w:r w:rsidRPr="00330B21">
        <w:rPr>
          <w:rFonts w:ascii="Times New Roman" w:hAnsi="Times New Roman"/>
          <w:sz w:val="20"/>
          <w:szCs w:val="20"/>
        </w:rPr>
        <w:tab/>
      </w:r>
      <w:r w:rsidRPr="00330B21">
        <w:rPr>
          <w:rFonts w:ascii="Times New Roman" w:hAnsi="Times New Roman"/>
          <w:sz w:val="20"/>
          <w:szCs w:val="20"/>
          <w:lang w:eastAsia="ru-RU"/>
        </w:rPr>
        <w:t>В случае создания Заказчиком приемочной комиссии акты приемки результатов работ подписываются всеми членами приемочной комиссии и утверждаются Заказчиком.</w:t>
      </w:r>
    </w:p>
  </w:footnote>
  <w:footnote w:id="24">
    <w:p w14:paraId="017E2731" w14:textId="5234A2A1" w:rsidR="00750468" w:rsidRPr="00330B21" w:rsidRDefault="00750468" w:rsidP="00330B21">
      <w:pPr>
        <w:tabs>
          <w:tab w:val="left" w:pos="426"/>
        </w:tabs>
        <w:spacing w:after="0" w:line="240" w:lineRule="auto"/>
        <w:contextualSpacing/>
        <w:jc w:val="both"/>
        <w:rPr>
          <w:rFonts w:ascii="Times New Roman" w:hAnsi="Times New Roman"/>
          <w:sz w:val="20"/>
          <w:szCs w:val="20"/>
        </w:rPr>
      </w:pPr>
      <w:r w:rsidRPr="00330B21">
        <w:rPr>
          <w:rStyle w:val="aa"/>
          <w:rFonts w:ascii="Times New Roman" w:hAnsi="Times New Roman"/>
          <w:sz w:val="20"/>
          <w:szCs w:val="20"/>
        </w:rPr>
        <w:footnoteRef/>
      </w:r>
      <w:r w:rsidRPr="00330B21">
        <w:rPr>
          <w:rFonts w:ascii="Times New Roman" w:hAnsi="Times New Roman"/>
          <w:sz w:val="20"/>
          <w:szCs w:val="20"/>
        </w:rPr>
        <w:t xml:space="preserve"> </w:t>
      </w:r>
      <w:r w:rsidRPr="00330B21">
        <w:rPr>
          <w:rFonts w:ascii="Times New Roman" w:hAnsi="Times New Roman"/>
          <w:sz w:val="20"/>
          <w:szCs w:val="20"/>
        </w:rPr>
        <w:tab/>
      </w:r>
      <w:r w:rsidRPr="00330B21">
        <w:rPr>
          <w:rFonts w:ascii="Times New Roman" w:hAnsi="Times New Roman"/>
          <w:spacing w:val="-4"/>
          <w:sz w:val="20"/>
          <w:szCs w:val="20"/>
        </w:rPr>
        <w:t>График производства работ как график исполнения Контракта должен быть обязательно включен в его условия, если Контракт заключается на срок более чем 3 (три) года и цена Контракта составляет более чем 100 млн рублей. Это требование может не применяться при заключении Контракта с единственным поставщиком в случаях, предусмотренных пунктами 1, 4, 5, 8, 15, 20, 21, 23, 26, 28, 29, 40, 41, 44 и 45 части 1 статьи 93 Закона № 44-ФЗ. При этом график исполнения Контракта (график оказания Услуг) должен в любом случае содержаться в извещении об осуществлении закупки (независимо от срока, на который заключается Контракт и цены Контракта), если иное не предусмотрено законодательством Российской Федерации.</w:t>
      </w:r>
    </w:p>
  </w:footnote>
  <w:footnote w:id="25">
    <w:p w14:paraId="5FB22318" w14:textId="62121643"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В случае привлечения Инженера в Контракте определяются функции инженера, связанные с последствием его действий для Генподрядчика. Функции Инженера могут быть возложены на Технического заказчика.</w:t>
      </w:r>
    </w:p>
  </w:footnote>
  <w:footnote w:id="26">
    <w:p w14:paraId="2662BD13" w14:textId="1C94DAD0" w:rsidR="00750468" w:rsidRPr="00330B21" w:rsidRDefault="00750468" w:rsidP="00330B21">
      <w:pPr>
        <w:pStyle w:val="a8"/>
        <w:tabs>
          <w:tab w:val="left" w:pos="426"/>
          <w:tab w:val="left" w:pos="851"/>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Указывается в соответствии с разрешением на строительство Объекта (а при отсутствии такого документа на момент заключения Контракта – в соответствии с иными документами, имеющимися у Заказчика) полное наименование объекта капитального строительства с указанием адреса (при наличии), земельного участка, на котором строится Объект, и (или) иных индивидуализирующих данный Объект признаков, при строительстве которого осуществляется </w:t>
      </w:r>
      <w:r w:rsidR="00AD71D6">
        <w:rPr>
          <w:rFonts w:ascii="Times New Roman" w:hAnsi="Times New Roman"/>
          <w:spacing w:val="-4"/>
          <w:lang w:val="ru-RU"/>
        </w:rPr>
        <w:t>строительство</w:t>
      </w:r>
      <w:r w:rsidRPr="00330B21">
        <w:rPr>
          <w:rFonts w:ascii="Times New Roman" w:hAnsi="Times New Roman"/>
          <w:spacing w:val="-4"/>
        </w:rPr>
        <w:t xml:space="preserve"> по Контракту.</w:t>
      </w:r>
    </w:p>
  </w:footnote>
  <w:footnote w:id="27">
    <w:p w14:paraId="34FC5B4B" w14:textId="3F1D3BA8"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Предоставляется Заказчиком или Генподрядчиком (в зависимости от распределения сфер ответственности) и согласовывается Сторонами в качестве приложения</w:t>
      </w:r>
      <w:r>
        <w:rPr>
          <w:rFonts w:ascii="Times New Roman" w:hAnsi="Times New Roman"/>
          <w:lang w:val="ru-RU"/>
        </w:rPr>
        <w:t xml:space="preserve"> (</w:t>
      </w:r>
      <w:r w:rsidRPr="00330B21">
        <w:rPr>
          <w:rFonts w:ascii="Times New Roman" w:hAnsi="Times New Roman"/>
          <w:lang w:val="ru-RU"/>
        </w:rPr>
        <w:t>дополнения</w:t>
      </w:r>
      <w:r>
        <w:rPr>
          <w:rFonts w:ascii="Times New Roman" w:hAnsi="Times New Roman"/>
          <w:lang w:val="ru-RU"/>
        </w:rPr>
        <w:t>)</w:t>
      </w:r>
      <w:r w:rsidRPr="00330B21">
        <w:rPr>
          <w:rFonts w:ascii="Times New Roman" w:hAnsi="Times New Roman"/>
          <w:lang w:val="ru-RU"/>
        </w:rPr>
        <w:t xml:space="preserve"> к Контракту.</w:t>
      </w:r>
    </w:p>
  </w:footnote>
  <w:footnote w:id="28">
    <w:p w14:paraId="50471A78" w14:textId="46BB78B6" w:rsidR="00750468" w:rsidRPr="00330B21" w:rsidRDefault="00750468" w:rsidP="00C14D33">
      <w:pPr>
        <w:pStyle w:val="a8"/>
        <w:tabs>
          <w:tab w:val="left" w:pos="426"/>
          <w:tab w:val="left" w:pos="567"/>
        </w:tabs>
        <w:spacing w:after="0" w:line="240" w:lineRule="auto"/>
        <w:ind w:left="426" w:hanging="426"/>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Применяется, если Контрактом предусмотрена поэтапная приемка Работ.</w:t>
      </w:r>
    </w:p>
  </w:footnote>
  <w:footnote w:id="29">
    <w:p w14:paraId="52CF5FB5" w14:textId="2112AFF1"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Указывается кадастровый номер соответствующего земельного участка.</w:t>
      </w:r>
    </w:p>
  </w:footnote>
  <w:footnote w:id="30">
    <w:p w14:paraId="78979517" w14:textId="15916396" w:rsidR="00750468" w:rsidRPr="00330B21" w:rsidRDefault="00750468" w:rsidP="00C14D33">
      <w:pPr>
        <w:pStyle w:val="a8"/>
        <w:tabs>
          <w:tab w:val="left" w:pos="426"/>
        </w:tabs>
        <w:spacing w:after="0" w:line="240" w:lineRule="auto"/>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w:t>
      </w:r>
      <w:r w:rsidRPr="00330B21">
        <w:rPr>
          <w:rFonts w:ascii="Times New Roman" w:hAnsi="Times New Roman"/>
          <w:lang w:val="ru-RU"/>
        </w:rPr>
        <w:tab/>
        <w:t>Применяется, если Контрактом предусмотрена поэтапная приемка Работ.</w:t>
      </w:r>
    </w:p>
  </w:footnote>
  <w:footnote w:id="31">
    <w:p w14:paraId="6A3F9A99" w14:textId="53254F97" w:rsidR="00750468" w:rsidRPr="00330B21" w:rsidRDefault="00750468" w:rsidP="00C14D33">
      <w:pPr>
        <w:pStyle w:val="a8"/>
        <w:tabs>
          <w:tab w:val="left" w:pos="426"/>
        </w:tabs>
        <w:spacing w:after="0" w:line="240" w:lineRule="auto"/>
        <w:ind w:left="426" w:hanging="426"/>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rPr>
        <w:t>Заказчик вправе осуществлять функции технического заказчика самостоятельно.</w:t>
      </w:r>
    </w:p>
  </w:footnote>
  <w:footnote w:id="32">
    <w:p w14:paraId="547045D7" w14:textId="77777777" w:rsidR="00750468" w:rsidRPr="00330B21" w:rsidRDefault="00750468" w:rsidP="00C14D33">
      <w:pPr>
        <w:pStyle w:val="a8"/>
        <w:spacing w:after="0" w:line="240" w:lineRule="auto"/>
        <w:ind w:left="426" w:hanging="426"/>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Термин применяется, если Контрактом предусмотрена поэтапная приемка Работ.</w:t>
      </w:r>
    </w:p>
  </w:footnote>
  <w:footnote w:id="33">
    <w:p w14:paraId="123EBCBF" w14:textId="5BC7EB82"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Работ может быть дополнен или скорректирован в зависимости от требований Технической документации. В случае если закупка осуществляется для выполнения определенной очереди строительства Объекта, в описание Работ включается указание на выполнение Работ в рамках соответствующей очереди.</w:t>
      </w:r>
    </w:p>
  </w:footnote>
  <w:footnote w:id="34">
    <w:p w14:paraId="0BDBB259" w14:textId="22F44570"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не является исчерпывающим и может быть дополнен и (или) скорректирован в зависимости от требований Заказчика и положений действующего законодательства Российской Федерации.</w:t>
      </w:r>
    </w:p>
  </w:footnote>
  <w:footnote w:id="35">
    <w:p w14:paraId="0655B456" w14:textId="04EF5C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Указанный перечень требований к результату Работ может быть дополнен и (или) скорректирован исходя из требований Заказчика.</w:t>
      </w:r>
    </w:p>
  </w:footnote>
  <w:footnote w:id="36">
    <w:p w14:paraId="20F3FCF8" w14:textId="2C7C6312"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Состав Технической документации может быть дополнен и (или) скорректирован исходя из требований Заказчика.</w:t>
      </w:r>
    </w:p>
  </w:footnote>
  <w:footnote w:id="37">
    <w:p w14:paraId="6906A80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38">
    <w:p w14:paraId="3F6A4747" w14:textId="21E37605"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 xml:space="preserve">В соответствии с требованиями </w:t>
      </w:r>
      <w:r w:rsidRPr="00330B21">
        <w:rPr>
          <w:rFonts w:ascii="Times New Roman" w:hAnsi="Times New Roman"/>
        </w:rPr>
        <w:t>Постановления Правительства Российской Федерации от 18 мая 2009 года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w:t>
      </w:r>
      <w:r w:rsidRPr="00330B21">
        <w:rPr>
          <w:rFonts w:ascii="Times New Roman" w:hAnsi="Times New Roman"/>
          <w:lang w:val="ru-RU"/>
        </w:rPr>
        <w:t>.</w:t>
      </w:r>
      <w:r w:rsidRPr="00330B21">
        <w:rPr>
          <w:rFonts w:ascii="Times New Roman" w:hAnsi="Times New Roman"/>
        </w:rPr>
        <w:t xml:space="preserve"> </w:t>
      </w:r>
      <w:r w:rsidRPr="00330B21">
        <w:rPr>
          <w:rFonts w:ascii="Times New Roman" w:hAnsi="Times New Roman"/>
          <w:lang w:val="ru-RU"/>
        </w:rPr>
        <w:t xml:space="preserve">В случае </w:t>
      </w:r>
      <w:r w:rsidRPr="00330B21">
        <w:rPr>
          <w:rFonts w:ascii="Times New Roman" w:hAnsi="Times New Roman"/>
        </w:rPr>
        <w:t>установления</w:t>
      </w:r>
      <w:r w:rsidRPr="00330B21">
        <w:rPr>
          <w:rFonts w:ascii="Times New Roman" w:hAnsi="Times New Roman"/>
          <w:lang w:val="ru-RU"/>
        </w:rPr>
        <w:t xml:space="preserve"> законом и (или)</w:t>
      </w:r>
      <w:r w:rsidRPr="00330B21">
        <w:rPr>
          <w:rFonts w:ascii="Times New Roman" w:hAnsi="Times New Roman"/>
        </w:rPr>
        <w:t xml:space="preserve"> Правительством </w:t>
      </w:r>
      <w:r w:rsidRPr="00330B21">
        <w:rPr>
          <w:rFonts w:ascii="Times New Roman" w:hAnsi="Times New Roman"/>
          <w:lang w:val="ru-RU"/>
        </w:rPr>
        <w:t xml:space="preserve">Российской Федерации </w:t>
      </w:r>
      <w:r w:rsidRPr="00330B21">
        <w:rPr>
          <w:rFonts w:ascii="Times New Roman" w:hAnsi="Times New Roman"/>
        </w:rPr>
        <w:t xml:space="preserve">дополнительных </w:t>
      </w:r>
      <w:r w:rsidRPr="00330B21">
        <w:rPr>
          <w:rFonts w:ascii="Times New Roman" w:hAnsi="Times New Roman"/>
          <w:lang w:val="ru-RU"/>
        </w:rPr>
        <w:t xml:space="preserve">требований </w:t>
      </w:r>
      <w:r w:rsidRPr="00330B21">
        <w:rPr>
          <w:rFonts w:ascii="Times New Roman" w:hAnsi="Times New Roman"/>
        </w:rPr>
        <w:t>данный пункт может изменяться.</w:t>
      </w:r>
    </w:p>
  </w:footnote>
  <w:footnote w:id="39">
    <w:p w14:paraId="335DDC41" w14:textId="211E9EE6" w:rsidR="00750468" w:rsidRPr="00330B21" w:rsidRDefault="00750468" w:rsidP="00330B21">
      <w:pPr>
        <w:pStyle w:val="a8"/>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w:t>
      </w:r>
      <w:r w:rsidRPr="00330B21">
        <w:rPr>
          <w:rFonts w:ascii="Times New Roman" w:hAnsi="Times New Roman"/>
        </w:rPr>
        <w:t>Условие применяется в случае,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подрядчика – контрактом</w:t>
      </w:r>
      <w:r w:rsidRPr="00330B21">
        <w:rPr>
          <w:rFonts w:ascii="Times New Roman" w:hAnsi="Times New Roman"/>
          <w:lang w:val="ru-RU"/>
        </w:rPr>
        <w:t>.</w:t>
      </w:r>
    </w:p>
  </w:footnote>
  <w:footnote w:id="40">
    <w:p w14:paraId="409CDA82" w14:textId="5F867D97" w:rsidR="00750468" w:rsidRPr="00330B21" w:rsidRDefault="00750468" w:rsidP="00330B21">
      <w:pPr>
        <w:pStyle w:val="a8"/>
        <w:tabs>
          <w:tab w:val="left" w:pos="142"/>
          <w:tab w:val="left" w:pos="284"/>
          <w:tab w:val="left" w:pos="426"/>
          <w:tab w:val="left" w:pos="709"/>
          <w:tab w:val="left" w:pos="851"/>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В этом случае сокращение объема Работ, предусмотренных Контрактом, при уменьшении Цены Контракта осуществляется в соответствии с методикой, утвержденной Правительством Российской Федерации.</w:t>
      </w:r>
    </w:p>
    <w:p w14:paraId="0955B21E" w14:textId="44FD3311" w:rsidR="00750468" w:rsidRPr="00330B21" w:rsidRDefault="00750468" w:rsidP="00330B21">
      <w:pPr>
        <w:pStyle w:val="a8"/>
        <w:spacing w:after="0" w:line="240" w:lineRule="auto"/>
        <w:rPr>
          <w:rFonts w:ascii="Times New Roman" w:hAnsi="Times New Roman"/>
          <w:lang w:val="ru-RU"/>
        </w:rPr>
      </w:pPr>
    </w:p>
  </w:footnote>
  <w:footnote w:id="41">
    <w:p w14:paraId="6D6288D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42">
    <w:p w14:paraId="7828CA31" w14:textId="17B133A3"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Цифрами и (в скобках) прописью указывается цена Контракта, а также валюта обязательства на основании предложения (заявки) </w:t>
      </w:r>
      <w:r w:rsidRPr="00330B21">
        <w:rPr>
          <w:rFonts w:ascii="Times New Roman" w:hAnsi="Times New Roman"/>
          <w:spacing w:val="-4"/>
          <w:lang w:val="ru-RU"/>
        </w:rPr>
        <w:t>Генподрядчика</w:t>
      </w:r>
      <w:r w:rsidRPr="00330B21">
        <w:rPr>
          <w:rFonts w:ascii="Times New Roman" w:hAnsi="Times New Roman"/>
          <w:spacing w:val="-4"/>
        </w:rPr>
        <w:t>.</w:t>
      </w:r>
    </w:p>
  </w:footnote>
  <w:footnote w:id="43">
    <w:p w14:paraId="4FE1A03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размер ставки налога.</w:t>
      </w:r>
    </w:p>
  </w:footnote>
  <w:footnote w:id="44">
    <w:p w14:paraId="1DCCB69A" w14:textId="31854208"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w:t>
      </w:r>
      <w:r w:rsidRPr="00330B21">
        <w:rPr>
          <w:rFonts w:ascii="Times New Roman" w:hAnsi="Times New Roman"/>
          <w:lang w:val="ru-RU"/>
        </w:rPr>
        <w:tab/>
        <w:t>Применяется в случае, если Графиком производства Работ предусматривается поэтапное выполнение Работ.</w:t>
      </w:r>
    </w:p>
  </w:footnote>
  <w:footnote w:id="45">
    <w:p w14:paraId="48DB64A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иностранной валюты, в которой номинирована цена Контракта.</w:t>
      </w:r>
    </w:p>
  </w:footnote>
  <w:footnote w:id="46">
    <w:p w14:paraId="23B1B9F5"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момент, на который определяется курс иностранной валюты.</w:t>
      </w:r>
    </w:p>
  </w:footnote>
  <w:footnote w:id="47">
    <w:p w14:paraId="7437AA9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иностранной валюты, в которой номинирована цена Контракта.</w:t>
      </w:r>
    </w:p>
  </w:footnote>
  <w:footnote w:id="48">
    <w:p w14:paraId="1697703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Если Заказчик номинировал цену Контракта в российских рублях, в Контракте указывается условие Варианта 1. Если в иностранной валюте – условие Варианта 2.</w:t>
      </w:r>
    </w:p>
  </w:footnote>
  <w:footnote w:id="49">
    <w:p w14:paraId="2E5ACF0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Если Контракт не предусматривает условия о банковском сопровождении, в Контракте указывается условие Варианта 1. Если Контракт предусматривает условия о банковском сопровождении Контракта – указывается условие Варианта 2. </w:t>
      </w:r>
    </w:p>
  </w:footnote>
  <w:footnote w:id="50">
    <w:p w14:paraId="6CC481B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источник финансирования. Данное условие обязательно указывается в Контракте, если он заключен по итогам размещения извещения об осуществлении закупки.</w:t>
      </w:r>
    </w:p>
  </w:footnote>
  <w:footnote w:id="51">
    <w:p w14:paraId="49B19C07" w14:textId="6CD60246"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rPr>
        <w:t>Выбор варианта оплаты по Контракту осуществляется с учетом положений Постановления Правительства Р</w:t>
      </w:r>
      <w:r>
        <w:rPr>
          <w:rFonts w:ascii="Times New Roman" w:hAnsi="Times New Roman"/>
          <w:lang w:val="ru-RU"/>
        </w:rPr>
        <w:t>оссийской Федерации</w:t>
      </w:r>
      <w:r w:rsidRPr="00330B21">
        <w:rPr>
          <w:rFonts w:ascii="Times New Roman" w:hAnsi="Times New Roman"/>
        </w:rPr>
        <w:t xml:space="preserve"> от 27</w:t>
      </w:r>
      <w:r>
        <w:rPr>
          <w:rFonts w:ascii="Times New Roman" w:hAnsi="Times New Roman"/>
          <w:lang w:val="ru-RU"/>
        </w:rPr>
        <w:t xml:space="preserve"> декабря </w:t>
      </w:r>
      <w:r w:rsidRPr="00330B21">
        <w:rPr>
          <w:rFonts w:ascii="Times New Roman" w:hAnsi="Times New Roman"/>
        </w:rPr>
        <w:t xml:space="preserve">2014 </w:t>
      </w:r>
      <w:r>
        <w:rPr>
          <w:rFonts w:ascii="Times New Roman" w:hAnsi="Times New Roman"/>
          <w:lang w:val="ru-RU"/>
        </w:rPr>
        <w:t xml:space="preserve">года </w:t>
      </w:r>
      <w:r w:rsidRPr="00330B21">
        <w:rPr>
          <w:rFonts w:ascii="Times New Roman" w:hAnsi="Times New Roman"/>
        </w:rPr>
        <w:t>№ 1563 "О мерах по реализации Федерального закона "О федеральном бюджете на 2015 год и на плановый период 2016 и 2017 годов", предусматривающих определенные ограничения на размер аванса.</w:t>
      </w:r>
    </w:p>
  </w:footnote>
  <w:footnote w:id="52">
    <w:p w14:paraId="3DBBA21E" w14:textId="29C55218" w:rsidR="00750468" w:rsidRPr="00330B21" w:rsidRDefault="00750468" w:rsidP="00330B21">
      <w:pPr>
        <w:pStyle w:val="ConsPlusNormal"/>
        <w:tabs>
          <w:tab w:val="left" w:pos="426"/>
        </w:tabs>
        <w:jc w:val="both"/>
        <w:rPr>
          <w:rFonts w:ascii="Times New Roman" w:hAnsi="Times New Roman" w:cs="Times New Roman"/>
        </w:rPr>
      </w:pPr>
      <w:r w:rsidRPr="00330B21">
        <w:rPr>
          <w:rStyle w:val="aa"/>
          <w:rFonts w:ascii="Times New Roman" w:hAnsi="Times New Roman" w:cs="Times New Roman"/>
        </w:rPr>
        <w:footnoteRef/>
      </w:r>
      <w:r w:rsidRPr="00330B21">
        <w:rPr>
          <w:rFonts w:ascii="Times New Roman" w:hAnsi="Times New Roman" w:cs="Times New Roman"/>
        </w:rPr>
        <w:t xml:space="preserve"> </w:t>
      </w:r>
      <w:r w:rsidRPr="00330B21">
        <w:rPr>
          <w:rFonts w:ascii="Times New Roman" w:hAnsi="Times New Roman" w:cs="Times New Roman"/>
        </w:rPr>
        <w:tab/>
        <w:t>В случае если Контракт заключается с субъектом малого предпринимательства или социально ориентированной некоммерческой организацией, в него должно быть включено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тридцати дней с даты подписания Заказчиком документа о приемке.</w:t>
      </w:r>
    </w:p>
  </w:footnote>
  <w:footnote w:id="53">
    <w:p w14:paraId="6247301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54">
    <w:p w14:paraId="1B8CEA33" w14:textId="6C295FF1" w:rsidR="00750468" w:rsidRPr="00330B21" w:rsidRDefault="00750468" w:rsidP="00330B21">
      <w:pPr>
        <w:pStyle w:val="a8"/>
        <w:tabs>
          <w:tab w:val="left" w:pos="426"/>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В случае если предусмотрено документацией о закупке и Контрактом.</w:t>
      </w:r>
    </w:p>
  </w:footnote>
  <w:footnote w:id="55">
    <w:p w14:paraId="0801541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56">
    <w:p w14:paraId="3603944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57">
    <w:p w14:paraId="425B474C" w14:textId="16EFC68F" w:rsidR="00750468" w:rsidRPr="00330B21" w:rsidRDefault="00750468" w:rsidP="00330B21">
      <w:pPr>
        <w:pStyle w:val="a8"/>
        <w:tabs>
          <w:tab w:val="left" w:pos="426"/>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В случае если предусмотрено документацией о закупке и Контрактом.</w:t>
      </w:r>
    </w:p>
  </w:footnote>
  <w:footnote w:id="58">
    <w:p w14:paraId="42CB059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59">
    <w:p w14:paraId="01A2BA5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размер аванса в процентах (цифрами и прописью) от общей цены Контракта или в определенной сумме денежных средств (цифрами и прописью с указанием валюты обязательства) с учетом ограничений, установленных законодательством Российской Федерации.</w:t>
      </w:r>
    </w:p>
  </w:footnote>
  <w:footnote w:id="60">
    <w:p w14:paraId="5AD45E52" w14:textId="43167013"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Указывается календарная дата либо период времени, исчисляемый с календарной даты, даты наступления события, момента исполнения обязанности (обязанностей) </w:t>
      </w:r>
      <w:r w:rsidRPr="00330B21">
        <w:rPr>
          <w:rFonts w:ascii="Times New Roman" w:hAnsi="Times New Roman"/>
          <w:spacing w:val="-4"/>
          <w:lang w:val="ru-RU"/>
        </w:rPr>
        <w:t>Генподрядчиком</w:t>
      </w:r>
      <w:r w:rsidRPr="00330B21">
        <w:rPr>
          <w:rFonts w:ascii="Times New Roman" w:hAnsi="Times New Roman"/>
          <w:spacing w:val="-4"/>
        </w:rPr>
        <w:t xml:space="preserve"> или наступления иных обстоятельств, предусмотренных федеральным законом или Контрактом.</w:t>
      </w:r>
    </w:p>
  </w:footnote>
  <w:footnote w:id="61">
    <w:p w14:paraId="20335625"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62">
    <w:p w14:paraId="53440EF4" w14:textId="22D5F54D" w:rsidR="00750468" w:rsidRPr="00330B21" w:rsidRDefault="00750468" w:rsidP="00330B21">
      <w:pPr>
        <w:pStyle w:val="a8"/>
        <w:tabs>
          <w:tab w:val="left" w:pos="426"/>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В случае если предусмотрено документацией о закупке и Контрактом.</w:t>
      </w:r>
    </w:p>
  </w:footnote>
  <w:footnote w:id="63">
    <w:p w14:paraId="74FE7FA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64">
    <w:p w14:paraId="62742D3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размер аванса в процентах (цифрами и прописью) от общей цены Контракта или в определенной сумме денежных средств (цифрами и прописью с указанием валюты обязательства) с учетом ограничений, установленных законодательством Российской Федерации.</w:t>
      </w:r>
    </w:p>
  </w:footnote>
  <w:footnote w:id="65">
    <w:p w14:paraId="1DF87BDE" w14:textId="05304712"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Указывается календарная дата либо период времени, исчисляемый с календарной даты, даты наступления события, момента исполнения обязанности (обязанностей) </w:t>
      </w:r>
      <w:r w:rsidRPr="00330B21">
        <w:rPr>
          <w:rFonts w:ascii="Times New Roman" w:hAnsi="Times New Roman"/>
          <w:spacing w:val="-4"/>
          <w:lang w:val="ru-RU"/>
        </w:rPr>
        <w:t>Генподрядчиком</w:t>
      </w:r>
      <w:r w:rsidRPr="00330B21">
        <w:rPr>
          <w:rFonts w:ascii="Times New Roman" w:hAnsi="Times New Roman"/>
          <w:spacing w:val="-4"/>
        </w:rPr>
        <w:t xml:space="preserve"> или наступления иных обстоятельств, предусмотренных федеральным законом или Контрактом.</w:t>
      </w:r>
    </w:p>
  </w:footnote>
  <w:footnote w:id="66">
    <w:p w14:paraId="60B4AD0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67">
    <w:p w14:paraId="0E5F5E15" w14:textId="78F95329" w:rsidR="00750468" w:rsidRPr="00330B21" w:rsidRDefault="00750468" w:rsidP="00330B21">
      <w:pPr>
        <w:pStyle w:val="a8"/>
        <w:tabs>
          <w:tab w:val="left" w:pos="426"/>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В случае если предусмотрено документацией о закупке и Контрактом.</w:t>
      </w:r>
    </w:p>
  </w:footnote>
  <w:footnote w:id="68">
    <w:p w14:paraId="7BA9125C"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69">
    <w:p w14:paraId="20323F3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70">
    <w:p w14:paraId="42B1160C"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счета органа Федерального казначейства, на который будут перечисляться авансовые платежи.</w:t>
      </w:r>
    </w:p>
  </w:footnote>
  <w:footnote w:id="71">
    <w:p w14:paraId="1EA7B31D" w14:textId="69221803"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Данные условия (пункт </w:t>
      </w:r>
      <w:r>
        <w:rPr>
          <w:rFonts w:ascii="Times New Roman" w:hAnsi="Times New Roman"/>
          <w:spacing w:val="-4"/>
          <w:lang w:val="ru-RU"/>
        </w:rPr>
        <w:t>14.6</w:t>
      </w:r>
      <w:r w:rsidRPr="00330B21">
        <w:rPr>
          <w:rFonts w:ascii="Times New Roman" w:hAnsi="Times New Roman"/>
          <w:spacing w:val="-4"/>
        </w:rPr>
        <w:t xml:space="preserve"> Контракта) обязательно указывается в Контракте</w:t>
      </w:r>
      <w:r w:rsidRPr="00330B21">
        <w:rPr>
          <w:rFonts w:ascii="Times New Roman" w:hAnsi="Times New Roman"/>
          <w:spacing w:val="-4"/>
          <w:lang w:val="ru-RU"/>
        </w:rPr>
        <w:t>,</w:t>
      </w:r>
      <w:r w:rsidRPr="00330B21">
        <w:rPr>
          <w:rFonts w:ascii="Times New Roman" w:hAnsi="Times New Roman"/>
          <w:spacing w:val="-4"/>
        </w:rPr>
        <w:t xml:space="preserve"> только если Заказчик-получатель средств федерального бюджета устанавливает в Контракте условие об авансовом платеже на основании пункта 29(1) Постановления Правительства Российской Федерации от 27 декабря 2014 года № 1563 "О мерах по реализации Федерального закона "О федеральном бюджете на 2015 год и на плановый период 2016 и 2017 годов".</w:t>
      </w:r>
    </w:p>
  </w:footnote>
  <w:footnote w:id="72">
    <w:p w14:paraId="228F107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период времени.</w:t>
      </w:r>
    </w:p>
  </w:footnote>
  <w:footnote w:id="73">
    <w:p w14:paraId="6577702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адрес (адреса) соответствующей электронной почты.</w:t>
      </w:r>
    </w:p>
  </w:footnote>
  <w:footnote w:id="74">
    <w:p w14:paraId="3216A0F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соответствующий административный адрес (место нахождение).</w:t>
      </w:r>
    </w:p>
  </w:footnote>
  <w:footnote w:id="75">
    <w:p w14:paraId="29294BC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Указываются иные требования к оформлению счета на оплату </w:t>
      </w:r>
      <w:r w:rsidRPr="00330B21">
        <w:rPr>
          <w:rFonts w:ascii="Times New Roman" w:hAnsi="Times New Roman"/>
          <w:spacing w:val="-4"/>
          <w:lang w:val="ru-RU"/>
        </w:rPr>
        <w:t>Работ</w:t>
      </w:r>
      <w:r w:rsidRPr="00330B21">
        <w:rPr>
          <w:rFonts w:ascii="Times New Roman" w:hAnsi="Times New Roman"/>
          <w:spacing w:val="-4"/>
        </w:rPr>
        <w:t xml:space="preserve"> по усмотрению Заказчика.</w:t>
      </w:r>
    </w:p>
  </w:footnote>
  <w:footnote w:id="76">
    <w:p w14:paraId="304C6E9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Данный раздел обязательно указывается в Контракте только в случаях, определенных Правительством Российской Федерации (Постановление Правительства Российской Федерации от 20 сентября 2014 года № 963), высшим исполнительным органом государственной власти субъекта Российской Федерации, местной администрации.</w:t>
      </w:r>
    </w:p>
  </w:footnote>
  <w:footnote w:id="77">
    <w:p w14:paraId="7F3BDFF6" w14:textId="08932715"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Конкретный вариант условия пункта </w:t>
      </w:r>
      <w:r>
        <w:rPr>
          <w:rFonts w:ascii="Times New Roman" w:hAnsi="Times New Roman"/>
          <w:spacing w:val="-4"/>
          <w:lang w:val="ru-RU"/>
        </w:rPr>
        <w:t>16</w:t>
      </w:r>
      <w:r w:rsidRPr="00330B21">
        <w:rPr>
          <w:rFonts w:ascii="Times New Roman" w:hAnsi="Times New Roman"/>
          <w:spacing w:val="-4"/>
        </w:rPr>
        <w:t xml:space="preserve">.1 статьи </w:t>
      </w:r>
      <w:r>
        <w:rPr>
          <w:rFonts w:ascii="Times New Roman" w:hAnsi="Times New Roman"/>
          <w:spacing w:val="-4"/>
          <w:lang w:val="ru-RU"/>
        </w:rPr>
        <w:t>16</w:t>
      </w:r>
      <w:r w:rsidRPr="00330B21">
        <w:rPr>
          <w:rFonts w:ascii="Times New Roman" w:hAnsi="Times New Roman"/>
          <w:spacing w:val="-4"/>
        </w:rPr>
        <w:t xml:space="preserve"> Контракта включается в Контракт в зависимости от Стороны, на которую возлагается обязанность по привлечению банка, а также от объема банковского сопровождения Контракта, определяемых с учетом установленных Правительством Российской Федерации правил осуществления банковского сопровождения Контракта.</w:t>
      </w:r>
    </w:p>
  </w:footnote>
  <w:footnote w:id="78">
    <w:p w14:paraId="370BCE4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79">
    <w:p w14:paraId="5AF5B25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80">
    <w:p w14:paraId="1EC79C0F" w14:textId="79127BDB"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Если в соответствии с условиями Контракта банк привлекается</w:t>
      </w:r>
      <w:r w:rsidRPr="00330B21">
        <w:rPr>
          <w:rFonts w:ascii="Times New Roman" w:hAnsi="Times New Roman"/>
          <w:spacing w:val="-4"/>
          <w:lang w:val="ru-RU"/>
        </w:rPr>
        <w:t xml:space="preserve"> Генподрядчиком</w:t>
      </w:r>
      <w:r w:rsidRPr="00330B21">
        <w:rPr>
          <w:rFonts w:ascii="Times New Roman" w:hAnsi="Times New Roman"/>
          <w:spacing w:val="-4"/>
        </w:rPr>
        <w:t>, в Контракте указывается условие Варианта 1. Если в соответствии с условиями Контракта банк привлекается Заказчиком – условие Варианта 2.</w:t>
      </w:r>
    </w:p>
  </w:footnote>
  <w:footnote w:id="81">
    <w:p w14:paraId="6ABAA6D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82">
    <w:p w14:paraId="15A06E10" w14:textId="104F161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сведения о банке. Пункт 16.</w:t>
      </w:r>
      <w:r w:rsidRPr="00330B21">
        <w:rPr>
          <w:rFonts w:ascii="Times New Roman" w:hAnsi="Times New Roman"/>
          <w:spacing w:val="-4"/>
          <w:lang w:val="ru-RU"/>
        </w:rPr>
        <w:t>4</w:t>
      </w:r>
      <w:r w:rsidRPr="00330B21">
        <w:rPr>
          <w:rFonts w:ascii="Times New Roman" w:hAnsi="Times New Roman"/>
          <w:spacing w:val="-4"/>
        </w:rPr>
        <w:t xml:space="preserve"> указывается в Контракте, если в соответствии с условиями Контракта банк привлекается Заказчиком.</w:t>
      </w:r>
    </w:p>
  </w:footnote>
  <w:footnote w:id="83">
    <w:p w14:paraId="46AB265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Приведенные в данном пункте обязанности Заказчика указываются в Контракте, если в соответствии с условиями Контракта банк привлекается Заказчиком в целях расширенного банковского сопровождения Контракта.</w:t>
      </w:r>
    </w:p>
  </w:footnote>
  <w:footnote w:id="84">
    <w:p w14:paraId="2EEBB3B9" w14:textId="1075615E"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rPr>
        <w:t xml:space="preserve">Данный пункт обязательно указывается в Контракте, если в соответствии с пунктом </w:t>
      </w:r>
      <w:r w:rsidRPr="00330B21">
        <w:rPr>
          <w:rFonts w:ascii="Times New Roman" w:hAnsi="Times New Roman"/>
        </w:rPr>
        <w:fldChar w:fldCharType="begin"/>
      </w:r>
      <w:r w:rsidRPr="00330B21">
        <w:rPr>
          <w:rFonts w:ascii="Times New Roman" w:hAnsi="Times New Roman"/>
        </w:rPr>
        <w:instrText xml:space="preserve"> REF _Ref440308461 \r \h  \* MERGEFORMAT </w:instrText>
      </w:r>
      <w:r w:rsidRPr="00330B21">
        <w:rPr>
          <w:rFonts w:ascii="Times New Roman" w:hAnsi="Times New Roman"/>
        </w:rPr>
      </w:r>
      <w:r w:rsidRPr="00330B21">
        <w:rPr>
          <w:rFonts w:ascii="Times New Roman" w:hAnsi="Times New Roman"/>
        </w:rPr>
        <w:fldChar w:fldCharType="separate"/>
      </w:r>
      <w:r w:rsidRPr="00330B21">
        <w:rPr>
          <w:rFonts w:ascii="Times New Roman" w:hAnsi="Times New Roman"/>
        </w:rPr>
        <w:t>16.1</w:t>
      </w:r>
      <w:r w:rsidRPr="00330B21">
        <w:rPr>
          <w:rFonts w:ascii="Times New Roman" w:hAnsi="Times New Roman"/>
        </w:rPr>
        <w:fldChar w:fldCharType="end"/>
      </w:r>
      <w:r w:rsidRPr="00330B21">
        <w:rPr>
          <w:rFonts w:ascii="Times New Roman" w:hAnsi="Times New Roman"/>
          <w:lang w:val="ru-RU"/>
        </w:rPr>
        <w:t xml:space="preserve"> </w:t>
      </w:r>
      <w:r w:rsidRPr="00330B21">
        <w:rPr>
          <w:rFonts w:ascii="Times New Roman" w:hAnsi="Times New Roman"/>
        </w:rPr>
        <w:t>Контракта привлечение банка осуществляет Заказчик в целях расширенного банковского сопровождения Контракта. При этом такой пункт Контракта должен включать условие об обеспечении банком (в том числе с привлечением третьих лиц) хотя бы одного из действий, приведенных в пункте 9 Правил осуществления банковского сопровождения контрактов, утвержденных Постановлением Правительства Российской Федерации от 20 сентября 2014 года № 963 "Об осуществлении банковского сопровождения контрактов".</w:t>
      </w:r>
    </w:p>
  </w:footnote>
  <w:footnote w:id="85">
    <w:p w14:paraId="235A964D" w14:textId="09E9B102" w:rsidR="00750468" w:rsidRPr="00330B21" w:rsidRDefault="00750468" w:rsidP="00330B21">
      <w:pPr>
        <w:pStyle w:val="ConsPlusNormal"/>
        <w:tabs>
          <w:tab w:val="left" w:pos="426"/>
        </w:tabs>
        <w:jc w:val="both"/>
        <w:rPr>
          <w:rFonts w:ascii="Times New Roman" w:hAnsi="Times New Roman" w:cs="Times New Roman"/>
          <w:spacing w:val="-4"/>
        </w:rPr>
      </w:pPr>
      <w:r w:rsidRPr="00330B21">
        <w:rPr>
          <w:rStyle w:val="aa"/>
          <w:rFonts w:ascii="Times New Roman" w:hAnsi="Times New Roman" w:cs="Times New Roman"/>
          <w:spacing w:val="-4"/>
        </w:rPr>
        <w:footnoteRef/>
      </w:r>
      <w:r w:rsidRPr="00330B21">
        <w:rPr>
          <w:rFonts w:ascii="Times New Roman" w:hAnsi="Times New Roman" w:cs="Times New Roman"/>
          <w:spacing w:val="-4"/>
        </w:rPr>
        <w:t xml:space="preserve"> </w:t>
      </w:r>
      <w:r w:rsidRPr="00330B21">
        <w:rPr>
          <w:rFonts w:ascii="Times New Roman" w:hAnsi="Times New Roman" w:cs="Times New Roman"/>
          <w:spacing w:val="-4"/>
        </w:rPr>
        <w:tab/>
        <w:t>График производства Работ как график исполнения Контракта должен быть обязательно включен в его условия, если Контракт заключается на срок более чем 3 (три) года и цена Контракта составляет более чем 100 млн рублей. Это требование может не применяться при заключении Контракта с единственным подрядчиком в случаях, предусмотренных пунктами 1, 4, 5, 8, 15, 20, 21, 23, 26, 28, 29, 40, 41, 44 и 45 части 1 статьи 93 Закона № 44-ФЗ. При этом график исполнения Контракта (график производства Работ) должен в любом случае содержаться в извещении об осуществлении закупки (независимо от срока, на который заключается Контракт, и цены Контракта), если иное не предусмотрено законодательством Российской Федерации.</w:t>
      </w:r>
    </w:p>
  </w:footnote>
  <w:footnote w:id="86">
    <w:p w14:paraId="6544D67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Данное условие указывается в Контракте, если График </w:t>
      </w:r>
      <w:r w:rsidRPr="00330B21">
        <w:rPr>
          <w:rFonts w:ascii="Times New Roman" w:hAnsi="Times New Roman"/>
          <w:spacing w:val="-4"/>
          <w:lang w:val="ru-RU"/>
        </w:rPr>
        <w:t>производства Работ</w:t>
      </w:r>
      <w:r w:rsidRPr="00330B21">
        <w:rPr>
          <w:rFonts w:ascii="Times New Roman" w:hAnsi="Times New Roman"/>
          <w:spacing w:val="-4"/>
        </w:rPr>
        <w:t xml:space="preserve"> предусматривает </w:t>
      </w:r>
      <w:r w:rsidRPr="00330B21">
        <w:rPr>
          <w:rFonts w:ascii="Times New Roman" w:hAnsi="Times New Roman"/>
          <w:spacing w:val="-4"/>
          <w:lang w:val="ru-RU"/>
        </w:rPr>
        <w:t>выполнение Работ</w:t>
      </w:r>
      <w:r w:rsidRPr="00330B21">
        <w:rPr>
          <w:rFonts w:ascii="Times New Roman" w:hAnsi="Times New Roman"/>
          <w:spacing w:val="-4"/>
        </w:rPr>
        <w:t xml:space="preserve"> поэтапно.</w:t>
      </w:r>
    </w:p>
  </w:footnote>
  <w:footnote w:id="87">
    <w:p w14:paraId="626B34B0" w14:textId="57A79539"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w:t>
      </w:r>
      <w:r w:rsidRPr="00330B21">
        <w:rPr>
          <w:rFonts w:ascii="Times New Roman" w:hAnsi="Times New Roman"/>
        </w:rPr>
        <w:t>Цифрой указывается соответствующий год, устанавливаемый Заказчиком самостоятельно.</w:t>
      </w:r>
    </w:p>
  </w:footnote>
  <w:footnote w:id="88">
    <w:p w14:paraId="6E74F40B" w14:textId="5314A0F8"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w:t>
      </w:r>
      <w:r w:rsidRPr="00330B21">
        <w:rPr>
          <w:rFonts w:ascii="Times New Roman" w:hAnsi="Times New Roman"/>
        </w:rPr>
        <w:t>Цифрой указывается соответствующий год, устанавливаемый Заказчиком самостоятельно.</w:t>
      </w:r>
    </w:p>
    <w:p w14:paraId="28400DA1" w14:textId="0693C839" w:rsidR="00750468" w:rsidRPr="00330B21" w:rsidRDefault="00750468" w:rsidP="00330B21">
      <w:pPr>
        <w:pStyle w:val="a8"/>
        <w:spacing w:after="0" w:line="240" w:lineRule="auto"/>
        <w:rPr>
          <w:rFonts w:ascii="Times New Roman" w:hAnsi="Times New Roman"/>
        </w:rPr>
      </w:pPr>
    </w:p>
  </w:footnote>
  <w:footnote w:id="89">
    <w:p w14:paraId="1CE5ADC4" w14:textId="5649FEE0"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Указывается срок, свыше которого нарушение Заказчика по оплате Работ будет считаться существенным.</w:t>
      </w:r>
    </w:p>
  </w:footnote>
  <w:footnote w:id="90">
    <w:p w14:paraId="3247F3B3" w14:textId="77777777" w:rsidR="00750468" w:rsidRPr="00330B21" w:rsidRDefault="00750468" w:rsidP="00330B21">
      <w:pPr>
        <w:pStyle w:val="a8"/>
        <w:tabs>
          <w:tab w:val="left" w:pos="426"/>
        </w:tabs>
        <w:spacing w:after="0" w:line="240" w:lineRule="auto"/>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91">
    <w:p w14:paraId="0D5CD60C" w14:textId="77777777" w:rsidR="00750468" w:rsidRPr="00330B21" w:rsidRDefault="00750468" w:rsidP="00330B21">
      <w:pPr>
        <w:pStyle w:val="ConsPlusNormal"/>
        <w:tabs>
          <w:tab w:val="left" w:pos="426"/>
        </w:tabs>
        <w:jc w:val="both"/>
        <w:rPr>
          <w:rFonts w:ascii="Times New Roman" w:hAnsi="Times New Roman" w:cs="Times New Roman"/>
          <w:spacing w:val="-4"/>
        </w:rPr>
      </w:pPr>
      <w:r w:rsidRPr="00330B21">
        <w:rPr>
          <w:rStyle w:val="aa"/>
          <w:rFonts w:ascii="Times New Roman" w:hAnsi="Times New Roman" w:cs="Times New Roman"/>
          <w:spacing w:val="-4"/>
        </w:rPr>
        <w:footnoteRef/>
      </w:r>
      <w:r w:rsidRPr="00330B21">
        <w:rPr>
          <w:rFonts w:ascii="Times New Roman" w:hAnsi="Times New Roman" w:cs="Times New Roman"/>
          <w:spacing w:val="-4"/>
        </w:rPr>
        <w:t xml:space="preserve"> </w:t>
      </w:r>
      <w:r w:rsidRPr="00330B21">
        <w:rPr>
          <w:rFonts w:ascii="Times New Roman" w:hAnsi="Times New Roman" w:cs="Times New Roman"/>
          <w:spacing w:val="-4"/>
        </w:rPr>
        <w:tab/>
        <w:t>Цифрами и (в скобках) прописью указывается срок, устанавливаемый Заказчиком самостоятельно.</w:t>
      </w:r>
    </w:p>
  </w:footnote>
  <w:footnote w:id="92">
    <w:p w14:paraId="3D8C50C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Заказчик не может требовать, чтобы к исполнению Контракта привлекались </w:t>
      </w:r>
      <w:r w:rsidRPr="00330B21">
        <w:rPr>
          <w:rFonts w:ascii="Times New Roman" w:hAnsi="Times New Roman"/>
          <w:spacing w:val="-4"/>
          <w:lang w:val="ru-RU"/>
        </w:rPr>
        <w:t xml:space="preserve">Субподрядчики </w:t>
      </w:r>
      <w:r w:rsidRPr="00330B21">
        <w:rPr>
          <w:rFonts w:ascii="Times New Roman" w:hAnsi="Times New Roman"/>
          <w:spacing w:val="-4"/>
        </w:rPr>
        <w:t>из числа субъектов малого предпринимательства или социально ориентированных некоммерческих организаций, если победителем стал один из них.</w:t>
      </w:r>
    </w:p>
  </w:footnote>
  <w:footnote w:id="93">
    <w:p w14:paraId="4B044BB2"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Цифрами и (в скобках) прописью указывается доля в процентах от цены Контракта.</w:t>
      </w:r>
    </w:p>
  </w:footnote>
  <w:footnote w:id="94">
    <w:p w14:paraId="7ED8BE3B" w14:textId="5AEE0BC3"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Данный пункт обязательно указывается в Контракте, если в извещении об осуществлении закупки установлено требование о привлечении в качестве </w:t>
      </w:r>
      <w:r w:rsidRPr="00330B21">
        <w:rPr>
          <w:rFonts w:ascii="Times New Roman" w:hAnsi="Times New Roman"/>
          <w:spacing w:val="-4"/>
          <w:lang w:val="ru-RU"/>
        </w:rPr>
        <w:t xml:space="preserve">Субподрядчиков </w:t>
      </w:r>
      <w:r w:rsidRPr="00330B21">
        <w:rPr>
          <w:rFonts w:ascii="Times New Roman" w:hAnsi="Times New Roman"/>
          <w:spacing w:val="-4"/>
        </w:rPr>
        <w:t xml:space="preserve">субъектов малого предпринимательства, социально ориентированных некоммерческих организаций (кроме случаев, когда субъектом малого предпринимательства, социально ориентированной некоммерческой организацией является </w:t>
      </w:r>
      <w:r w:rsidRPr="00330B21">
        <w:rPr>
          <w:rFonts w:ascii="Times New Roman" w:hAnsi="Times New Roman"/>
          <w:spacing w:val="-4"/>
          <w:lang w:val="ru-RU"/>
        </w:rPr>
        <w:t>Генподрядчик</w:t>
      </w:r>
      <w:r w:rsidRPr="00330B21">
        <w:rPr>
          <w:rFonts w:ascii="Times New Roman" w:hAnsi="Times New Roman"/>
          <w:spacing w:val="-4"/>
        </w:rPr>
        <w:t>.</w:t>
      </w:r>
    </w:p>
  </w:footnote>
  <w:footnote w:id="95">
    <w:p w14:paraId="5C06E41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Данный пункт обязательно включается в Контракт, если начальная (максимальная) цена Контракта превышает размер, установленный Правительством Российской Федерации.</w:t>
      </w:r>
    </w:p>
  </w:footnote>
  <w:footnote w:id="96">
    <w:p w14:paraId="0F68BCD8" w14:textId="7D07FFC1" w:rsidR="00750468" w:rsidRPr="00330B21" w:rsidRDefault="00750468" w:rsidP="00330B21">
      <w:pPr>
        <w:pStyle w:val="a8"/>
        <w:tabs>
          <w:tab w:val="left" w:pos="0"/>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не является исчерпывающим и может быть дополнен либо скорректирован.</w:t>
      </w:r>
    </w:p>
  </w:footnote>
  <w:footnote w:id="97">
    <w:p w14:paraId="40215B53" w14:textId="4ADB0B33"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Список не является исчерпывающим и может быть дополнен и (или) скорректирован.</w:t>
      </w:r>
    </w:p>
  </w:footnote>
  <w:footnote w:id="98">
    <w:p w14:paraId="5AB9431C" w14:textId="77777777" w:rsidR="00750468" w:rsidRPr="00330B21" w:rsidRDefault="00750468" w:rsidP="00330B21">
      <w:pPr>
        <w:pStyle w:val="ConsPlusNormal"/>
        <w:tabs>
          <w:tab w:val="left" w:pos="426"/>
        </w:tabs>
        <w:jc w:val="both"/>
        <w:rPr>
          <w:rFonts w:ascii="Times New Roman" w:hAnsi="Times New Roman" w:cs="Times New Roman"/>
          <w:spacing w:val="-4"/>
        </w:rPr>
      </w:pPr>
      <w:r w:rsidRPr="00330B21">
        <w:rPr>
          <w:rStyle w:val="aa"/>
          <w:rFonts w:ascii="Times New Roman" w:hAnsi="Times New Roman" w:cs="Times New Roman"/>
          <w:spacing w:val="-4"/>
        </w:rPr>
        <w:footnoteRef/>
      </w:r>
      <w:r w:rsidRPr="00330B21">
        <w:rPr>
          <w:rFonts w:ascii="Times New Roman" w:hAnsi="Times New Roman" w:cs="Times New Roman"/>
          <w:spacing w:val="-4"/>
        </w:rPr>
        <w:t xml:space="preserve"> </w:t>
      </w:r>
      <w:r w:rsidRPr="00330B21">
        <w:rPr>
          <w:rFonts w:ascii="Times New Roman" w:hAnsi="Times New Roman" w:cs="Times New Roman"/>
          <w:spacing w:val="-4"/>
        </w:rPr>
        <w:tab/>
        <w:t>Цифрами и (в скобках) прописью указывается срок, устанавливаемый Заказчиком самостоятельно.</w:t>
      </w:r>
    </w:p>
  </w:footnote>
  <w:footnote w:id="99">
    <w:p w14:paraId="6316C9D3"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100">
    <w:p w14:paraId="7C498834"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ab/>
        <w:t>Перечень документов не является исчерпывающим и может изменяться и (или) корректироваться в зависимости от требований Заказчика.</w:t>
      </w:r>
    </w:p>
  </w:footnote>
  <w:footnote w:id="101">
    <w:p w14:paraId="5C24CBE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количество экземпляров, устанавливаемое Заказчиком самостоятельно.</w:t>
      </w:r>
    </w:p>
  </w:footnote>
  <w:footnote w:id="102">
    <w:p w14:paraId="0AB02C3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03">
    <w:p w14:paraId="5CD935A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04">
    <w:p w14:paraId="2BC1FB32"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количество экземпляров, устанавливаемое Заказчиком самостоятельно.</w:t>
      </w:r>
    </w:p>
  </w:footnote>
  <w:footnote w:id="105">
    <w:p w14:paraId="4BCE696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количество экземпляров, устанавливаемое Заказчиком самостоятельно.</w:t>
      </w:r>
    </w:p>
  </w:footnote>
  <w:footnote w:id="106">
    <w:p w14:paraId="48AE961E" w14:textId="74FE8CB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lang w:val="ru-RU"/>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107">
    <w:p w14:paraId="6CC1E6D8" w14:textId="64693559"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Правительство Российской Федерации вправе определять иные случаи обязательного проведения экспертизы выполненных работ экспертами, экспертными организациями.</w:t>
      </w:r>
    </w:p>
  </w:footnote>
  <w:footnote w:id="108">
    <w:p w14:paraId="65C1E68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09">
    <w:p w14:paraId="5AB59ED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10">
    <w:p w14:paraId="049B50C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11">
    <w:p w14:paraId="5575F43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Условие, приведенное в квадратных скобках, указывается в Контракте, если График </w:t>
      </w:r>
      <w:r w:rsidRPr="00330B21">
        <w:rPr>
          <w:rFonts w:ascii="Times New Roman" w:hAnsi="Times New Roman"/>
          <w:spacing w:val="-4"/>
          <w:lang w:val="ru-RU"/>
        </w:rPr>
        <w:t>выполнения Работ</w:t>
      </w:r>
      <w:r w:rsidRPr="00330B21">
        <w:rPr>
          <w:rFonts w:ascii="Times New Roman" w:hAnsi="Times New Roman"/>
          <w:spacing w:val="-4"/>
        </w:rPr>
        <w:t xml:space="preserve"> предусматривает поэтапное </w:t>
      </w:r>
      <w:r w:rsidRPr="00330B21">
        <w:rPr>
          <w:rFonts w:ascii="Times New Roman" w:hAnsi="Times New Roman"/>
          <w:spacing w:val="-4"/>
          <w:lang w:val="ru-RU"/>
        </w:rPr>
        <w:t>выполнение Работ</w:t>
      </w:r>
      <w:r w:rsidRPr="00330B21">
        <w:rPr>
          <w:rFonts w:ascii="Times New Roman" w:hAnsi="Times New Roman"/>
          <w:spacing w:val="-4"/>
        </w:rPr>
        <w:t>.</w:t>
      </w:r>
    </w:p>
  </w:footnote>
  <w:footnote w:id="112">
    <w:p w14:paraId="29270F1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Условие, приведенное в квадратных скобках, указывается в Контракте, если График </w:t>
      </w:r>
      <w:r w:rsidRPr="00330B21">
        <w:rPr>
          <w:rFonts w:ascii="Times New Roman" w:hAnsi="Times New Roman"/>
          <w:spacing w:val="-4"/>
          <w:lang w:val="ru-RU"/>
        </w:rPr>
        <w:t>выполнения Работ</w:t>
      </w:r>
      <w:r w:rsidRPr="00330B21">
        <w:rPr>
          <w:rFonts w:ascii="Times New Roman" w:hAnsi="Times New Roman"/>
          <w:spacing w:val="-4"/>
        </w:rPr>
        <w:t xml:space="preserve"> предусматривает поэтапное </w:t>
      </w:r>
      <w:r w:rsidRPr="00330B21">
        <w:rPr>
          <w:rFonts w:ascii="Times New Roman" w:hAnsi="Times New Roman"/>
          <w:spacing w:val="-4"/>
          <w:lang w:val="ru-RU"/>
        </w:rPr>
        <w:t>выполнение Работ</w:t>
      </w:r>
      <w:r w:rsidRPr="00330B21">
        <w:rPr>
          <w:rFonts w:ascii="Times New Roman" w:hAnsi="Times New Roman"/>
          <w:spacing w:val="-4"/>
        </w:rPr>
        <w:t>.</w:t>
      </w:r>
    </w:p>
  </w:footnote>
  <w:footnote w:id="113">
    <w:p w14:paraId="5A79C94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Условие, приведенное в квадратных скобках, указывается в Контракте, если График </w:t>
      </w:r>
      <w:r w:rsidRPr="00330B21">
        <w:rPr>
          <w:rFonts w:ascii="Times New Roman" w:hAnsi="Times New Roman"/>
          <w:spacing w:val="-4"/>
          <w:lang w:val="ru-RU"/>
        </w:rPr>
        <w:t>выполнения Работ</w:t>
      </w:r>
      <w:r w:rsidRPr="00330B21">
        <w:rPr>
          <w:rFonts w:ascii="Times New Roman" w:hAnsi="Times New Roman"/>
          <w:spacing w:val="-4"/>
        </w:rPr>
        <w:t xml:space="preserve"> предусматривает поэтапное </w:t>
      </w:r>
      <w:r w:rsidRPr="00330B21">
        <w:rPr>
          <w:rFonts w:ascii="Times New Roman" w:hAnsi="Times New Roman"/>
          <w:spacing w:val="-4"/>
          <w:lang w:val="ru-RU"/>
        </w:rPr>
        <w:t>выполнение Работ</w:t>
      </w:r>
      <w:r w:rsidRPr="00330B21">
        <w:rPr>
          <w:rFonts w:ascii="Times New Roman" w:hAnsi="Times New Roman"/>
          <w:spacing w:val="-4"/>
        </w:rPr>
        <w:t>.</w:t>
      </w:r>
    </w:p>
  </w:footnote>
  <w:footnote w:id="114">
    <w:p w14:paraId="0D2B9B4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количество экземпляров, устанавливаемое Заказчиком самостоятельно.</w:t>
      </w:r>
    </w:p>
  </w:footnote>
  <w:footnote w:id="115">
    <w:p w14:paraId="59788850" w14:textId="77777777" w:rsidR="00750468" w:rsidRPr="00330B21" w:rsidRDefault="00750468" w:rsidP="00DA191D">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16">
    <w:p w14:paraId="5CF107F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Формулировка "включая обязательства, связанные с банковским сопровождением Контракта," указывается в Контракте в случае включения в Контракт условий о банковском сопровождении Контракта.</w:t>
      </w:r>
    </w:p>
  </w:footnote>
  <w:footnote w:id="117">
    <w:p w14:paraId="16AE6B7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фиксированная сумма, которая рассчитывается в порядке, установленном Правительством Российской Федерации.</w:t>
      </w:r>
    </w:p>
  </w:footnote>
  <w:footnote w:id="118">
    <w:p w14:paraId="3C5DEB5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фиксированная сумма, которая рассчитывается в порядке, установленном Правительством Российской Федерации.</w:t>
      </w:r>
    </w:p>
  </w:footnote>
  <w:footnote w:id="119">
    <w:p w14:paraId="730B5CE1"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Условия данного раздела Контракта об обеспечении исполнения Контракта могут не включаться в текст Контракта в случаях, предусмотренных статьей 96 Закона № 44-ФЗ. </w:t>
      </w:r>
    </w:p>
  </w:footnote>
  <w:footnote w:id="120">
    <w:p w14:paraId="15F71E6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сумма обеспечения Контракта.</w:t>
      </w:r>
    </w:p>
  </w:footnote>
  <w:footnote w:id="121">
    <w:p w14:paraId="4455EFD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доля в процентах от начальной (максимальной) цены Контракта.</w:t>
      </w:r>
    </w:p>
  </w:footnote>
  <w:footnote w:id="122">
    <w:p w14:paraId="2FDFF60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 xml:space="preserve">Указывается способ обеспечения исполнения Контракта, который был определен </w:t>
      </w:r>
      <w:r w:rsidRPr="00330B21">
        <w:rPr>
          <w:rFonts w:ascii="Times New Roman" w:hAnsi="Times New Roman"/>
          <w:spacing w:val="-4"/>
          <w:lang w:val="ru-RU"/>
        </w:rPr>
        <w:t>Генподрядчиком</w:t>
      </w:r>
      <w:r w:rsidRPr="00330B21">
        <w:rPr>
          <w:rFonts w:ascii="Times New Roman" w:hAnsi="Times New Roman"/>
          <w:spacing w:val="-4"/>
        </w:rPr>
        <w:t xml:space="preserve"> до заключения Контракта из числа предусмотренных действующим законодательством Российской Федерации. Если в качестве исполнения обеспечения обязательств предоставлена банковская гарантия, также указывается дата ее выдачи, номер, наименование банка, который выдал гарантию, и реквизиты его лицензии на осуществление банковских операций. Если в качестве исполнения обеспечения обязательств </w:t>
      </w:r>
      <w:r w:rsidRPr="00330B21">
        <w:rPr>
          <w:rFonts w:ascii="Times New Roman" w:hAnsi="Times New Roman"/>
          <w:spacing w:val="-4"/>
          <w:lang w:val="ru-RU"/>
        </w:rPr>
        <w:t xml:space="preserve">Генподрядчик </w:t>
      </w:r>
      <w:r w:rsidRPr="00330B21">
        <w:rPr>
          <w:rFonts w:ascii="Times New Roman" w:hAnsi="Times New Roman"/>
          <w:spacing w:val="-4"/>
        </w:rPr>
        <w:t xml:space="preserve">внес денежные средства на счет Заказчика, указываются реквизиты этого счета, а также дата и номер платежного поручения, которым подтверждается факт внесения </w:t>
      </w:r>
      <w:r w:rsidRPr="00330B21">
        <w:rPr>
          <w:rFonts w:ascii="Times New Roman" w:hAnsi="Times New Roman"/>
          <w:spacing w:val="-4"/>
          <w:lang w:val="ru-RU"/>
        </w:rPr>
        <w:t>Генподрядчиком</w:t>
      </w:r>
      <w:r w:rsidRPr="00330B21">
        <w:rPr>
          <w:rFonts w:ascii="Times New Roman" w:hAnsi="Times New Roman"/>
          <w:spacing w:val="-4"/>
        </w:rPr>
        <w:t xml:space="preserve"> денежных средств в обеспечение исполнения Контракта.</w:t>
      </w:r>
    </w:p>
  </w:footnote>
  <w:footnote w:id="123">
    <w:p w14:paraId="3DEF7232" w14:textId="0FB3FA6D"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действия обеспечения Контракта</w:t>
      </w:r>
      <w:r w:rsidRPr="00330B21">
        <w:rPr>
          <w:rFonts w:ascii="Times New Roman" w:hAnsi="Times New Roman"/>
          <w:spacing w:val="-4"/>
          <w:lang w:val="ru-RU"/>
        </w:rPr>
        <w:t>, который включает в себя Гарантийный срок</w:t>
      </w:r>
      <w:r w:rsidRPr="00330B21">
        <w:rPr>
          <w:rFonts w:ascii="Times New Roman" w:hAnsi="Times New Roman"/>
          <w:spacing w:val="-4"/>
        </w:rPr>
        <w:t>.</w:t>
      </w:r>
    </w:p>
  </w:footnote>
  <w:footnote w:id="124">
    <w:p w14:paraId="25FCAC5A" w14:textId="4CE1185C"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дата или событие, которые являются сроком окончания действия обеспечения Контракта</w:t>
      </w:r>
      <w:r w:rsidRPr="00330B21">
        <w:rPr>
          <w:rFonts w:ascii="Times New Roman" w:hAnsi="Times New Roman"/>
          <w:spacing w:val="-4"/>
          <w:lang w:val="ru-RU"/>
        </w:rPr>
        <w:t xml:space="preserve"> без учета Гарантийного срока</w:t>
      </w:r>
      <w:r w:rsidRPr="00330B21">
        <w:rPr>
          <w:rFonts w:ascii="Times New Roman" w:hAnsi="Times New Roman"/>
          <w:spacing w:val="-4"/>
        </w:rPr>
        <w:t>.</w:t>
      </w:r>
    </w:p>
  </w:footnote>
  <w:footnote w:id="125">
    <w:p w14:paraId="696CB76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Заказчик самостоятельно выбирает один или несколько из предложенных вариантов.</w:t>
      </w:r>
    </w:p>
  </w:footnote>
  <w:footnote w:id="126">
    <w:p w14:paraId="0AC51243" w14:textId="77777777" w:rsidR="00750468" w:rsidRPr="00330B21" w:rsidRDefault="00750468" w:rsidP="00330B21">
      <w:pPr>
        <w:pStyle w:val="a8"/>
        <w:tabs>
          <w:tab w:val="left" w:pos="426"/>
        </w:tabs>
        <w:spacing w:after="0" w:line="240" w:lineRule="auto"/>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127">
    <w:p w14:paraId="455A4305"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128">
    <w:p w14:paraId="7C897B98" w14:textId="450F3271" w:rsidR="00750468" w:rsidRPr="00330B21" w:rsidRDefault="00750468" w:rsidP="00330B21">
      <w:pPr>
        <w:pStyle w:val="a8"/>
        <w:tabs>
          <w:tab w:val="bar"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Статья включается в Контракт в случае, если срок действия обеспечения Контракта, предусмотренный в </w:t>
      </w:r>
      <w:r>
        <w:rPr>
          <w:rFonts w:ascii="Times New Roman" w:hAnsi="Times New Roman"/>
          <w:lang w:val="ru-RU"/>
        </w:rPr>
        <w:t>с</w:t>
      </w:r>
      <w:r w:rsidRPr="00330B21">
        <w:rPr>
          <w:rFonts w:ascii="Times New Roman" w:hAnsi="Times New Roman"/>
          <w:lang w:val="ru-RU"/>
        </w:rPr>
        <w:t>татье 32 Контракта, не распространяется на Гарантийный срок.</w:t>
      </w:r>
    </w:p>
  </w:footnote>
  <w:footnote w:id="129">
    <w:p w14:paraId="262B337C"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0">
    <w:p w14:paraId="6262D1C5"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1">
    <w:p w14:paraId="40E743F3"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2">
    <w:p w14:paraId="0D0CA409" w14:textId="59D5AA46"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3">
    <w:p w14:paraId="1FC12298" w14:textId="01FD7328" w:rsidR="00750468" w:rsidRPr="00330B21" w:rsidRDefault="00750468" w:rsidP="00330B21">
      <w:pPr>
        <w:pStyle w:val="a8"/>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Заказчик выбирает Вариант 1, Вариант 2 или Вариант 3, исходя из своих потребностей и условий документации о закупке.</w:t>
      </w:r>
    </w:p>
  </w:footnote>
  <w:footnote w:id="134">
    <w:p w14:paraId="38FDA4A4" w14:textId="7F17DB2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5">
    <w:p w14:paraId="75A20A55" w14:textId="1E93EF0A"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36">
    <w:p w14:paraId="64734827" w14:textId="19B6240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Могут указываться иные непротиворечащие законодательству Российской Федерации обязанности </w:t>
      </w:r>
      <w:r w:rsidRPr="00330B21">
        <w:rPr>
          <w:rFonts w:ascii="Times New Roman" w:hAnsi="Times New Roman"/>
          <w:spacing w:val="-4"/>
          <w:lang w:val="ru-RU"/>
        </w:rPr>
        <w:t xml:space="preserve">Генподрядчика </w:t>
      </w:r>
      <w:r w:rsidRPr="00330B21">
        <w:rPr>
          <w:rFonts w:ascii="Times New Roman" w:hAnsi="Times New Roman"/>
          <w:spacing w:val="-4"/>
        </w:rPr>
        <w:t xml:space="preserve"> в зависимости от целей, на достижение которых направлен Контракт.</w:t>
      </w:r>
    </w:p>
  </w:footnote>
  <w:footnote w:id="137">
    <w:p w14:paraId="35A3E1F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количество необходимых экземпляров, устанавливаемое Заказчиком самостоятельно.</w:t>
      </w:r>
    </w:p>
  </w:footnote>
  <w:footnote w:id="138">
    <w:p w14:paraId="6B2002B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39">
    <w:p w14:paraId="46140AD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Указывается конкретное событие (например, получение запроса, иных документов) или конкретный период времени, устанавливаемый Заказчиком самостоятельно.</w:t>
      </w:r>
    </w:p>
  </w:footnote>
  <w:footnote w:id="140">
    <w:p w14:paraId="09F1433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число, устанавливаемое Заказчиком самостоятельно.</w:t>
      </w:r>
    </w:p>
  </w:footnote>
  <w:footnote w:id="141">
    <w:p w14:paraId="1D8E968E" w14:textId="3891C325" w:rsidR="00750468" w:rsidRPr="00330B21" w:rsidRDefault="00750468" w:rsidP="00330B21">
      <w:pPr>
        <w:pStyle w:val="a8"/>
        <w:tabs>
          <w:tab w:val="left" w:pos="567"/>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Заказчик указывает Вариант 1 или Вариант 2, исходя из своих потребностей.</w:t>
      </w:r>
    </w:p>
  </w:footnote>
  <w:footnote w:id="142">
    <w:p w14:paraId="07AC2552" w14:textId="0BF96F9D"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документов, сведений может быть дополнен и (или) скорректирован согласно требованиям Заказчика.</w:t>
      </w:r>
    </w:p>
  </w:footnote>
  <w:footnote w:id="143">
    <w:p w14:paraId="72205ED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44">
    <w:p w14:paraId="5EE2D304" w14:textId="1CECF41A"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45">
    <w:p w14:paraId="3EC61ECA" w14:textId="17B4C2CD"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46">
    <w:p w14:paraId="5197F928" w14:textId="730EFAD4"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обязанностей не является исчерпывающим и может быть дополнен и (или) скорректирован согласно условиям определенной закупки и положениям законодательства Российской Федерации.</w:t>
      </w:r>
    </w:p>
  </w:footnote>
  <w:footnote w:id="147">
    <w:p w14:paraId="4E3E6233" w14:textId="47C3C7F6"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48">
    <w:p w14:paraId="4A4A233B" w14:textId="5CF3565C"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49">
    <w:p w14:paraId="19366D12" w14:textId="12160CCF"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прав не является исчерпывающим и может быть дополнен и (или) скорректирован согласно условиям определенной закупки и положениям действующего законодательства Российской Федерации.</w:t>
      </w:r>
    </w:p>
  </w:footnote>
  <w:footnote w:id="150">
    <w:p w14:paraId="58030ED3" w14:textId="478CAD2F"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t>Перечень обязанностей не является исчерпывающим и может быть дополнен и (или) скорректирован согласно условиям определенной закупки и положениям действующего законодательства Российской Федерации.</w:t>
      </w:r>
    </w:p>
  </w:footnote>
  <w:footnote w:id="151">
    <w:p w14:paraId="085C92D7" w14:textId="16C6EFB8"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Указывается календарная дата, либо период времени, исчисляемый с календарной даты или наступления события.</w:t>
      </w:r>
    </w:p>
  </w:footnote>
  <w:footnote w:id="152">
    <w:p w14:paraId="56B90C4C" w14:textId="20B998CB" w:rsidR="00750468" w:rsidRPr="00330B21" w:rsidRDefault="00750468" w:rsidP="00330B21">
      <w:pPr>
        <w:pStyle w:val="a8"/>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 xml:space="preserve">  Перечень прав не является исчерпывающим и может быть дополнен и (или) скорректирован согласно условиям определенной закупки и положениям действующего законодательства Российской Федерации.</w:t>
      </w:r>
    </w:p>
  </w:footnote>
  <w:footnote w:id="153">
    <w:p w14:paraId="4EE32BC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54">
    <w:p w14:paraId="7C14566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55">
    <w:p w14:paraId="33437BB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56">
    <w:p w14:paraId="3EEE14A4" w14:textId="77777777" w:rsidR="00750468" w:rsidRPr="00330B21" w:rsidRDefault="00750468" w:rsidP="00330B21">
      <w:pPr>
        <w:pStyle w:val="a8"/>
        <w:tabs>
          <w:tab w:val="left" w:pos="426"/>
        </w:tabs>
        <w:spacing w:after="0" w:line="240" w:lineRule="auto"/>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lang w:val="ru-RU"/>
        </w:rPr>
        <w:tab/>
      </w:r>
      <w:r w:rsidRPr="00330B21">
        <w:rPr>
          <w:rFonts w:ascii="Times New Roman" w:hAnsi="Times New Roman"/>
          <w:spacing w:val="-4"/>
        </w:rPr>
        <w:t>Цифрами и (в скобках) прописью указывается срок, устанавливаемый Заказчиком самостоятельно.</w:t>
      </w:r>
    </w:p>
  </w:footnote>
  <w:footnote w:id="157">
    <w:p w14:paraId="4E9AA66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58">
    <w:p w14:paraId="1DEE9A8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59">
    <w:p w14:paraId="65AC0AF5"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60">
    <w:p w14:paraId="142D3CE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61">
    <w:p w14:paraId="268588D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Условия пункта 29.1 Контракта в части освобождении Сторон от уплаты неустойки (штрафа, пени), если неисполнение или ненадлежащее исполнение обязательства, предусмотренного Контрактом, произошло вследствие непреодолимой силы, могут не применяться к Контракту, если он заключен с единственным поставщиком в случаях, предусмотренных пунктами 1, 4, 5, 8, 15, 20, 21, 23, 26, 28, 29, 40, 41, 44 и 45 части 1 статьи 93 Закона № 44-ФЗ.</w:t>
      </w:r>
    </w:p>
  </w:footnote>
  <w:footnote w:id="162">
    <w:p w14:paraId="6BDE5DD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63">
    <w:p w14:paraId="4CC1F4F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64">
    <w:p w14:paraId="47E074A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календарная дата, период времени после определенного Сторонами события или событие, которое неизбежно должно наступить, с наступлением которого Контракт перестает действовать.</w:t>
      </w:r>
    </w:p>
  </w:footnote>
  <w:footnote w:id="165">
    <w:p w14:paraId="08E76C2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Приведенные случаи, в которых допустимо изменение существенных условий Контракта, указываются в Контракте только, если Стороны заинтересованы в применении соответствующих условий. </w:t>
      </w:r>
      <w:r w:rsidRPr="00330B21">
        <w:rPr>
          <w:rFonts w:ascii="Times New Roman" w:hAnsi="Times New Roman"/>
        </w:rPr>
        <w:t>В случае отсутствия таких условий в тексте Контракта, к отношению Сторон по Контракту они применяться не будут.</w:t>
      </w:r>
      <w:r w:rsidRPr="00330B21">
        <w:rPr>
          <w:rFonts w:ascii="Times New Roman" w:hAnsi="Times New Roman"/>
          <w:spacing w:val="-4"/>
        </w:rPr>
        <w:t xml:space="preserve"> </w:t>
      </w:r>
    </w:p>
  </w:footnote>
  <w:footnote w:id="166">
    <w:p w14:paraId="312DE7D2"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 xml:space="preserve"> </w:t>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67">
    <w:p w14:paraId="4923253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При наличии в Контракте положений раздела 4 Контракта о его банковском сопровождении, условие о праве Заказчика на односторонний отказ от исполнения Контракта включается в Контракт обязательно. В остальных случаях (когда Контракт не предусматривает его банковское сопровождение) условие пункта 35.1 включается в текст Контракта только, если Заказчик не желает исключать свое право на односторонний отказ от исполнения Контракта. </w:t>
      </w:r>
    </w:p>
  </w:footnote>
  <w:footnote w:id="168">
    <w:p w14:paraId="6457F5E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Если размещение заказа осуществлялось путем запроса котировок, вместо слов "документацией о закупке" указываются слова "извещением о запросе котировок".</w:t>
      </w:r>
    </w:p>
  </w:footnote>
  <w:footnote w:id="169">
    <w:p w14:paraId="1D81F5A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70">
    <w:p w14:paraId="1DBA4491" w14:textId="41BE7FF1" w:rsidR="00750468" w:rsidRPr="00BF599A" w:rsidRDefault="00750468" w:rsidP="00330B21">
      <w:pPr>
        <w:pStyle w:val="a8"/>
        <w:spacing w:after="0" w:line="240" w:lineRule="auto"/>
        <w:rPr>
          <w:rFonts w:ascii="Times New Roman" w:hAnsi="Times New Roman"/>
          <w:lang w:val="ru-RU"/>
        </w:rPr>
      </w:pPr>
      <w:r w:rsidRPr="00330B21">
        <w:rPr>
          <w:rStyle w:val="aa"/>
          <w:rFonts w:ascii="Times New Roman" w:hAnsi="Times New Roman"/>
          <w:spacing w:val="-4"/>
        </w:rPr>
        <w:footnoteRef/>
      </w:r>
      <w:r w:rsidRPr="00330B21">
        <w:rPr>
          <w:rStyle w:val="aa"/>
          <w:rFonts w:ascii="Times New Roman" w:hAnsi="Times New Roman"/>
          <w:spacing w:val="-4"/>
        </w:rPr>
        <w:t xml:space="preserve"> </w:t>
      </w:r>
      <w:r w:rsidRPr="00330B21">
        <w:rPr>
          <w:rFonts w:ascii="Times New Roman" w:hAnsi="Times New Roman"/>
          <w:spacing w:val="-4"/>
        </w:rPr>
        <w:t xml:space="preserve">    Данное условие применяется, если Контрактом предусмотрено поэтапное выполнение Работ</w:t>
      </w:r>
      <w:r>
        <w:rPr>
          <w:rFonts w:ascii="Times New Roman" w:hAnsi="Times New Roman"/>
          <w:spacing w:val="-4"/>
          <w:lang w:val="ru-RU"/>
        </w:rPr>
        <w:t>.</w:t>
      </w:r>
    </w:p>
  </w:footnote>
  <w:footnote w:id="171">
    <w:p w14:paraId="0DE51EEF" w14:textId="443F1E83" w:rsidR="00750468" w:rsidRPr="00BF599A"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Данное условие применяется, если Контрактом не предусмотрено поэтапное выполнение Работ</w:t>
      </w:r>
      <w:r>
        <w:rPr>
          <w:rFonts w:ascii="Times New Roman" w:hAnsi="Times New Roman"/>
          <w:spacing w:val="-4"/>
          <w:lang w:val="ru-RU"/>
        </w:rPr>
        <w:t>.</w:t>
      </w:r>
    </w:p>
  </w:footnote>
  <w:footnote w:id="172">
    <w:p w14:paraId="29E0696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Условие, приведенное в квадратных скобках, указывается в Контракте, если График </w:t>
      </w:r>
      <w:r w:rsidRPr="00330B21">
        <w:rPr>
          <w:rFonts w:ascii="Times New Roman" w:hAnsi="Times New Roman"/>
          <w:spacing w:val="-4"/>
          <w:lang w:val="ru-RU"/>
        </w:rPr>
        <w:t>выполнения Работ</w:t>
      </w:r>
      <w:r w:rsidRPr="00330B21">
        <w:rPr>
          <w:rFonts w:ascii="Times New Roman" w:hAnsi="Times New Roman"/>
          <w:spacing w:val="-4"/>
        </w:rPr>
        <w:t xml:space="preserve"> предусматривает поэтапное </w:t>
      </w:r>
      <w:r w:rsidRPr="00330B21">
        <w:rPr>
          <w:rFonts w:ascii="Times New Roman" w:hAnsi="Times New Roman"/>
          <w:spacing w:val="-4"/>
          <w:lang w:val="ru-RU"/>
        </w:rPr>
        <w:t>выполнение Работ</w:t>
      </w:r>
      <w:r w:rsidRPr="00330B21">
        <w:rPr>
          <w:rFonts w:ascii="Times New Roman" w:hAnsi="Times New Roman"/>
          <w:spacing w:val="-4"/>
        </w:rPr>
        <w:t>.</w:t>
      </w:r>
    </w:p>
  </w:footnote>
  <w:footnote w:id="173">
    <w:p w14:paraId="21385F3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Данный раздел, а также содержащиеся в нем дополнительные условия исполнения Контракта обязательно указываются в Контракте в соответствии с решением Правительства Российской Федерации в отношении конкретной закупки о необходимости включения в Контракт дополнительных условий его исполнения (в случае принятия такого решения).</w:t>
      </w:r>
    </w:p>
  </w:footnote>
  <w:footnote w:id="174">
    <w:p w14:paraId="0AA8E5A5"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75">
    <w:p w14:paraId="0C7EB4A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Цифрами и (в скобках) прописью указывается срок, устанавливаемый Заказчиком самостоятельно.</w:t>
      </w:r>
    </w:p>
  </w:footnote>
  <w:footnote w:id="176">
    <w:p w14:paraId="73E5FA21"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 xml:space="preserve">Указываются иные заверения </w:t>
      </w:r>
      <w:r w:rsidRPr="00330B21">
        <w:rPr>
          <w:rFonts w:ascii="Times New Roman" w:hAnsi="Times New Roman"/>
          <w:lang w:val="ru-RU"/>
        </w:rPr>
        <w:t xml:space="preserve">Генподрядчика </w:t>
      </w:r>
      <w:r w:rsidRPr="00330B21">
        <w:rPr>
          <w:rFonts w:ascii="Times New Roman" w:hAnsi="Times New Roman"/>
        </w:rPr>
        <w:t xml:space="preserve">об обстоятельствах, которые Заказчик считает необходимым для включения в Контракт. Необходимо учесть, чтобы эти заверения не противоречили конкурсной документации и не явились основанием для вывода о наличии дополнительных требований к участнику соответствующей закупки. </w:t>
      </w:r>
    </w:p>
  </w:footnote>
  <w:footnote w:id="177">
    <w:p w14:paraId="58B9C76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 xml:space="preserve">Заказчик самостоятельно выбирает один или несколько вариантов. Форма Контракта указывается в зависимости от способа определения </w:t>
      </w:r>
      <w:r w:rsidRPr="00330B21">
        <w:rPr>
          <w:rFonts w:ascii="Times New Roman" w:hAnsi="Times New Roman"/>
          <w:spacing w:val="-4"/>
          <w:lang w:val="ru-RU"/>
        </w:rPr>
        <w:t>Генподрядчика</w:t>
      </w:r>
      <w:r w:rsidRPr="00330B21">
        <w:rPr>
          <w:rFonts w:ascii="Times New Roman" w:hAnsi="Times New Roman"/>
          <w:spacing w:val="-4"/>
        </w:rPr>
        <w:t>, по результатам использования которого заключается Контракт.</w:t>
      </w:r>
    </w:p>
  </w:footnote>
  <w:footnote w:id="178">
    <w:p w14:paraId="6A23F80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79">
    <w:p w14:paraId="00F04D6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180">
    <w:p w14:paraId="1DD5A50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181">
    <w:p w14:paraId="2829FEF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82">
    <w:p w14:paraId="6E278995"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183">
    <w:p w14:paraId="7DD609A1"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184">
    <w:p w14:paraId="173C6EAF"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Количество</w:t>
      </w:r>
      <w:r w:rsidRPr="00330B21">
        <w:rPr>
          <w:rFonts w:ascii="Times New Roman" w:hAnsi="Times New Roman"/>
        </w:rPr>
        <w:t xml:space="preserve"> и состав передаваемой документации зависят от требований действующего на момент заключения Контракта нормативно-правового регулирования, а также специфики конкретного Контракта.</w:t>
      </w:r>
    </w:p>
  </w:footnote>
  <w:footnote w:id="185">
    <w:p w14:paraId="046EF98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86">
    <w:p w14:paraId="3067949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187">
    <w:p w14:paraId="10BC8248"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188">
    <w:p w14:paraId="2ADECFB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дата заключения Контракта.</w:t>
      </w:r>
    </w:p>
  </w:footnote>
  <w:footnote w:id="189">
    <w:p w14:paraId="40D24A0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населенного пункта, в котором заключается Контракт.</w:t>
      </w:r>
    </w:p>
  </w:footnote>
  <w:footnote w:id="190">
    <w:p w14:paraId="5E6E1BF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Заказчика.</w:t>
      </w:r>
    </w:p>
  </w:footnote>
  <w:footnote w:id="191">
    <w:p w14:paraId="4133F2D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192">
    <w:p w14:paraId="00F8756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193">
    <w:p w14:paraId="56BCD2F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194">
    <w:p w14:paraId="24F588A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195">
    <w:p w14:paraId="7A881B79" w14:textId="12D1CCDE"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полное наименование Генподрядчика, включая его организационно-правовую форму, а также ИНН, ОГРН, местонахождение и адрес, если Генподрядчиком выступает организация, или фамилия, имя и отчество (при наличии) Генподрядчика, а также ОГРНИП и мес</w:t>
      </w:r>
      <w:r w:rsidR="0087167D">
        <w:rPr>
          <w:rFonts w:ascii="Times New Roman" w:hAnsi="Times New Roman"/>
          <w:spacing w:val="-4"/>
        </w:rPr>
        <w:t>то жительства, если Генподрядчиком</w:t>
      </w:r>
      <w:r w:rsidRPr="00330B21">
        <w:rPr>
          <w:rFonts w:ascii="Times New Roman" w:hAnsi="Times New Roman"/>
          <w:spacing w:val="-4"/>
        </w:rPr>
        <w:t xml:space="preserve"> выступает индивидуальный предприниматель (с указанием на то, что он является индивидуальным предпринимателем).</w:t>
      </w:r>
    </w:p>
  </w:footnote>
  <w:footnote w:id="196">
    <w:p w14:paraId="5292E29F"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(при наличии) руководителя или представителя Генподрядчика, уполномоченного на подписание Контракта.</w:t>
      </w:r>
    </w:p>
  </w:footnote>
  <w:footnote w:id="197">
    <w:p w14:paraId="680CDCB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Генподрядчика, уполномоченный на подписание Контракта.</w:t>
      </w:r>
    </w:p>
  </w:footnote>
  <w:footnote w:id="198">
    <w:p w14:paraId="507CCC26" w14:textId="77777777" w:rsidR="00750468" w:rsidRPr="00330B21" w:rsidRDefault="00750468" w:rsidP="00330B21">
      <w:pPr>
        <w:pStyle w:val="a8"/>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lang w:val="ru-RU"/>
        </w:rPr>
        <w:t>Пункт включается в случае осуществления приемки предоставляемого Земельного участка, технических коммуникаций с недостатками.</w:t>
      </w:r>
    </w:p>
  </w:footnote>
  <w:footnote w:id="199">
    <w:p w14:paraId="5EB09BF4" w14:textId="77777777" w:rsidR="00750468" w:rsidRPr="00330B21" w:rsidRDefault="00750468" w:rsidP="00330B21">
      <w:pPr>
        <w:pStyle w:val="a8"/>
        <w:spacing w:after="0" w:line="240" w:lineRule="auto"/>
        <w:jc w:val="both"/>
        <w:rPr>
          <w:rFonts w:ascii="Times New Roman" w:hAnsi="Times New Roman"/>
          <w:lang w:val="ru-RU"/>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Если</w:t>
      </w:r>
      <w:r w:rsidRPr="00330B21">
        <w:rPr>
          <w:rFonts w:ascii="Times New Roman" w:hAnsi="Times New Roman"/>
          <w:lang w:val="ru-RU"/>
        </w:rPr>
        <w:t xml:space="preserve"> по</w:t>
      </w:r>
      <w:r w:rsidRPr="00330B21">
        <w:rPr>
          <w:rFonts w:ascii="Times New Roman" w:hAnsi="Times New Roman"/>
        </w:rPr>
        <w:t xml:space="preserve"> условиям</w:t>
      </w:r>
      <w:r w:rsidRPr="00330B21">
        <w:rPr>
          <w:rFonts w:ascii="Times New Roman" w:hAnsi="Times New Roman"/>
          <w:lang w:val="ru-RU"/>
        </w:rPr>
        <w:t xml:space="preserve"> Контракта обязанность по установлению ограждения возложена на Генподрядчика, настоящее условие не применяется.</w:t>
      </w:r>
    </w:p>
  </w:footnote>
  <w:footnote w:id="200">
    <w:p w14:paraId="385BCACA" w14:textId="0B276E4E" w:rsidR="00750468" w:rsidRPr="00330B21" w:rsidRDefault="00750468" w:rsidP="00F671CF">
      <w:pPr>
        <w:pStyle w:val="a8"/>
        <w:spacing w:after="0" w:line="240" w:lineRule="auto"/>
        <w:jc w:val="both"/>
        <w:rPr>
          <w:rFonts w:ascii="Times New Roman" w:hAnsi="Times New Roman"/>
          <w:lang w:val="ru-RU"/>
        </w:rPr>
      </w:pPr>
      <w:r w:rsidRPr="00330B21">
        <w:rPr>
          <w:rFonts w:ascii="Times New Roman" w:hAnsi="Times New Roman"/>
          <w:vertAlign w:val="superscript"/>
          <w:lang w:val="ru-RU"/>
        </w:rPr>
        <w:footnoteRef/>
      </w:r>
      <w:r w:rsidRPr="00330B21">
        <w:rPr>
          <w:rFonts w:ascii="Times New Roman" w:hAnsi="Times New Roman"/>
          <w:vertAlign w:val="superscript"/>
          <w:lang w:val="ru-RU"/>
        </w:rPr>
        <w:t xml:space="preserve"> </w:t>
      </w:r>
      <w:r w:rsidRPr="00330B21">
        <w:rPr>
          <w:rFonts w:ascii="Times New Roman" w:hAnsi="Times New Roman"/>
          <w:vertAlign w:val="superscript"/>
          <w:lang w:val="ru-RU"/>
        </w:rPr>
        <w:tab/>
      </w:r>
      <w:r w:rsidRPr="00330B21">
        <w:rPr>
          <w:rFonts w:ascii="Times New Roman" w:hAnsi="Times New Roman"/>
          <w:lang w:val="ru-RU"/>
        </w:rPr>
        <w:t xml:space="preserve">На осуществление строительства в соответствии со </w:t>
      </w:r>
      <w:r>
        <w:rPr>
          <w:rFonts w:ascii="Times New Roman" w:hAnsi="Times New Roman"/>
          <w:lang w:val="ru-RU"/>
        </w:rPr>
        <w:t>с</w:t>
      </w:r>
      <w:r w:rsidRPr="00330B21">
        <w:rPr>
          <w:rFonts w:ascii="Times New Roman" w:hAnsi="Times New Roman"/>
          <w:lang w:val="ru-RU"/>
        </w:rPr>
        <w:t>хемой Строительной площадки указывается в случае ее наличия.</w:t>
      </w:r>
    </w:p>
  </w:footnote>
  <w:footnote w:id="201">
    <w:p w14:paraId="347F777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202">
    <w:p w14:paraId="19178A32"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203">
    <w:p w14:paraId="371D51D8"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204">
    <w:p w14:paraId="7AD98F5A"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Идентификация</w:t>
      </w:r>
      <w:r w:rsidRPr="00330B21">
        <w:rPr>
          <w:rFonts w:ascii="Times New Roman" w:hAnsi="Times New Roman"/>
        </w:rPr>
        <w:t xml:space="preserve"> Объекта</w:t>
      </w:r>
    </w:p>
  </w:footnote>
  <w:footnote w:id="205">
    <w:p w14:paraId="075D5F44"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vertAlign w:val="superscript"/>
        </w:rPr>
        <w:footnoteRef/>
      </w:r>
      <w:r w:rsidRPr="00330B21">
        <w:rPr>
          <w:rFonts w:ascii="Times New Roman" w:hAnsi="Times New Roman"/>
          <w:vertAlign w:val="superscript"/>
        </w:rPr>
        <w:t xml:space="preserve"> </w:t>
      </w:r>
      <w:r w:rsidRPr="00330B21">
        <w:rPr>
          <w:rFonts w:ascii="Times New Roman" w:hAnsi="Times New Roman"/>
          <w:vertAlign w:val="superscript"/>
        </w:rPr>
        <w:tab/>
      </w:r>
      <w:r w:rsidRPr="00330B21">
        <w:rPr>
          <w:rFonts w:ascii="Times New Roman" w:hAnsi="Times New Roman"/>
          <w:spacing w:val="-4"/>
        </w:rPr>
        <w:t>Количество</w:t>
      </w:r>
      <w:r w:rsidRPr="00330B21">
        <w:rPr>
          <w:rFonts w:ascii="Times New Roman" w:hAnsi="Times New Roman"/>
        </w:rPr>
        <w:t xml:space="preserve"> этапов может меняться в зависимости от потребностей Заказчика и условий документации о закупке.</w:t>
      </w:r>
    </w:p>
  </w:footnote>
  <w:footnote w:id="206">
    <w:p w14:paraId="241C790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207">
    <w:p w14:paraId="735B429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208">
    <w:p w14:paraId="0F16F7F9"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209">
    <w:p w14:paraId="7F33BFD4"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Идентификация</w:t>
      </w:r>
      <w:r w:rsidRPr="00330B21">
        <w:rPr>
          <w:rFonts w:ascii="Times New Roman" w:hAnsi="Times New Roman"/>
        </w:rPr>
        <w:t xml:space="preserve"> Контракта</w:t>
      </w:r>
    </w:p>
  </w:footnote>
  <w:footnote w:id="210">
    <w:p w14:paraId="7F5326F1"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vertAlign w:val="superscript"/>
        </w:rPr>
        <w:footnoteRef/>
      </w:r>
      <w:r w:rsidRPr="00330B21">
        <w:rPr>
          <w:rFonts w:ascii="Times New Roman" w:hAnsi="Times New Roman"/>
          <w:vertAlign w:val="superscript"/>
        </w:rPr>
        <w:t xml:space="preserve"> </w:t>
      </w:r>
      <w:r w:rsidRPr="00330B21">
        <w:rPr>
          <w:rFonts w:ascii="Times New Roman" w:hAnsi="Times New Roman"/>
          <w:vertAlign w:val="superscript"/>
        </w:rPr>
        <w:tab/>
      </w:r>
      <w:r w:rsidRPr="00330B21">
        <w:rPr>
          <w:rFonts w:ascii="Times New Roman" w:hAnsi="Times New Roman"/>
          <w:spacing w:val="-4"/>
        </w:rPr>
        <w:t>Количество</w:t>
      </w:r>
      <w:r w:rsidRPr="00330B21">
        <w:rPr>
          <w:rFonts w:ascii="Times New Roman" w:hAnsi="Times New Roman"/>
        </w:rPr>
        <w:t xml:space="preserve"> этапов может меняться в зависимости от потребностей Заказчика и условий документации о закупке.</w:t>
      </w:r>
    </w:p>
  </w:footnote>
  <w:footnote w:id="211">
    <w:p w14:paraId="3409E05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212">
    <w:p w14:paraId="79F1308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213">
    <w:p w14:paraId="34DF24E6"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214">
    <w:p w14:paraId="6F97699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дата заключения Контракта.</w:t>
      </w:r>
    </w:p>
  </w:footnote>
  <w:footnote w:id="215">
    <w:p w14:paraId="1EBA9E2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населенного пункта, в котором заключается Контракт.</w:t>
      </w:r>
    </w:p>
  </w:footnote>
  <w:footnote w:id="216">
    <w:p w14:paraId="7850E43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Заказчика.</w:t>
      </w:r>
    </w:p>
  </w:footnote>
  <w:footnote w:id="217">
    <w:p w14:paraId="524F69AB"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218">
    <w:p w14:paraId="4B95A9C0"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219">
    <w:p w14:paraId="479E026A"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220">
    <w:p w14:paraId="13CF8A48"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221">
    <w:p w14:paraId="1BF8A39B" w14:textId="2DE98A4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полное наименование Генподрядчика, включая его организационно-правовую форму, а также ИНН, ОГРН, местонахождение и адрес, если Генподрядчиком выступает организация, или фамилия, имя и отчество (при наличии) Генподрядчика, а также ОГРНИП и мес</w:t>
      </w:r>
      <w:r w:rsidR="0087167D">
        <w:rPr>
          <w:rFonts w:ascii="Times New Roman" w:hAnsi="Times New Roman"/>
          <w:spacing w:val="-4"/>
        </w:rPr>
        <w:t>то жительства, если Генподрядчиком</w:t>
      </w:r>
      <w:r w:rsidRPr="00330B21">
        <w:rPr>
          <w:rFonts w:ascii="Times New Roman" w:hAnsi="Times New Roman"/>
          <w:spacing w:val="-4"/>
        </w:rPr>
        <w:t xml:space="preserve"> выступает индивидуальный предприниматель (с указанием на то, что он является индивидуальным предпринимателем).</w:t>
      </w:r>
    </w:p>
  </w:footnote>
  <w:footnote w:id="222">
    <w:p w14:paraId="2CA934AC"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(при наличии) руководителя или представителя Генподрядчика, уполномоченного на подписание Контракта.</w:t>
      </w:r>
    </w:p>
  </w:footnote>
  <w:footnote w:id="223">
    <w:p w14:paraId="7256694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Генподрядчика, уполномоченный на подписание Контракта.</w:t>
      </w:r>
    </w:p>
  </w:footnote>
  <w:footnote w:id="224">
    <w:p w14:paraId="78118482"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 xml:space="preserve">В </w:t>
      </w:r>
      <w:r w:rsidRPr="00330B21">
        <w:rPr>
          <w:rFonts w:ascii="Times New Roman" w:hAnsi="Times New Roman"/>
          <w:spacing w:val="-4"/>
        </w:rPr>
        <w:t>случае</w:t>
      </w:r>
      <w:r w:rsidRPr="00330B21">
        <w:rPr>
          <w:rFonts w:ascii="Times New Roman" w:hAnsi="Times New Roman"/>
        </w:rPr>
        <w:t xml:space="preserve"> создания Заказчиком приемочной комиссии акты приемки Этапа Работ подписываются всеми членами приемочной комиссии и утверждается Заказчиком.</w:t>
      </w:r>
    </w:p>
  </w:footnote>
  <w:footnote w:id="225">
    <w:p w14:paraId="53156696"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В случае создания Заказчиком приемочной комиссии акты приемки Этапа Работ подписываются всеми членами приемочной комиссии и утверждается Заказчиком.</w:t>
      </w:r>
    </w:p>
  </w:footnote>
  <w:footnote w:id="226">
    <w:p w14:paraId="770D6FF7"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В случае создания Заказчиком приемочной комиссии акты приемки Этапа Работ подписываются всеми членами приемочной комиссии и утверждается Заказчиком.</w:t>
      </w:r>
    </w:p>
  </w:footnote>
  <w:footnote w:id="227">
    <w:p w14:paraId="002E33E4" w14:textId="77777777" w:rsidR="00750468" w:rsidRPr="00330B21" w:rsidRDefault="00750468" w:rsidP="0021466A">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t>В случае создания Заказчиком приемочной комиссии акты приемки Этапа Работ подписываются всеми членами приемочной комиссии и утверждается Заказчиком.</w:t>
      </w:r>
    </w:p>
  </w:footnote>
  <w:footnote w:id="228">
    <w:p w14:paraId="1D69CAB7"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vertAlign w:val="superscript"/>
        </w:rPr>
        <w:footnoteRef/>
      </w:r>
      <w:r w:rsidRPr="00330B21">
        <w:rPr>
          <w:rFonts w:ascii="Times New Roman" w:hAnsi="Times New Roman"/>
        </w:rPr>
        <w:t xml:space="preserve"> </w:t>
      </w:r>
      <w:r w:rsidRPr="00330B21">
        <w:rPr>
          <w:rFonts w:ascii="Times New Roman" w:hAnsi="Times New Roman"/>
        </w:rPr>
        <w:tab/>
        <w:t>Представленная в насто</w:t>
      </w:r>
      <w:r w:rsidRPr="00330B21">
        <w:rPr>
          <w:rFonts w:ascii="Times New Roman" w:hAnsi="Times New Roman"/>
          <w:spacing w:val="-4"/>
        </w:rPr>
        <w:t>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229">
    <w:p w14:paraId="7E929429"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Указывается дата заключения Контракта.</w:t>
      </w:r>
    </w:p>
  </w:footnote>
  <w:footnote w:id="230">
    <w:p w14:paraId="584AE64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rPr>
        <w:t xml:space="preserve"> </w:t>
      </w:r>
      <w:r w:rsidRPr="00330B21">
        <w:rPr>
          <w:rFonts w:ascii="Times New Roman" w:hAnsi="Times New Roman"/>
          <w:spacing w:val="-4"/>
        </w:rPr>
        <w:tab/>
        <w:t>Указывается номер Контракта.</w:t>
      </w:r>
    </w:p>
  </w:footnote>
  <w:footnote w:id="231">
    <w:p w14:paraId="4C6FFAB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дата заключения Контракта.</w:t>
      </w:r>
    </w:p>
  </w:footnote>
  <w:footnote w:id="232">
    <w:p w14:paraId="7EF32E8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населенного пункта, в котором заключается Контракт.</w:t>
      </w:r>
    </w:p>
  </w:footnote>
  <w:footnote w:id="233">
    <w:p w14:paraId="524CD34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Заказчика.</w:t>
      </w:r>
    </w:p>
  </w:footnote>
  <w:footnote w:id="234">
    <w:p w14:paraId="6852035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235">
    <w:p w14:paraId="2D57E5F2"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236">
    <w:p w14:paraId="201D429E"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237">
    <w:p w14:paraId="1D9168BD"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238">
    <w:p w14:paraId="6E6BDD1E" w14:textId="5BB76451"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полное наименование Генподрядчика, включая его организационно-правовую форму, а также ИНН, ОГРН, местонахождение и адрес, если Генподрядчиком выступает организация, или фамилия, имя и отчество (при наличии) Генподрядчика, а также ОГРНИП и мес</w:t>
      </w:r>
      <w:r w:rsidR="0087167D">
        <w:rPr>
          <w:rFonts w:ascii="Times New Roman" w:hAnsi="Times New Roman"/>
          <w:spacing w:val="-4"/>
        </w:rPr>
        <w:t>то жительства, если Генподрядчиком</w:t>
      </w:r>
      <w:r w:rsidRPr="00330B21">
        <w:rPr>
          <w:rFonts w:ascii="Times New Roman" w:hAnsi="Times New Roman"/>
          <w:spacing w:val="-4"/>
        </w:rPr>
        <w:t xml:space="preserve"> выступает индивидуальный предприниматель (с указанием на то, что он является индивидуальным предпринимателем).</w:t>
      </w:r>
    </w:p>
  </w:footnote>
  <w:footnote w:id="239">
    <w:p w14:paraId="3B0ECC86"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Указывается фамилия, имя, отчество (при наличии) и должность (при наличии) руководителя или представителя Генподрядчика, уполномоченного на подписание Контракта.</w:t>
      </w:r>
    </w:p>
  </w:footnote>
  <w:footnote w:id="240">
    <w:p w14:paraId="41C8F7A3"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spacing w:val="-4"/>
        </w:rPr>
        <w:footnoteRef/>
      </w:r>
      <w:r w:rsidRPr="00330B21">
        <w:rPr>
          <w:rFonts w:ascii="Times New Roman" w:hAnsi="Times New Roman"/>
          <w:spacing w:val="-4"/>
        </w:rPr>
        <w:tab/>
        <w:t>Указываются реквизиты документа (его наименование, дата и номер), на основании которого действует представитель Генподрядчика, уполномоченный на подписание Контракта.</w:t>
      </w:r>
    </w:p>
  </w:footnote>
  <w:footnote w:id="241">
    <w:p w14:paraId="55D10294" w14:textId="77777777" w:rsidR="00750468" w:rsidRPr="00330B21" w:rsidRDefault="00750468" w:rsidP="00330B21">
      <w:pPr>
        <w:pStyle w:val="a8"/>
        <w:tabs>
          <w:tab w:val="left" w:pos="426"/>
        </w:tabs>
        <w:spacing w:after="0" w:line="240" w:lineRule="auto"/>
        <w:jc w:val="both"/>
        <w:rPr>
          <w:rFonts w:ascii="Times New Roman" w:hAnsi="Times New Roman"/>
          <w:spacing w:val="-4"/>
        </w:rPr>
      </w:pPr>
      <w:r w:rsidRPr="00330B21">
        <w:rPr>
          <w:rStyle w:val="aa"/>
          <w:rFonts w:ascii="Times New Roman" w:hAnsi="Times New Roman"/>
        </w:rPr>
        <w:footnoteRef/>
      </w:r>
      <w:r w:rsidRPr="00330B21">
        <w:rPr>
          <w:rFonts w:ascii="Times New Roman" w:hAnsi="Times New Roman"/>
        </w:rPr>
        <w:t xml:space="preserve"> </w:t>
      </w:r>
      <w:r w:rsidRPr="00330B21">
        <w:rPr>
          <w:rFonts w:ascii="Times New Roman" w:hAnsi="Times New Roman"/>
        </w:rPr>
        <w:tab/>
      </w:r>
      <w:r w:rsidRPr="00330B21">
        <w:rPr>
          <w:rFonts w:ascii="Times New Roman" w:hAnsi="Times New Roman"/>
          <w:spacing w:val="-4"/>
        </w:rPr>
        <w:t>Пункт подлежит включению в случае, если Контрактом предусмотрено поэтапное выполнение работ.</w:t>
      </w:r>
    </w:p>
  </w:footnote>
  <w:footnote w:id="242">
    <w:p w14:paraId="4E5CC3DA" w14:textId="77777777" w:rsidR="00750468" w:rsidRPr="00330B21" w:rsidRDefault="00750468" w:rsidP="00330B21">
      <w:pPr>
        <w:pStyle w:val="a8"/>
        <w:tabs>
          <w:tab w:val="left" w:pos="426"/>
        </w:tabs>
        <w:spacing w:after="0" w:line="240" w:lineRule="auto"/>
        <w:jc w:val="both"/>
        <w:rPr>
          <w:rFonts w:ascii="Times New Roman" w:hAnsi="Times New Roman"/>
        </w:rPr>
      </w:pPr>
      <w:r w:rsidRPr="00330B21">
        <w:rPr>
          <w:rFonts w:ascii="Times New Roman" w:hAnsi="Times New Roman"/>
          <w:spacing w:val="-4"/>
          <w:vertAlign w:val="superscript"/>
        </w:rPr>
        <w:footnoteRef/>
      </w:r>
      <w:r w:rsidRPr="00330B21">
        <w:rPr>
          <w:rFonts w:ascii="Times New Roman" w:hAnsi="Times New Roman"/>
          <w:spacing w:val="-4"/>
          <w:vertAlign w:val="superscript"/>
        </w:rPr>
        <w:t xml:space="preserve"> </w:t>
      </w:r>
      <w:r w:rsidRPr="00330B21">
        <w:rPr>
          <w:rFonts w:ascii="Times New Roman" w:hAnsi="Times New Roman"/>
          <w:spacing w:val="-4"/>
          <w:vertAlign w:val="superscript"/>
        </w:rPr>
        <w:tab/>
      </w:r>
      <w:r w:rsidRPr="00330B21">
        <w:rPr>
          <w:rFonts w:ascii="Times New Roman" w:hAnsi="Times New Roman"/>
          <w:spacing w:val="-4"/>
        </w:rPr>
        <w:t>Стоимость фактически выполненных работ определяется на основании производимой экспертизы, исходя из соотношения процента готовности к 100 (ста) процента готовности завершенного строительством Объекта.</w:t>
      </w:r>
    </w:p>
  </w:footnote>
  <w:footnote w:id="243">
    <w:p w14:paraId="57D2651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spacing w:val="-4"/>
          <w:lang w:val="ru-RU"/>
        </w:rPr>
        <w:t xml:space="preserve"> </w:t>
      </w:r>
      <w:r w:rsidRPr="00330B21">
        <w:rPr>
          <w:rFonts w:ascii="Times New Roman" w:hAnsi="Times New Roman"/>
          <w:spacing w:val="-4"/>
          <w:lang w:val="ru-RU"/>
        </w:rPr>
        <w:tab/>
      </w:r>
      <w:r w:rsidRPr="00330B21">
        <w:rPr>
          <w:rFonts w:ascii="Times New Roman" w:hAnsi="Times New Roman"/>
          <w:spacing w:val="-4"/>
        </w:rPr>
        <w:t>Понятие "недостатки работ" содержится в разделе "Термины и определения" Контракта</w:t>
      </w:r>
    </w:p>
  </w:footnote>
  <w:footnote w:id="244">
    <w:p w14:paraId="3D7D674B"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vertAlign w:val="superscript"/>
        </w:rPr>
        <w:footnoteRef/>
      </w:r>
      <w:r w:rsidRPr="00330B21">
        <w:rPr>
          <w:rFonts w:ascii="Times New Roman" w:hAnsi="Times New Roman"/>
          <w:lang w:val="ru-RU"/>
        </w:rPr>
        <w:t xml:space="preserve"> </w:t>
      </w:r>
      <w:r w:rsidRPr="00330B21">
        <w:rPr>
          <w:rFonts w:ascii="Times New Roman" w:hAnsi="Times New Roman"/>
          <w:lang w:val="ru-RU"/>
        </w:rPr>
        <w:tab/>
        <w:t>Представленные в настоящем Приложении условия являются примерными и носят рекомендательный характер. Заказчик вправе корректировать и дополнять предложенные условия в зависимости от особенностей Объекта и своих потребностей</w:t>
      </w:r>
      <w:r w:rsidRPr="00330B21">
        <w:rPr>
          <w:rFonts w:ascii="Times New Roman" w:hAnsi="Times New Roman"/>
          <w:spacing w:val="-4"/>
          <w:lang w:val="ru-RU"/>
        </w:rPr>
        <w:t>.</w:t>
      </w:r>
    </w:p>
  </w:footnote>
  <w:footnote w:id="245">
    <w:p w14:paraId="0EF081B7"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vertAlign w:val="superscript"/>
          <w:lang w:val="ru-RU"/>
        </w:rPr>
        <w:tab/>
      </w:r>
      <w:r w:rsidRPr="00330B21">
        <w:rPr>
          <w:rFonts w:ascii="Times New Roman" w:hAnsi="Times New Roman"/>
          <w:spacing w:val="-4"/>
          <w:lang w:val="ru-RU"/>
        </w:rPr>
        <w:t>Указывается дата заключения Контракта.</w:t>
      </w:r>
    </w:p>
  </w:footnote>
  <w:footnote w:id="246">
    <w:p w14:paraId="3BACF85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lang w:val="ru-RU"/>
        </w:rPr>
        <w:t xml:space="preserve"> </w:t>
      </w:r>
      <w:r w:rsidRPr="00330B21">
        <w:rPr>
          <w:rFonts w:ascii="Times New Roman" w:hAnsi="Times New Roman"/>
          <w:spacing w:val="-4"/>
          <w:lang w:val="ru-RU"/>
        </w:rPr>
        <w:tab/>
        <w:t>Указывается номер Контракта.</w:t>
      </w:r>
    </w:p>
  </w:footnote>
  <w:footnote w:id="247">
    <w:p w14:paraId="75BEDCB1" w14:textId="51E1F62B"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условии Контракта в случае применимости указывается на источник софинансирования, предоставления субсидий, конкретный нормативный правовой акт, на основании которого предоставляются указанные средства, </w:t>
      </w:r>
      <w:proofErr w:type="gramStart"/>
      <w:r w:rsidRPr="00330B21">
        <w:rPr>
          <w:rFonts w:ascii="Times New Roman" w:hAnsi="Times New Roman"/>
          <w:lang w:val="ru-RU"/>
        </w:rPr>
        <w:t>например</w:t>
      </w:r>
      <w:proofErr w:type="gramEnd"/>
      <w:r w:rsidRPr="00330B21">
        <w:rPr>
          <w:rFonts w:ascii="Times New Roman" w:hAnsi="Times New Roman"/>
          <w:lang w:val="ru-RU"/>
        </w:rPr>
        <w:t xml:space="preserve">: Постановление Правительства </w:t>
      </w:r>
      <w:r>
        <w:rPr>
          <w:rFonts w:ascii="Times New Roman" w:hAnsi="Times New Roman"/>
          <w:lang w:val="ru-RU"/>
        </w:rPr>
        <w:t>Российской Федерации</w:t>
      </w:r>
      <w:r w:rsidRPr="00330B21">
        <w:rPr>
          <w:rFonts w:ascii="Times New Roman" w:hAnsi="Times New Roman"/>
          <w:lang w:val="ru-RU"/>
        </w:rPr>
        <w:t xml:space="preserve"> от 21</w:t>
      </w:r>
      <w:r>
        <w:rPr>
          <w:rFonts w:ascii="Times New Roman" w:hAnsi="Times New Roman"/>
          <w:lang w:val="ru-RU"/>
        </w:rPr>
        <w:t xml:space="preserve"> января </w:t>
      </w:r>
      <w:r w:rsidRPr="00330B21">
        <w:rPr>
          <w:rFonts w:ascii="Times New Roman" w:hAnsi="Times New Roman"/>
          <w:lang w:val="ru-RU"/>
        </w:rPr>
        <w:t xml:space="preserve">2015 </w:t>
      </w:r>
      <w:r>
        <w:rPr>
          <w:rFonts w:ascii="Times New Roman" w:hAnsi="Times New Roman"/>
          <w:lang w:val="ru-RU"/>
        </w:rPr>
        <w:t xml:space="preserve">года </w:t>
      </w:r>
      <w:r w:rsidRPr="00330B21">
        <w:rPr>
          <w:rFonts w:ascii="Times New Roman" w:hAnsi="Times New Roman"/>
          <w:lang w:val="ru-RU"/>
        </w:rPr>
        <w:t>№ 30 "О</w:t>
      </w:r>
      <w:r>
        <w:rPr>
          <w:rFonts w:ascii="Times New Roman" w:hAnsi="Times New Roman"/>
          <w:lang w:val="ru-RU"/>
        </w:rPr>
        <w:t> </w:t>
      </w:r>
      <w:r w:rsidRPr="00330B21">
        <w:rPr>
          <w:rFonts w:ascii="Times New Roman" w:hAnsi="Times New Roman"/>
          <w:lang w:val="ru-RU"/>
        </w:rPr>
        <w:t>федеральной целевой программе "Развитие физической культуры и спорта в Российской Федерации на 2016–2020 годы".</w:t>
      </w:r>
    </w:p>
  </w:footnote>
  <w:footnote w:id="248">
    <w:p w14:paraId="36256504"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Оборудования.</w:t>
      </w:r>
    </w:p>
  </w:footnote>
  <w:footnote w:id="249">
    <w:p w14:paraId="53A127E3"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Оборудования.</w:t>
      </w:r>
    </w:p>
  </w:footnote>
  <w:footnote w:id="250">
    <w:p w14:paraId="68841CB5"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 w:id="251">
    <w:p w14:paraId="2F4E4584"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252">
    <w:p w14:paraId="68CD92CC"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настоящем пункте возможно указание на профиль спортивного сооружения с целью установления определенных параметров, достижение которых будет выступать надлежащим исполнением Генподрядчиком своих обязательств.</w:t>
      </w:r>
    </w:p>
  </w:footnote>
  <w:footnote w:id="253">
    <w:p w14:paraId="31857EA4"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254">
    <w:p w14:paraId="69582DF2"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 w:id="255">
    <w:p w14:paraId="76E78AFB"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vertAlign w:val="superscript"/>
        </w:rPr>
        <w:footnoteRef/>
      </w:r>
      <w:r w:rsidRPr="00330B21">
        <w:rPr>
          <w:rFonts w:ascii="Times New Roman" w:hAnsi="Times New Roman"/>
          <w:lang w:val="ru-RU"/>
        </w:rPr>
        <w:t xml:space="preserve"> </w:t>
      </w:r>
      <w:r w:rsidRPr="00330B21">
        <w:rPr>
          <w:rFonts w:ascii="Times New Roman" w:hAnsi="Times New Roman"/>
          <w:lang w:val="ru-RU"/>
        </w:rPr>
        <w:tab/>
        <w:t>Представленные в настоящем Приложении условия являются примерными и носят рекомендательный характер. Заказчик вправе корректировать и дополнять предложенные условия в зависимости от особенностей Объекта и своих потребностей</w:t>
      </w:r>
      <w:r w:rsidRPr="00330B21">
        <w:rPr>
          <w:rFonts w:ascii="Times New Roman" w:hAnsi="Times New Roman"/>
          <w:spacing w:val="-4"/>
          <w:lang w:val="ru-RU"/>
        </w:rPr>
        <w:t>.</w:t>
      </w:r>
    </w:p>
  </w:footnote>
  <w:footnote w:id="256">
    <w:p w14:paraId="2BCBB8DE"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vertAlign w:val="superscript"/>
          <w:lang w:val="ru-RU"/>
        </w:rPr>
        <w:tab/>
      </w:r>
      <w:r w:rsidRPr="00330B21">
        <w:rPr>
          <w:rFonts w:ascii="Times New Roman" w:hAnsi="Times New Roman"/>
          <w:spacing w:val="-4"/>
          <w:lang w:val="ru-RU"/>
        </w:rPr>
        <w:t>Указывается дата заключения Контракта.</w:t>
      </w:r>
    </w:p>
  </w:footnote>
  <w:footnote w:id="257">
    <w:p w14:paraId="417FF5E3"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lang w:val="ru-RU"/>
        </w:rPr>
        <w:t xml:space="preserve"> </w:t>
      </w:r>
      <w:r w:rsidRPr="00330B21">
        <w:rPr>
          <w:rFonts w:ascii="Times New Roman" w:hAnsi="Times New Roman"/>
          <w:spacing w:val="-4"/>
          <w:lang w:val="ru-RU"/>
        </w:rPr>
        <w:tab/>
        <w:t>Указывается номер Контракта.</w:t>
      </w:r>
    </w:p>
  </w:footnote>
  <w:footnote w:id="258">
    <w:p w14:paraId="6508EC1D" w14:textId="415E8719"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w:t>
      </w:r>
      <w:r w:rsidRPr="00330B21">
        <w:rPr>
          <w:rFonts w:ascii="Times New Roman" w:hAnsi="Times New Roman"/>
          <w:spacing w:val="-4"/>
          <w:lang w:val="ru-RU"/>
        </w:rPr>
        <w:t xml:space="preserve">данном условии Контракта в случае применимости указывается на источник софинансирования, предоставления субсидий, конкретный нормативный правовой акт, на основании которого предоставляются указанные средства, </w:t>
      </w:r>
      <w:proofErr w:type="gramStart"/>
      <w:r w:rsidRPr="00330B21">
        <w:rPr>
          <w:rFonts w:ascii="Times New Roman" w:hAnsi="Times New Roman"/>
          <w:spacing w:val="-4"/>
          <w:lang w:val="ru-RU"/>
        </w:rPr>
        <w:t>например</w:t>
      </w:r>
      <w:proofErr w:type="gramEnd"/>
      <w:r w:rsidRPr="00330B21">
        <w:rPr>
          <w:rFonts w:ascii="Times New Roman" w:hAnsi="Times New Roman"/>
          <w:spacing w:val="-4"/>
          <w:lang w:val="ru-RU"/>
        </w:rPr>
        <w:t xml:space="preserve">: Постановление Правительства </w:t>
      </w:r>
      <w:r w:rsidRPr="00007F34">
        <w:rPr>
          <w:rFonts w:ascii="Times New Roman" w:hAnsi="Times New Roman"/>
          <w:spacing w:val="-4"/>
          <w:lang w:val="ru-RU"/>
        </w:rPr>
        <w:t>Российской Федерации</w:t>
      </w:r>
      <w:r w:rsidRPr="00330B21">
        <w:rPr>
          <w:rFonts w:ascii="Times New Roman" w:hAnsi="Times New Roman"/>
          <w:spacing w:val="-4"/>
          <w:lang w:val="ru-RU"/>
        </w:rPr>
        <w:t xml:space="preserve"> от </w:t>
      </w:r>
      <w:r>
        <w:rPr>
          <w:rFonts w:ascii="Times New Roman" w:hAnsi="Times New Roman"/>
          <w:spacing w:val="-4"/>
          <w:lang w:val="ru-RU"/>
        </w:rPr>
        <w:t xml:space="preserve">3 марта </w:t>
      </w:r>
      <w:r w:rsidRPr="00330B21">
        <w:rPr>
          <w:rFonts w:ascii="Times New Roman" w:hAnsi="Times New Roman"/>
          <w:spacing w:val="-4"/>
          <w:lang w:val="ru-RU"/>
        </w:rPr>
        <w:t xml:space="preserve">2012 </w:t>
      </w:r>
      <w:r>
        <w:rPr>
          <w:rFonts w:ascii="Times New Roman" w:hAnsi="Times New Roman"/>
          <w:spacing w:val="-4"/>
          <w:lang w:val="ru-RU"/>
        </w:rPr>
        <w:t xml:space="preserve">года </w:t>
      </w:r>
      <w:r w:rsidRPr="00330B21">
        <w:rPr>
          <w:rFonts w:ascii="Times New Roman" w:hAnsi="Times New Roman"/>
          <w:spacing w:val="-4"/>
          <w:lang w:val="ru-RU"/>
        </w:rPr>
        <w:t>№</w:t>
      </w:r>
      <w:r>
        <w:rPr>
          <w:rFonts w:ascii="Times New Roman" w:hAnsi="Times New Roman"/>
          <w:spacing w:val="-4"/>
          <w:lang w:val="ru-RU"/>
        </w:rPr>
        <w:t> </w:t>
      </w:r>
      <w:r w:rsidRPr="00330B21">
        <w:rPr>
          <w:rFonts w:ascii="Times New Roman" w:hAnsi="Times New Roman"/>
          <w:spacing w:val="-4"/>
          <w:lang w:val="ru-RU"/>
        </w:rPr>
        <w:t>186 "О федеральной целевой программе "Культура России (2012 - 2018 годы)".</w:t>
      </w:r>
    </w:p>
  </w:footnote>
  <w:footnote w:id="259">
    <w:p w14:paraId="22570EE5"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lang w:val="ru-RU"/>
        </w:rPr>
        <w:footnoteRef/>
      </w:r>
      <w:r w:rsidRPr="00330B21">
        <w:rPr>
          <w:rFonts w:ascii="Times New Roman" w:hAnsi="Times New Roman"/>
          <w:spacing w:val="-4"/>
          <w:lang w:val="ru-RU"/>
        </w:rPr>
        <w:t xml:space="preserve"> </w:t>
      </w:r>
      <w:r w:rsidRPr="00330B21">
        <w:rPr>
          <w:rFonts w:ascii="Times New Roman" w:hAnsi="Times New Roman"/>
          <w:spacing w:val="-4"/>
          <w:lang w:val="ru-RU"/>
        </w:rPr>
        <w:tab/>
        <w:t>В случае</w:t>
      </w:r>
      <w:r w:rsidRPr="00330B21">
        <w:rPr>
          <w:rFonts w:ascii="Times New Roman" w:hAnsi="Times New Roman"/>
          <w:lang w:val="ru-RU"/>
        </w:rPr>
        <w:t xml:space="preserve"> установления обязанности Генподрядчика по поставке Оборудования.</w:t>
      </w:r>
    </w:p>
  </w:footnote>
  <w:footnote w:id="260">
    <w:p w14:paraId="00E3326C"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культуры. </w:t>
      </w:r>
    </w:p>
  </w:footnote>
  <w:footnote w:id="261">
    <w:p w14:paraId="27121ACC"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Оборудования.</w:t>
      </w:r>
    </w:p>
  </w:footnote>
  <w:footnote w:id="262">
    <w:p w14:paraId="7C9ADB7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 w:id="263">
    <w:p w14:paraId="5BE2B4B8"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264">
    <w:p w14:paraId="233BCD8A"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культуры. </w:t>
      </w:r>
    </w:p>
  </w:footnote>
  <w:footnote w:id="265">
    <w:p w14:paraId="4848E0AD"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благоустройству прилегающей территории.</w:t>
      </w:r>
    </w:p>
  </w:footnote>
  <w:footnote w:id="266">
    <w:p w14:paraId="2EE039D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культуры. </w:t>
      </w:r>
    </w:p>
  </w:footnote>
  <w:footnote w:id="267">
    <w:p w14:paraId="6B18DE8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268">
    <w:p w14:paraId="341CC112"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культуры. </w:t>
      </w:r>
    </w:p>
  </w:footnote>
  <w:footnote w:id="269">
    <w:p w14:paraId="4E27B105"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 w:id="270">
    <w:p w14:paraId="63BEF2B8"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vertAlign w:val="superscript"/>
        </w:rPr>
        <w:footnoteRef/>
      </w:r>
      <w:r w:rsidRPr="00330B21">
        <w:rPr>
          <w:rFonts w:ascii="Times New Roman" w:hAnsi="Times New Roman"/>
          <w:lang w:val="ru-RU"/>
        </w:rPr>
        <w:t xml:space="preserve"> </w:t>
      </w:r>
      <w:r w:rsidRPr="00330B21">
        <w:rPr>
          <w:rFonts w:ascii="Times New Roman" w:hAnsi="Times New Roman"/>
          <w:lang w:val="ru-RU"/>
        </w:rPr>
        <w:tab/>
        <w:t>Представленные в настоящем Приложении условия являются примерными и носят рекомендательный характер. Заказчик вправе корректировать и дополнять предложенные условия в зависимости от особенностей Объекта и своих потребностей</w:t>
      </w:r>
      <w:r w:rsidRPr="00330B21">
        <w:rPr>
          <w:rFonts w:ascii="Times New Roman" w:hAnsi="Times New Roman"/>
          <w:spacing w:val="-4"/>
          <w:lang w:val="ru-RU"/>
        </w:rPr>
        <w:t>.</w:t>
      </w:r>
    </w:p>
  </w:footnote>
  <w:footnote w:id="271">
    <w:p w14:paraId="2F7257E2"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vertAlign w:val="superscript"/>
          <w:lang w:val="ru-RU"/>
        </w:rPr>
        <w:tab/>
      </w:r>
      <w:r w:rsidRPr="00330B21">
        <w:rPr>
          <w:rFonts w:ascii="Times New Roman" w:hAnsi="Times New Roman"/>
          <w:spacing w:val="-4"/>
          <w:lang w:val="ru-RU"/>
        </w:rPr>
        <w:t>Указывается дата заключения Контракта.</w:t>
      </w:r>
    </w:p>
  </w:footnote>
  <w:footnote w:id="272">
    <w:p w14:paraId="50A2472D"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rPr>
        <w:footnoteRef/>
      </w:r>
      <w:r w:rsidRPr="00330B21">
        <w:rPr>
          <w:rFonts w:ascii="Times New Roman" w:hAnsi="Times New Roman"/>
          <w:spacing w:val="-4"/>
          <w:lang w:val="ru-RU"/>
        </w:rPr>
        <w:t xml:space="preserve"> </w:t>
      </w:r>
      <w:r w:rsidRPr="00330B21">
        <w:rPr>
          <w:rFonts w:ascii="Times New Roman" w:hAnsi="Times New Roman"/>
          <w:spacing w:val="-4"/>
          <w:lang w:val="ru-RU"/>
        </w:rPr>
        <w:tab/>
        <w:t>Указывается номер Контракта.</w:t>
      </w:r>
    </w:p>
  </w:footnote>
  <w:footnote w:id="273">
    <w:p w14:paraId="7C916D86" w14:textId="3B8AF35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spacing w:val="-4"/>
          <w:lang w:val="ru-RU"/>
        </w:rPr>
        <w:t xml:space="preserve"> </w:t>
      </w:r>
      <w:r w:rsidRPr="00330B21">
        <w:rPr>
          <w:rFonts w:ascii="Times New Roman" w:hAnsi="Times New Roman"/>
          <w:spacing w:val="-4"/>
          <w:lang w:val="ru-RU"/>
        </w:rPr>
        <w:tab/>
      </w:r>
      <w:r w:rsidRPr="00330B21">
        <w:rPr>
          <w:rFonts w:ascii="Times New Roman" w:hAnsi="Times New Roman"/>
          <w:lang w:val="ru-RU"/>
        </w:rPr>
        <w:t xml:space="preserve">В данном условии Контракта в случае применимости указывается на источник софинансирования, предоставления субсидий, конкретный нормативный правовой акт, на основании которого предоставляются указанные средства, например: Постановление Правительства </w:t>
      </w:r>
      <w:r w:rsidRPr="00426C8C">
        <w:rPr>
          <w:rFonts w:ascii="Times New Roman" w:hAnsi="Times New Roman"/>
          <w:lang w:val="ru-RU"/>
        </w:rPr>
        <w:t>Российской Федерации</w:t>
      </w:r>
      <w:r w:rsidRPr="00330B21">
        <w:rPr>
          <w:rFonts w:ascii="Times New Roman" w:hAnsi="Times New Roman"/>
          <w:lang w:val="ru-RU"/>
        </w:rPr>
        <w:t xml:space="preserve"> от 15</w:t>
      </w:r>
      <w:r>
        <w:rPr>
          <w:rFonts w:ascii="Times New Roman" w:hAnsi="Times New Roman"/>
          <w:lang w:val="ru-RU"/>
        </w:rPr>
        <w:t xml:space="preserve"> февраля </w:t>
      </w:r>
      <w:r w:rsidRPr="00330B21">
        <w:rPr>
          <w:rFonts w:ascii="Times New Roman" w:hAnsi="Times New Roman"/>
          <w:lang w:val="ru-RU"/>
        </w:rPr>
        <w:t xml:space="preserve">2011 </w:t>
      </w:r>
      <w:r>
        <w:rPr>
          <w:rFonts w:ascii="Times New Roman" w:hAnsi="Times New Roman"/>
          <w:lang w:val="ru-RU"/>
        </w:rPr>
        <w:t xml:space="preserve">года </w:t>
      </w:r>
      <w:r w:rsidRPr="00330B21">
        <w:rPr>
          <w:rFonts w:ascii="Times New Roman" w:hAnsi="Times New Roman"/>
          <w:lang w:val="ru-RU"/>
        </w:rPr>
        <w:t>№ 85 "Об утверждении Правил финансового обеспечения в 2011–2016 годах региональных программ модернизации здравоохранения субъектов Российской Федерации за счет средств, предоставляемых из бюджета Федерального фонда обязательного медицинского страхования".</w:t>
      </w:r>
    </w:p>
  </w:footnote>
  <w:footnote w:id="274">
    <w:p w14:paraId="7223A842"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медицинского Оборудования.</w:t>
      </w:r>
    </w:p>
  </w:footnote>
  <w:footnote w:id="275">
    <w:p w14:paraId="5CFAF27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медицинского Оборудования.</w:t>
      </w:r>
    </w:p>
  </w:footnote>
  <w:footnote w:id="276">
    <w:p w14:paraId="2234E79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медицинского Оборудования.</w:t>
      </w:r>
    </w:p>
  </w:footnote>
  <w:footnote w:id="277">
    <w:p w14:paraId="62A591AD"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медицинского Оборудования.</w:t>
      </w:r>
    </w:p>
  </w:footnote>
  <w:footnote w:id="278">
    <w:p w14:paraId="04D2836D"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медицинского Оборудования.</w:t>
      </w:r>
    </w:p>
  </w:footnote>
  <w:footnote w:id="279">
    <w:p w14:paraId="1B089D74"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выполнения Работ в отношении Объекта здравоохранения, функционирующего на момент осуществления Работ.</w:t>
      </w:r>
    </w:p>
  </w:footnote>
  <w:footnote w:id="280">
    <w:p w14:paraId="348D2F1A"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выполнения Работ в отношении Объекта здравоохранения, функционирующего на момент осуществления Работ.</w:t>
      </w:r>
    </w:p>
  </w:footnote>
  <w:footnote w:id="281">
    <w:p w14:paraId="2754C89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осуществлению внутренней отделки Объекта.</w:t>
      </w:r>
    </w:p>
  </w:footnote>
  <w:footnote w:id="282">
    <w:p w14:paraId="7AA13CD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медицинского Оборудования.</w:t>
      </w:r>
    </w:p>
  </w:footnote>
  <w:footnote w:id="283">
    <w:p w14:paraId="16A9314C"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медицинского Оборудования.</w:t>
      </w:r>
    </w:p>
  </w:footnote>
  <w:footnote w:id="284">
    <w:p w14:paraId="73D4F4DE"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vertAlign w:val="superscript"/>
        </w:rPr>
        <w:footnoteRef/>
      </w:r>
      <w:r w:rsidRPr="00330B21">
        <w:rPr>
          <w:rFonts w:ascii="Times New Roman" w:hAnsi="Times New Roman"/>
          <w:lang w:val="ru-RU"/>
        </w:rPr>
        <w:t xml:space="preserve"> </w:t>
      </w:r>
      <w:r w:rsidRPr="00330B21">
        <w:rPr>
          <w:rFonts w:ascii="Times New Roman" w:hAnsi="Times New Roman"/>
          <w:lang w:val="ru-RU"/>
        </w:rPr>
        <w:tab/>
        <w:t>Представленные в настоящем Приложении условия являются примерными и носят рекомендательный характер</w:t>
      </w:r>
      <w:r w:rsidRPr="00330B21">
        <w:rPr>
          <w:rFonts w:ascii="Times New Roman" w:hAnsi="Times New Roman"/>
          <w:spacing w:val="-4"/>
          <w:lang w:val="ru-RU"/>
        </w:rPr>
        <w:t>. Заказчик вправе корректировать и дополнять предложенные условия в зависимости от особенностей Объекта и своих потребностей.</w:t>
      </w:r>
    </w:p>
  </w:footnote>
  <w:footnote w:id="285">
    <w:p w14:paraId="4BC2D4B2"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lang w:val="ru-RU"/>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lang w:val="ru-RU"/>
        </w:rPr>
        <w:tab/>
        <w:t>Указывается дата заключения Контракта.</w:t>
      </w:r>
    </w:p>
  </w:footnote>
  <w:footnote w:id="286">
    <w:p w14:paraId="0C6687CF"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lang w:val="ru-RU"/>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lang w:val="ru-RU"/>
        </w:rPr>
        <w:tab/>
        <w:t>Указывается номер Контракта.</w:t>
      </w:r>
    </w:p>
  </w:footnote>
  <w:footnote w:id="287">
    <w:p w14:paraId="5474CD31" w14:textId="77777777" w:rsidR="00750468" w:rsidRPr="00330B21" w:rsidRDefault="00750468" w:rsidP="00330B21">
      <w:pPr>
        <w:pStyle w:val="a8"/>
        <w:tabs>
          <w:tab w:val="left" w:pos="426"/>
        </w:tabs>
        <w:spacing w:after="0" w:line="240" w:lineRule="auto"/>
        <w:jc w:val="both"/>
        <w:rPr>
          <w:rFonts w:ascii="Times New Roman" w:hAnsi="Times New Roman"/>
          <w:spacing w:val="-4"/>
          <w:lang w:val="ru-RU"/>
        </w:rPr>
      </w:pPr>
      <w:r w:rsidRPr="00330B21">
        <w:rPr>
          <w:rFonts w:ascii="Times New Roman" w:hAnsi="Times New Roman"/>
          <w:spacing w:val="-4"/>
          <w:vertAlign w:val="superscript"/>
          <w:lang w:val="ru-RU"/>
        </w:rPr>
        <w:footnoteRef/>
      </w:r>
      <w:r w:rsidRPr="00330B21">
        <w:rPr>
          <w:rFonts w:ascii="Times New Roman" w:hAnsi="Times New Roman"/>
          <w:spacing w:val="-4"/>
          <w:vertAlign w:val="superscript"/>
          <w:lang w:val="ru-RU"/>
        </w:rPr>
        <w:t xml:space="preserve"> </w:t>
      </w:r>
      <w:r w:rsidRPr="00330B21">
        <w:rPr>
          <w:rFonts w:ascii="Times New Roman" w:hAnsi="Times New Roman"/>
          <w:spacing w:val="-4"/>
          <w:lang w:val="ru-RU"/>
        </w:rPr>
        <w:tab/>
        <w:t xml:space="preserve">В данном условии Контракта в случае применимости указывается на источник софинансирования, предоставления субсидий, конкретный нормативный правовой акт, на основании которого предоставляются указанные средства, например: Постановление Правительства РФ от 22.01.2015 № 34 "О предоставлении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2013–2020 годы субсидий из федерального бюджета бюджетам субъектов Российской Федерации на предоставление ими субсидий местным бюджетам на </w:t>
      </w:r>
      <w:proofErr w:type="spellStart"/>
      <w:r w:rsidRPr="00330B21">
        <w:rPr>
          <w:rFonts w:ascii="Times New Roman" w:hAnsi="Times New Roman"/>
          <w:spacing w:val="-4"/>
          <w:lang w:val="ru-RU"/>
        </w:rPr>
        <w:t>софинансирование</w:t>
      </w:r>
      <w:proofErr w:type="spellEnd"/>
      <w:r w:rsidRPr="00330B21">
        <w:rPr>
          <w:rFonts w:ascii="Times New Roman" w:hAnsi="Times New Roman"/>
          <w:spacing w:val="-4"/>
          <w:lang w:val="ru-RU"/>
        </w:rPr>
        <w:t xml:space="preserve"> капитальных вложений в объекты муниципальной собственности, которые осуществляются из местных бюджетов".</w:t>
      </w:r>
    </w:p>
  </w:footnote>
  <w:footnote w:id="288">
    <w:p w14:paraId="1FF0A51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Fonts w:ascii="Times New Roman" w:hAnsi="Times New Roman"/>
          <w:spacing w:val="-4"/>
          <w:vertAlign w:val="superscript"/>
          <w:lang w:val="ru-RU"/>
        </w:rPr>
        <w:footnoteRef/>
      </w:r>
      <w:r w:rsidRPr="00330B21">
        <w:rPr>
          <w:rFonts w:ascii="Times New Roman" w:hAnsi="Times New Roman"/>
          <w:spacing w:val="-4"/>
          <w:lang w:val="ru-RU"/>
        </w:rPr>
        <w:t xml:space="preserve"> </w:t>
      </w:r>
      <w:r w:rsidRPr="00330B21">
        <w:rPr>
          <w:rFonts w:ascii="Times New Roman" w:hAnsi="Times New Roman"/>
          <w:spacing w:val="-4"/>
          <w:lang w:val="ru-RU"/>
        </w:rPr>
        <w:tab/>
        <w:t>В случае установления</w:t>
      </w:r>
      <w:r w:rsidRPr="00330B21">
        <w:rPr>
          <w:rFonts w:ascii="Times New Roman" w:hAnsi="Times New Roman"/>
          <w:lang w:val="ru-RU"/>
        </w:rPr>
        <w:t xml:space="preserve"> обязанности Генподрядчика по поставке Оборудования.</w:t>
      </w:r>
    </w:p>
  </w:footnote>
  <w:footnote w:id="289">
    <w:p w14:paraId="6DFA70D1"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народного образования. </w:t>
      </w:r>
    </w:p>
  </w:footnote>
  <w:footnote w:id="290">
    <w:p w14:paraId="3BC6FFBB"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поставке Оборудования.</w:t>
      </w:r>
    </w:p>
  </w:footnote>
  <w:footnote w:id="291">
    <w:p w14:paraId="5C4D81D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 w:id="292">
    <w:p w14:paraId="247C3928"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293">
    <w:p w14:paraId="4CA971A5"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выполнения Работ в отношении Объекта народного образования, функционирующего на момент осуществления Работ.</w:t>
      </w:r>
    </w:p>
  </w:footnote>
  <w:footnote w:id="294">
    <w:p w14:paraId="1B79B70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выполнения Работ в отношении Объекта народного образования, функционирующего на момент осуществления Работ.</w:t>
      </w:r>
    </w:p>
  </w:footnote>
  <w:footnote w:id="295">
    <w:p w14:paraId="276FA3EC"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народного образования. </w:t>
      </w:r>
    </w:p>
  </w:footnote>
  <w:footnote w:id="296">
    <w:p w14:paraId="00F04B7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благоустройству прилегающей территории.</w:t>
      </w:r>
    </w:p>
  </w:footnote>
  <w:footnote w:id="297">
    <w:p w14:paraId="1D8AABBB"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народного образования. </w:t>
      </w:r>
    </w:p>
  </w:footnote>
  <w:footnote w:id="298">
    <w:p w14:paraId="6BEAE692"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осуществлению внутренней отделки Объекта.</w:t>
      </w:r>
    </w:p>
  </w:footnote>
  <w:footnote w:id="299">
    <w:p w14:paraId="2D9C58E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народного образования. </w:t>
      </w:r>
    </w:p>
  </w:footnote>
  <w:footnote w:id="300">
    <w:p w14:paraId="620A65E9"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В случае установления обязанности Генподрядчика по пусконаладочным работам в отношении поставляемого Оборудования.</w:t>
      </w:r>
    </w:p>
  </w:footnote>
  <w:footnote w:id="301">
    <w:p w14:paraId="43F481FF"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данном пункте при необходимости указания отдельных требований, такие требования и ссылки на обязательные для применения нормы и акты устанавливаются исходя из специфики конкретного объекта народного образования. </w:t>
      </w:r>
    </w:p>
  </w:footnote>
  <w:footnote w:id="302">
    <w:p w14:paraId="162BF220" w14:textId="77777777" w:rsidR="00750468" w:rsidRPr="00330B21" w:rsidRDefault="00750468" w:rsidP="00330B21">
      <w:pPr>
        <w:pStyle w:val="a8"/>
        <w:tabs>
          <w:tab w:val="left" w:pos="426"/>
        </w:tabs>
        <w:spacing w:after="0" w:line="240" w:lineRule="auto"/>
        <w:jc w:val="both"/>
        <w:rPr>
          <w:rFonts w:ascii="Times New Roman" w:hAnsi="Times New Roman"/>
          <w:lang w:val="ru-RU"/>
        </w:rPr>
      </w:pPr>
      <w:r w:rsidRPr="00330B21">
        <w:rPr>
          <w:rStyle w:val="aa"/>
          <w:rFonts w:ascii="Times New Roman" w:hAnsi="Times New Roman"/>
        </w:rPr>
        <w:footnoteRef/>
      </w:r>
      <w:r w:rsidRPr="00330B21">
        <w:rPr>
          <w:rFonts w:ascii="Times New Roman" w:hAnsi="Times New Roman"/>
          <w:lang w:val="ru-RU"/>
        </w:rPr>
        <w:t xml:space="preserve"> </w:t>
      </w:r>
      <w:r w:rsidRPr="00330B21">
        <w:rPr>
          <w:rFonts w:ascii="Times New Roman" w:hAnsi="Times New Roman"/>
          <w:lang w:val="ru-RU"/>
        </w:rPr>
        <w:tab/>
        <w:t xml:space="preserve">В случае установления обязанности Генподрядчика по осуществлению </w:t>
      </w:r>
      <w:proofErr w:type="gramStart"/>
      <w:r w:rsidRPr="00330B21">
        <w:rPr>
          <w:rFonts w:ascii="Times New Roman" w:hAnsi="Times New Roman"/>
          <w:lang w:val="ru-RU"/>
        </w:rPr>
        <w:t>шеф-монтажа</w:t>
      </w:r>
      <w:proofErr w:type="gramEnd"/>
      <w:r w:rsidRPr="00330B21">
        <w:rPr>
          <w:rFonts w:ascii="Times New Roman" w:hAnsi="Times New Roman"/>
          <w:lang w:val="ru-RU"/>
        </w:rPr>
        <w:t xml:space="preserve"> поставленного Оборудования.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38499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324F7"/>
    <w:multiLevelType w:val="hybridMultilevel"/>
    <w:tmpl w:val="ACFA866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1E43136"/>
    <w:multiLevelType w:val="multilevel"/>
    <w:tmpl w:val="02609966"/>
    <w:lvl w:ilvl="0">
      <w:start w:val="65"/>
      <w:numFmt w:val="decimal"/>
      <w:lvlText w:val="%1."/>
      <w:lvlJc w:val="left"/>
      <w:pPr>
        <w:ind w:left="480" w:hanging="480"/>
      </w:pPr>
      <w:rPr>
        <w:rFonts w:hint="default"/>
      </w:rPr>
    </w:lvl>
    <w:lvl w:ilvl="1">
      <w:start w:val="1"/>
      <w:numFmt w:val="decimal"/>
      <w:lvlText w:val="63.%2"/>
      <w:lvlJc w:val="left"/>
      <w:pPr>
        <w:ind w:left="480" w:hanging="480"/>
      </w:pPr>
      <w:rPr>
        <w:rFonts w:hint="default"/>
        <w:sz w:val="24"/>
      </w:rPr>
    </w:lvl>
    <w:lvl w:ilvl="2">
      <w:start w:val="65"/>
      <w:numFmt w:val="decimal"/>
      <w:lvlText w:val="6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D5490"/>
    <w:multiLevelType w:val="hybridMultilevel"/>
    <w:tmpl w:val="D2AA6CA8"/>
    <w:lvl w:ilvl="0" w:tplc="678E4D7C">
      <w:start w:val="1"/>
      <w:numFmt w:val="decimal"/>
      <w:lvlText w:val="4.%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26989"/>
    <w:multiLevelType w:val="multilevel"/>
    <w:tmpl w:val="64941076"/>
    <w:lvl w:ilvl="0">
      <w:start w:val="24"/>
      <w:numFmt w:val="decimal"/>
      <w:lvlText w:val="%1."/>
      <w:lvlJc w:val="left"/>
      <w:pPr>
        <w:ind w:left="480" w:hanging="480"/>
      </w:pPr>
      <w:rPr>
        <w:rFonts w:hint="default"/>
      </w:rPr>
    </w:lvl>
    <w:lvl w:ilvl="1">
      <w:start w:val="1"/>
      <w:numFmt w:val="decimal"/>
      <w:lvlText w:val="27.%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B80BEC"/>
    <w:multiLevelType w:val="multilevel"/>
    <w:tmpl w:val="7DDCFC6A"/>
    <w:lvl w:ilvl="0">
      <w:start w:val="69"/>
      <w:numFmt w:val="decimal"/>
      <w:lvlText w:val="%1."/>
      <w:lvlJc w:val="left"/>
      <w:pPr>
        <w:ind w:left="480" w:hanging="480"/>
      </w:pPr>
      <w:rPr>
        <w:rFonts w:hint="default"/>
      </w:rPr>
    </w:lvl>
    <w:lvl w:ilvl="1">
      <w:start w:val="1"/>
      <w:numFmt w:val="decimal"/>
      <w:lvlText w:val="67.%2."/>
      <w:lvlJc w:val="left"/>
      <w:pPr>
        <w:ind w:left="480" w:hanging="480"/>
      </w:pPr>
      <w:rPr>
        <w:rFonts w:hint="default"/>
      </w:rPr>
    </w:lvl>
    <w:lvl w:ilvl="2">
      <w:start w:val="1"/>
      <w:numFmt w:val="decimal"/>
      <w:lvlText w:val="67.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395CAB"/>
    <w:multiLevelType w:val="multilevel"/>
    <w:tmpl w:val="B1489A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840A1D"/>
    <w:multiLevelType w:val="multilevel"/>
    <w:tmpl w:val="707A6976"/>
    <w:lvl w:ilvl="0">
      <w:start w:val="10"/>
      <w:numFmt w:val="decimal"/>
      <w:lvlText w:val="%1."/>
      <w:lvlJc w:val="left"/>
      <w:pPr>
        <w:ind w:left="480" w:hanging="480"/>
      </w:pPr>
      <w:rPr>
        <w:rFonts w:hint="default"/>
      </w:rPr>
    </w:lvl>
    <w:lvl w:ilvl="1">
      <w:start w:val="1"/>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917DD5"/>
    <w:multiLevelType w:val="multilevel"/>
    <w:tmpl w:val="84A8BFDE"/>
    <w:lvl w:ilvl="0">
      <w:start w:val="43"/>
      <w:numFmt w:val="decimal"/>
      <w:lvlText w:val="%1."/>
      <w:lvlJc w:val="left"/>
      <w:pPr>
        <w:ind w:left="480" w:hanging="480"/>
      </w:pPr>
      <w:rPr>
        <w:rFonts w:hint="default"/>
      </w:rPr>
    </w:lvl>
    <w:lvl w:ilvl="1">
      <w:start w:val="1"/>
      <w:numFmt w:val="decimal"/>
      <w:lvlText w:val="45.%2."/>
      <w:lvlJc w:val="left"/>
      <w:pPr>
        <w:ind w:left="480" w:hanging="48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E2060B"/>
    <w:multiLevelType w:val="multilevel"/>
    <w:tmpl w:val="E4089A34"/>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026900"/>
    <w:multiLevelType w:val="multilevel"/>
    <w:tmpl w:val="36A6D458"/>
    <w:lvl w:ilvl="0">
      <w:start w:val="54"/>
      <w:numFmt w:val="decimal"/>
      <w:lvlText w:val="%1."/>
      <w:lvlJc w:val="left"/>
      <w:pPr>
        <w:ind w:left="480" w:hanging="480"/>
      </w:pPr>
    </w:lvl>
    <w:lvl w:ilvl="1">
      <w:start w:val="1"/>
      <w:numFmt w:val="decimal"/>
      <w:lvlText w:val="52.%2."/>
      <w:lvlJc w:val="left"/>
      <w:pPr>
        <w:ind w:left="480" w:hanging="48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C0A05F9"/>
    <w:multiLevelType w:val="multilevel"/>
    <w:tmpl w:val="A2144B9E"/>
    <w:lvl w:ilvl="0">
      <w:start w:val="64"/>
      <w:numFmt w:val="decimal"/>
      <w:lvlText w:val="%1."/>
      <w:lvlJc w:val="left"/>
      <w:pPr>
        <w:ind w:left="444" w:hanging="444"/>
      </w:pPr>
      <w:rPr>
        <w:rFonts w:ascii="Calibri" w:hAnsi="Calibri" w:cs="Times New Roman" w:hint="default"/>
        <w:color w:val="auto"/>
        <w:sz w:val="22"/>
      </w:rPr>
    </w:lvl>
    <w:lvl w:ilvl="1">
      <w:start w:val="1"/>
      <w:numFmt w:val="decimal"/>
      <w:lvlText w:val="62.%2"/>
      <w:lvlJc w:val="left"/>
      <w:pPr>
        <w:ind w:left="444" w:hanging="444"/>
      </w:pPr>
      <w:rPr>
        <w:rFonts w:hint="default"/>
        <w:color w:val="auto"/>
        <w:sz w:val="24"/>
      </w:rPr>
    </w:lvl>
    <w:lvl w:ilvl="2">
      <w:start w:val="64"/>
      <w:numFmt w:val="decimal"/>
      <w:lvlText w:val="62.5.%3"/>
      <w:lvlJc w:val="left"/>
      <w:pPr>
        <w:ind w:left="720" w:hanging="720"/>
      </w:pPr>
      <w:rPr>
        <w:rFonts w:hint="default"/>
        <w:color w:val="auto"/>
        <w:sz w:val="24"/>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12" w15:restartNumberingAfterBreak="0">
    <w:nsid w:val="0CDB61D3"/>
    <w:multiLevelType w:val="multilevel"/>
    <w:tmpl w:val="6CB2847E"/>
    <w:lvl w:ilvl="0">
      <w:start w:val="43"/>
      <w:numFmt w:val="decimal"/>
      <w:lvlText w:val="%1."/>
      <w:lvlJc w:val="left"/>
      <w:pPr>
        <w:ind w:left="480" w:hanging="480"/>
      </w:pPr>
      <w:rPr>
        <w:rFonts w:hint="default"/>
      </w:rPr>
    </w:lvl>
    <w:lvl w:ilvl="1">
      <w:start w:val="1"/>
      <w:numFmt w:val="decimal"/>
      <w:lvlText w:val="44.%2."/>
      <w:lvlJc w:val="left"/>
      <w:pPr>
        <w:ind w:left="480" w:hanging="480"/>
      </w:pPr>
      <w:rPr>
        <w:rFonts w:hint="default"/>
      </w:rPr>
    </w:lvl>
    <w:lvl w:ilvl="2">
      <w:start w:val="43"/>
      <w:numFmt w:val="decimal"/>
      <w:lvlText w:val="44.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156CC6"/>
    <w:multiLevelType w:val="multilevel"/>
    <w:tmpl w:val="54D6FF1A"/>
    <w:lvl w:ilvl="0">
      <w:start w:val="23"/>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EAC2084"/>
    <w:multiLevelType w:val="multilevel"/>
    <w:tmpl w:val="5DE228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F1543B3"/>
    <w:multiLevelType w:val="multilevel"/>
    <w:tmpl w:val="7738313E"/>
    <w:lvl w:ilvl="0">
      <w:start w:val="6"/>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4"/>
        <w:szCs w:val="24"/>
      </w:rPr>
    </w:lvl>
    <w:lvl w:ilvl="2">
      <w:start w:val="4"/>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16" w15:restartNumberingAfterBreak="0">
    <w:nsid w:val="0F5612A8"/>
    <w:multiLevelType w:val="multilevel"/>
    <w:tmpl w:val="83CE0DAA"/>
    <w:lvl w:ilvl="0">
      <w:start w:val="3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0A7897"/>
    <w:multiLevelType w:val="multilevel"/>
    <w:tmpl w:val="9BAEF5C4"/>
    <w:lvl w:ilvl="0">
      <w:start w:val="57"/>
      <w:numFmt w:val="decimal"/>
      <w:lvlText w:val="%1."/>
      <w:lvlJc w:val="left"/>
      <w:pPr>
        <w:ind w:left="480" w:hanging="480"/>
      </w:pPr>
    </w:lvl>
    <w:lvl w:ilvl="1">
      <w:start w:val="1"/>
      <w:numFmt w:val="decimal"/>
      <w:lvlText w:val="55.%2."/>
      <w:lvlJc w:val="left"/>
      <w:pPr>
        <w:ind w:left="480" w:hanging="48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1517340"/>
    <w:multiLevelType w:val="multilevel"/>
    <w:tmpl w:val="819846D8"/>
    <w:lvl w:ilvl="0">
      <w:start w:val="13"/>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3.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22E159A"/>
    <w:multiLevelType w:val="hybridMultilevel"/>
    <w:tmpl w:val="D756B114"/>
    <w:lvl w:ilvl="0" w:tplc="CA62AF6A">
      <w:start w:val="1"/>
      <w:numFmt w:val="decimal"/>
      <w:lvlText w:val="45.1.%1."/>
      <w:lvlJc w:val="left"/>
      <w:pPr>
        <w:ind w:left="1495"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0" w15:restartNumberingAfterBreak="0">
    <w:nsid w:val="129507D8"/>
    <w:multiLevelType w:val="multilevel"/>
    <w:tmpl w:val="11BA7DD0"/>
    <w:lvl w:ilvl="0">
      <w:start w:val="43"/>
      <w:numFmt w:val="decimal"/>
      <w:lvlText w:val="%1."/>
      <w:lvlJc w:val="left"/>
      <w:pPr>
        <w:ind w:left="480" w:hanging="480"/>
      </w:pPr>
      <w:rPr>
        <w:rFonts w:hint="default"/>
      </w:rPr>
    </w:lvl>
    <w:lvl w:ilvl="1">
      <w:start w:val="1"/>
      <w:numFmt w:val="decimal"/>
      <w:lvlText w:val="44.%2."/>
      <w:lvlJc w:val="left"/>
      <w:pPr>
        <w:ind w:left="480" w:hanging="480"/>
      </w:pPr>
      <w:rPr>
        <w:rFonts w:hint="default"/>
      </w:rPr>
    </w:lvl>
    <w:lvl w:ilvl="2">
      <w:start w:val="1"/>
      <w:numFmt w:val="decimal"/>
      <w:lvlText w:val="44.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33B77A5"/>
    <w:multiLevelType w:val="hybridMultilevel"/>
    <w:tmpl w:val="AFA4BA60"/>
    <w:lvl w:ilvl="0" w:tplc="E83E14F0">
      <w:start w:val="1"/>
      <w:numFmt w:val="russianLower"/>
      <w:lvlText w:val="%1)"/>
      <w:lvlJc w:val="left"/>
      <w:pPr>
        <w:ind w:left="720" w:hanging="360"/>
      </w:pPr>
      <w:rPr>
        <w:rFonts w:ascii="HeliosCond" w:hAnsi="HeliosCond"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5EA6A4A"/>
    <w:multiLevelType w:val="multilevel"/>
    <w:tmpl w:val="9022EDAE"/>
    <w:lvl w:ilvl="0">
      <w:start w:val="6"/>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23" w15:restartNumberingAfterBreak="0">
    <w:nsid w:val="163D64B8"/>
    <w:multiLevelType w:val="multilevel"/>
    <w:tmpl w:val="48B48A22"/>
    <w:lvl w:ilvl="0">
      <w:start w:val="68"/>
      <w:numFmt w:val="decimal"/>
      <w:lvlText w:val="%1."/>
      <w:lvlJc w:val="left"/>
      <w:pPr>
        <w:ind w:left="480" w:hanging="480"/>
      </w:pPr>
      <w:rPr>
        <w:rFonts w:hint="default"/>
      </w:rPr>
    </w:lvl>
    <w:lvl w:ilvl="1">
      <w:start w:val="1"/>
      <w:numFmt w:val="decimal"/>
      <w:lvlText w:val="66.%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7A02F7"/>
    <w:multiLevelType w:val="multilevel"/>
    <w:tmpl w:val="162284A0"/>
    <w:lvl w:ilvl="0">
      <w:start w:val="63"/>
      <w:numFmt w:val="decimal"/>
      <w:lvlText w:val="%1."/>
      <w:lvlJc w:val="left"/>
      <w:pPr>
        <w:ind w:left="480" w:hanging="480"/>
      </w:pPr>
      <w:rPr>
        <w:rFonts w:hint="default"/>
      </w:rPr>
    </w:lvl>
    <w:lvl w:ilvl="1">
      <w:start w:val="1"/>
      <w:numFmt w:val="decimal"/>
      <w:lvlText w:val="61.%2."/>
      <w:lvlJc w:val="left"/>
      <w:pPr>
        <w:ind w:left="480" w:hanging="48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76D6164"/>
    <w:multiLevelType w:val="multilevel"/>
    <w:tmpl w:val="00FE8F7E"/>
    <w:lvl w:ilvl="0">
      <w:start w:val="14"/>
      <w:numFmt w:val="decimal"/>
      <w:lvlText w:val="%1."/>
      <w:lvlJc w:val="left"/>
      <w:pPr>
        <w:ind w:left="444" w:hanging="444"/>
      </w:pPr>
      <w:rPr>
        <w:rFonts w:ascii="Calibri" w:hAnsi="Calibri" w:hint="default"/>
        <w:sz w:val="22"/>
      </w:rPr>
    </w:lvl>
    <w:lvl w:ilvl="1">
      <w:start w:val="1"/>
      <w:numFmt w:val="decimal"/>
      <w:lvlText w:val="%1.%2."/>
      <w:lvlJc w:val="left"/>
      <w:pPr>
        <w:ind w:left="444" w:hanging="444"/>
      </w:pPr>
      <w:rPr>
        <w:rFonts w:ascii="Times New Roman" w:hAnsi="Times New Roman" w:cs="Times New Roman" w:hint="default"/>
        <w:i w:val="0"/>
        <w:sz w:val="24"/>
        <w:szCs w:val="24"/>
      </w:rPr>
    </w:lvl>
    <w:lvl w:ilvl="2">
      <w:start w:val="1"/>
      <w:numFmt w:val="decimal"/>
      <w:lvlText w:val="%1.%2.%3."/>
      <w:lvlJc w:val="left"/>
      <w:pPr>
        <w:ind w:left="720" w:hanging="720"/>
      </w:pPr>
      <w:rPr>
        <w:rFonts w:ascii="Times New Roman" w:hAnsi="Times New Roman" w:cs="Times New Roman" w:hint="default"/>
        <w:b w:val="0"/>
        <w:i/>
        <w:sz w:val="24"/>
        <w:szCs w:val="24"/>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26" w15:restartNumberingAfterBreak="0">
    <w:nsid w:val="1852417D"/>
    <w:multiLevelType w:val="multilevel"/>
    <w:tmpl w:val="05887B6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A3B128E"/>
    <w:multiLevelType w:val="hybridMultilevel"/>
    <w:tmpl w:val="B7A6D8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1AB8429A"/>
    <w:multiLevelType w:val="multilevel"/>
    <w:tmpl w:val="83CE0DAA"/>
    <w:lvl w:ilvl="0">
      <w:start w:val="3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D97731D"/>
    <w:multiLevelType w:val="multilevel"/>
    <w:tmpl w:val="084ED888"/>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E8E761A"/>
    <w:multiLevelType w:val="multilevel"/>
    <w:tmpl w:val="05887B6C"/>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15A30DF"/>
    <w:multiLevelType w:val="multilevel"/>
    <w:tmpl w:val="6C78CADE"/>
    <w:lvl w:ilvl="0">
      <w:start w:val="62"/>
      <w:numFmt w:val="decimal"/>
      <w:lvlText w:val="%1."/>
      <w:lvlJc w:val="left"/>
      <w:pPr>
        <w:ind w:left="480" w:hanging="480"/>
      </w:pPr>
      <w:rPr>
        <w:rFonts w:hint="default"/>
      </w:rPr>
    </w:lvl>
    <w:lvl w:ilvl="1">
      <w:start w:val="1"/>
      <w:numFmt w:val="decimal"/>
      <w:lvlText w:val="60.%2."/>
      <w:lvlJc w:val="left"/>
      <w:pPr>
        <w:ind w:left="480" w:hanging="480"/>
      </w:pPr>
      <w:rPr>
        <w:rFonts w:hint="default"/>
        <w:sz w:val="24"/>
      </w:rPr>
    </w:lvl>
    <w:lvl w:ilvl="2">
      <w:start w:val="1"/>
      <w:numFmt w:val="decimal"/>
      <w:lvlText w:val="60.1.%3."/>
      <w:lvlJc w:val="left"/>
      <w:pPr>
        <w:ind w:left="720" w:hanging="720"/>
      </w:pPr>
      <w:rPr>
        <w:rFont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2E55B80"/>
    <w:multiLevelType w:val="multilevel"/>
    <w:tmpl w:val="8F48528C"/>
    <w:lvl w:ilvl="0">
      <w:start w:val="70"/>
      <w:numFmt w:val="none"/>
      <w:lvlText w:val="68.3."/>
      <w:lvlJc w:val="left"/>
      <w:pPr>
        <w:ind w:left="480" w:hanging="480"/>
      </w:pPr>
      <w:rPr>
        <w:rFonts w:hint="default"/>
      </w:rPr>
    </w:lvl>
    <w:lvl w:ilvl="1">
      <w:start w:val="2"/>
      <w:numFmt w:val="decimal"/>
      <w:lvlText w:val="68.%2."/>
      <w:lvlJc w:val="left"/>
      <w:pPr>
        <w:ind w:left="480" w:hanging="480"/>
      </w:pPr>
      <w:rPr>
        <w:rFonts w:hint="default"/>
      </w:rPr>
    </w:lvl>
    <w:lvl w:ilvl="2">
      <w:start w:val="1"/>
      <w:numFmt w:val="decimal"/>
      <w:lvlText w:val="68.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3261B19"/>
    <w:multiLevelType w:val="multilevel"/>
    <w:tmpl w:val="7B48D6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33A1EDF"/>
    <w:multiLevelType w:val="hybridMultilevel"/>
    <w:tmpl w:val="32CC206C"/>
    <w:lvl w:ilvl="0" w:tplc="E83E14F0">
      <w:start w:val="1"/>
      <w:numFmt w:val="russianLower"/>
      <w:lvlText w:val="%1)"/>
      <w:lvlJc w:val="left"/>
      <w:pPr>
        <w:ind w:left="720" w:hanging="360"/>
      </w:pPr>
      <w:rPr>
        <w:rFonts w:ascii="HeliosCond" w:hAnsi="HeliosCond"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B81443"/>
    <w:multiLevelType w:val="multilevel"/>
    <w:tmpl w:val="D0EC9298"/>
    <w:lvl w:ilvl="0">
      <w:start w:val="64"/>
      <w:numFmt w:val="decimal"/>
      <w:lvlText w:val="%1."/>
      <w:lvlJc w:val="left"/>
      <w:pPr>
        <w:ind w:left="444" w:hanging="444"/>
      </w:pPr>
      <w:rPr>
        <w:rFonts w:ascii="Calibri" w:hAnsi="Calibri" w:cs="Times New Roman" w:hint="default"/>
        <w:color w:val="auto"/>
        <w:sz w:val="22"/>
      </w:rPr>
    </w:lvl>
    <w:lvl w:ilvl="1">
      <w:start w:val="5"/>
      <w:numFmt w:val="decimal"/>
      <w:lvlText w:val="62.%2"/>
      <w:lvlJc w:val="left"/>
      <w:pPr>
        <w:ind w:left="444" w:hanging="444"/>
      </w:pPr>
      <w:rPr>
        <w:rFonts w:hint="default"/>
        <w:color w:val="auto"/>
        <w:sz w:val="24"/>
      </w:rPr>
    </w:lvl>
    <w:lvl w:ilvl="2">
      <w:start w:val="1"/>
      <w:numFmt w:val="decimal"/>
      <w:lvlText w:val="62.5.%3"/>
      <w:lvlJc w:val="left"/>
      <w:pPr>
        <w:ind w:left="720" w:hanging="720"/>
      </w:pPr>
      <w:rPr>
        <w:rFonts w:hint="default"/>
        <w:color w:val="auto"/>
        <w:sz w:val="24"/>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36" w15:restartNumberingAfterBreak="0">
    <w:nsid w:val="24451D89"/>
    <w:multiLevelType w:val="multilevel"/>
    <w:tmpl w:val="98DA85E8"/>
    <w:lvl w:ilvl="0">
      <w:start w:val="56"/>
      <w:numFmt w:val="decimal"/>
      <w:lvlText w:val="%1."/>
      <w:lvlJc w:val="left"/>
      <w:pPr>
        <w:ind w:left="480" w:hanging="480"/>
      </w:pPr>
    </w:lvl>
    <w:lvl w:ilvl="1">
      <w:start w:val="1"/>
      <w:numFmt w:val="decimal"/>
      <w:lvlText w:val="54.%2."/>
      <w:lvlJc w:val="left"/>
      <w:pPr>
        <w:ind w:left="480" w:hanging="48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29172001"/>
    <w:multiLevelType w:val="multilevel"/>
    <w:tmpl w:val="084ED88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BCF63D2"/>
    <w:multiLevelType w:val="hybridMultilevel"/>
    <w:tmpl w:val="8D600B36"/>
    <w:lvl w:ilvl="0" w:tplc="79DC7F84">
      <w:start w:val="1"/>
      <w:numFmt w:val="decimal"/>
      <w:lvlText w:val="%1."/>
      <w:lvlJc w:val="left"/>
      <w:pPr>
        <w:ind w:left="720" w:hanging="360"/>
      </w:pPr>
      <w:rPr>
        <w:rFonts w:ascii="Times New Roman" w:eastAsia="Calibri" w:hAnsi="Times New Roman"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30364F0A"/>
    <w:multiLevelType w:val="hybridMultilevel"/>
    <w:tmpl w:val="93803264"/>
    <w:lvl w:ilvl="0" w:tplc="7400A6F8">
      <w:start w:val="1"/>
      <w:numFmt w:val="decimal"/>
      <w:lvlText w:val="1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41C5B30"/>
    <w:multiLevelType w:val="multilevel"/>
    <w:tmpl w:val="F466AD28"/>
    <w:lvl w:ilvl="0">
      <w:start w:val="67"/>
      <w:numFmt w:val="decimal"/>
      <w:lvlText w:val="%1."/>
      <w:lvlJc w:val="left"/>
      <w:pPr>
        <w:ind w:left="480" w:hanging="480"/>
      </w:pPr>
      <w:rPr>
        <w:rFonts w:hint="default"/>
      </w:rPr>
    </w:lvl>
    <w:lvl w:ilvl="1">
      <w:start w:val="4"/>
      <w:numFmt w:val="decimal"/>
      <w:lvlText w:val="65.%2."/>
      <w:lvlJc w:val="left"/>
      <w:pPr>
        <w:ind w:left="480" w:hanging="480"/>
      </w:pPr>
      <w:rPr>
        <w:rFonts w:hint="default"/>
      </w:rPr>
    </w:lvl>
    <w:lvl w:ilvl="2">
      <w:start w:val="1"/>
      <w:numFmt w:val="decimal"/>
      <w:lvlText w:val="65.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5C03868"/>
    <w:multiLevelType w:val="multilevel"/>
    <w:tmpl w:val="5F0E0E90"/>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6841999"/>
    <w:multiLevelType w:val="multilevel"/>
    <w:tmpl w:val="D79E876A"/>
    <w:lvl w:ilvl="0">
      <w:start w:val="64"/>
      <w:numFmt w:val="decimal"/>
      <w:lvlText w:val="%1."/>
      <w:lvlJc w:val="left"/>
      <w:pPr>
        <w:ind w:left="444" w:hanging="444"/>
      </w:pPr>
      <w:rPr>
        <w:rFonts w:ascii="Calibri" w:hAnsi="Calibri" w:cs="Times New Roman" w:hint="default"/>
        <w:color w:val="auto"/>
        <w:sz w:val="22"/>
      </w:rPr>
    </w:lvl>
    <w:lvl w:ilvl="1">
      <w:start w:val="1"/>
      <w:numFmt w:val="decimal"/>
      <w:lvlText w:val="62.%2"/>
      <w:lvlJc w:val="left"/>
      <w:pPr>
        <w:ind w:left="444" w:hanging="444"/>
      </w:pPr>
      <w:rPr>
        <w:rFonts w:hint="default"/>
        <w:color w:val="auto"/>
        <w:sz w:val="24"/>
      </w:rPr>
    </w:lvl>
    <w:lvl w:ilvl="2">
      <w:start w:val="64"/>
      <w:numFmt w:val="decimal"/>
      <w:lvlText w:val="62.%3"/>
      <w:lvlJc w:val="left"/>
      <w:pPr>
        <w:ind w:left="720" w:hanging="720"/>
      </w:pPr>
      <w:rPr>
        <w:rFonts w:hint="default"/>
        <w:color w:val="auto"/>
        <w:sz w:val="24"/>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43" w15:restartNumberingAfterBreak="0">
    <w:nsid w:val="380B3409"/>
    <w:multiLevelType w:val="multilevel"/>
    <w:tmpl w:val="084ED888"/>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8392B9D"/>
    <w:multiLevelType w:val="multilevel"/>
    <w:tmpl w:val="94364F12"/>
    <w:lvl w:ilvl="0">
      <w:start w:val="52"/>
      <w:numFmt w:val="decimal"/>
      <w:lvlText w:val="%1."/>
      <w:lvlJc w:val="left"/>
      <w:pPr>
        <w:ind w:left="480" w:hanging="480"/>
      </w:pPr>
      <w:rPr>
        <w:rFonts w:hint="default"/>
      </w:rPr>
    </w:lvl>
    <w:lvl w:ilvl="1">
      <w:start w:val="1"/>
      <w:numFmt w:val="decimal"/>
      <w:lvlText w:val="5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8914F94"/>
    <w:multiLevelType w:val="multilevel"/>
    <w:tmpl w:val="3AD8CC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9360FC1"/>
    <w:multiLevelType w:val="multilevel"/>
    <w:tmpl w:val="084ED888"/>
    <w:lvl w:ilvl="0">
      <w:start w:val="2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243061"/>
    <w:multiLevelType w:val="multilevel"/>
    <w:tmpl w:val="A94C3EFC"/>
    <w:lvl w:ilvl="0">
      <w:start w:val="69"/>
      <w:numFmt w:val="decimal"/>
      <w:lvlText w:val="%1."/>
      <w:lvlJc w:val="left"/>
      <w:pPr>
        <w:ind w:left="480" w:hanging="480"/>
      </w:pPr>
      <w:rPr>
        <w:rFonts w:hint="default"/>
      </w:rPr>
    </w:lvl>
    <w:lvl w:ilvl="1">
      <w:start w:val="1"/>
      <w:numFmt w:val="decimal"/>
      <w:lvlText w:val="67.%2."/>
      <w:lvlJc w:val="left"/>
      <w:pPr>
        <w:ind w:left="480" w:hanging="480"/>
      </w:pPr>
      <w:rPr>
        <w:rFonts w:hint="default"/>
      </w:rPr>
    </w:lvl>
    <w:lvl w:ilvl="2">
      <w:start w:val="69"/>
      <w:numFmt w:val="decimal"/>
      <w:lvlText w:val="67.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73653C"/>
    <w:multiLevelType w:val="hybridMultilevel"/>
    <w:tmpl w:val="D6AC1FC0"/>
    <w:lvl w:ilvl="0" w:tplc="629A03FE">
      <w:start w:val="1"/>
      <w:numFmt w:val="decimal"/>
      <w:lvlText w:val="4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C746166"/>
    <w:multiLevelType w:val="multilevel"/>
    <w:tmpl w:val="855C805C"/>
    <w:lvl w:ilvl="0">
      <w:start w:val="61"/>
      <w:numFmt w:val="decimal"/>
      <w:lvlText w:val="%1."/>
      <w:lvlJc w:val="left"/>
      <w:pPr>
        <w:ind w:left="444" w:hanging="444"/>
      </w:pPr>
      <w:rPr>
        <w:rFonts w:ascii="Calibri" w:hAnsi="Calibri" w:cs="Times New Roman" w:hint="default"/>
        <w:color w:val="auto"/>
        <w:sz w:val="22"/>
      </w:rPr>
    </w:lvl>
    <w:lvl w:ilvl="1">
      <w:start w:val="1"/>
      <w:numFmt w:val="decimal"/>
      <w:lvlText w:val="59.%2."/>
      <w:lvlJc w:val="left"/>
      <w:pPr>
        <w:ind w:left="444" w:hanging="444"/>
      </w:pPr>
      <w:rPr>
        <w:rFonts w:hint="default"/>
        <w:color w:val="auto"/>
        <w:sz w:val="24"/>
        <w:szCs w:val="24"/>
      </w:rPr>
    </w:lvl>
    <w:lvl w:ilvl="2">
      <w:start w:val="1"/>
      <w:numFmt w:val="decimal"/>
      <w:lvlText w:val="%1.%2.%3."/>
      <w:lvlJc w:val="left"/>
      <w:pPr>
        <w:ind w:left="720" w:hanging="720"/>
      </w:pPr>
      <w:rPr>
        <w:rFonts w:ascii="Calibri" w:hAnsi="Calibri" w:cs="Times New Roman" w:hint="default"/>
        <w:color w:val="auto"/>
        <w:sz w:val="22"/>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50" w15:restartNumberingAfterBreak="0">
    <w:nsid w:val="3CEF5070"/>
    <w:multiLevelType w:val="multilevel"/>
    <w:tmpl w:val="7F78A696"/>
    <w:lvl w:ilvl="0">
      <w:start w:val="70"/>
      <w:numFmt w:val="decimal"/>
      <w:lvlText w:val="%1."/>
      <w:lvlJc w:val="left"/>
      <w:pPr>
        <w:ind w:left="480" w:hanging="480"/>
      </w:pPr>
      <w:rPr>
        <w:rFonts w:hint="default"/>
      </w:rPr>
    </w:lvl>
    <w:lvl w:ilvl="1">
      <w:start w:val="1"/>
      <w:numFmt w:val="decimal"/>
      <w:lvlText w:val="68.%2."/>
      <w:lvlJc w:val="left"/>
      <w:pPr>
        <w:ind w:left="480" w:hanging="480"/>
      </w:pPr>
      <w:rPr>
        <w:rFonts w:hint="default"/>
      </w:rPr>
    </w:lvl>
    <w:lvl w:ilvl="2">
      <w:start w:val="70"/>
      <w:numFmt w:val="decimal"/>
      <w:lvlText w:val="68.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D0359D8"/>
    <w:multiLevelType w:val="multilevel"/>
    <w:tmpl w:val="48C87442"/>
    <w:lvl w:ilvl="0">
      <w:start w:val="13"/>
      <w:numFmt w:val="decimal"/>
      <w:lvlText w:val="%1."/>
      <w:lvlJc w:val="left"/>
      <w:pPr>
        <w:ind w:left="444" w:hanging="444"/>
      </w:pPr>
      <w:rPr>
        <w:rFonts w:hint="default"/>
        <w:color w:val="141618"/>
      </w:rPr>
    </w:lvl>
    <w:lvl w:ilvl="1">
      <w:start w:val="4"/>
      <w:numFmt w:val="decimal"/>
      <w:lvlText w:val="%1.%2."/>
      <w:lvlJc w:val="left"/>
      <w:pPr>
        <w:ind w:left="444" w:hanging="444"/>
      </w:pPr>
      <w:rPr>
        <w:rFonts w:hint="default"/>
        <w:b w:val="0"/>
        <w:i w:val="0"/>
        <w:color w:val="141618"/>
      </w:rPr>
    </w:lvl>
    <w:lvl w:ilvl="2">
      <w:start w:val="1"/>
      <w:numFmt w:val="russianLower"/>
      <w:lvlText w:val="%3)"/>
      <w:lvlJc w:val="left"/>
      <w:pPr>
        <w:ind w:left="720" w:hanging="720"/>
      </w:pPr>
      <w:rPr>
        <w:rFonts w:hint="default"/>
        <w:color w:val="141618"/>
      </w:rPr>
    </w:lvl>
    <w:lvl w:ilvl="3">
      <w:start w:val="1"/>
      <w:numFmt w:val="decimal"/>
      <w:lvlText w:val="%1.%2.%3.%4."/>
      <w:lvlJc w:val="left"/>
      <w:pPr>
        <w:ind w:left="720" w:hanging="720"/>
      </w:pPr>
      <w:rPr>
        <w:rFonts w:hint="default"/>
        <w:color w:val="141618"/>
      </w:rPr>
    </w:lvl>
    <w:lvl w:ilvl="4">
      <w:start w:val="1"/>
      <w:numFmt w:val="decimal"/>
      <w:lvlText w:val="%1.%2.%3.%4.%5."/>
      <w:lvlJc w:val="left"/>
      <w:pPr>
        <w:ind w:left="1080" w:hanging="1080"/>
      </w:pPr>
      <w:rPr>
        <w:rFonts w:hint="default"/>
        <w:color w:val="141618"/>
      </w:rPr>
    </w:lvl>
    <w:lvl w:ilvl="5">
      <w:start w:val="1"/>
      <w:numFmt w:val="decimal"/>
      <w:lvlText w:val="%1.%2.%3.%4.%5.%6."/>
      <w:lvlJc w:val="left"/>
      <w:pPr>
        <w:ind w:left="1080" w:hanging="1080"/>
      </w:pPr>
      <w:rPr>
        <w:rFonts w:hint="default"/>
        <w:color w:val="141618"/>
      </w:rPr>
    </w:lvl>
    <w:lvl w:ilvl="6">
      <w:start w:val="1"/>
      <w:numFmt w:val="decimal"/>
      <w:lvlText w:val="%1.%2.%3.%4.%5.%6.%7."/>
      <w:lvlJc w:val="left"/>
      <w:pPr>
        <w:ind w:left="1440" w:hanging="1440"/>
      </w:pPr>
      <w:rPr>
        <w:rFonts w:hint="default"/>
        <w:color w:val="141618"/>
      </w:rPr>
    </w:lvl>
    <w:lvl w:ilvl="7">
      <w:start w:val="1"/>
      <w:numFmt w:val="decimal"/>
      <w:lvlText w:val="%1.%2.%3.%4.%5.%6.%7.%8."/>
      <w:lvlJc w:val="left"/>
      <w:pPr>
        <w:ind w:left="1440" w:hanging="1440"/>
      </w:pPr>
      <w:rPr>
        <w:rFonts w:hint="default"/>
        <w:color w:val="141618"/>
      </w:rPr>
    </w:lvl>
    <w:lvl w:ilvl="8">
      <w:start w:val="1"/>
      <w:numFmt w:val="decimal"/>
      <w:lvlText w:val="%1.%2.%3.%4.%5.%6.%7.%8.%9."/>
      <w:lvlJc w:val="left"/>
      <w:pPr>
        <w:ind w:left="1800" w:hanging="1800"/>
      </w:pPr>
      <w:rPr>
        <w:rFonts w:hint="default"/>
        <w:color w:val="141618"/>
      </w:rPr>
    </w:lvl>
  </w:abstractNum>
  <w:abstractNum w:abstractNumId="52" w15:restartNumberingAfterBreak="0">
    <w:nsid w:val="3EB020A5"/>
    <w:multiLevelType w:val="multilevel"/>
    <w:tmpl w:val="83CE0DAA"/>
    <w:lvl w:ilvl="0">
      <w:start w:val="4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D4602E"/>
    <w:multiLevelType w:val="multilevel"/>
    <w:tmpl w:val="5838ADBE"/>
    <w:lvl w:ilvl="0">
      <w:start w:val="62"/>
      <w:numFmt w:val="decimal"/>
      <w:lvlText w:val="%1."/>
      <w:lvlJc w:val="left"/>
      <w:pPr>
        <w:ind w:left="480" w:hanging="480"/>
      </w:pPr>
      <w:rPr>
        <w:rFonts w:hint="default"/>
      </w:rPr>
    </w:lvl>
    <w:lvl w:ilvl="1">
      <w:start w:val="1"/>
      <w:numFmt w:val="decimal"/>
      <w:lvlText w:val="60.%2."/>
      <w:lvlJc w:val="left"/>
      <w:pPr>
        <w:ind w:left="480" w:hanging="480"/>
      </w:pPr>
      <w:rPr>
        <w:rFonts w:hint="default"/>
        <w:sz w:val="24"/>
      </w:rPr>
    </w:lvl>
    <w:lvl w:ilvl="2">
      <w:start w:val="62"/>
      <w:numFmt w:val="decimal"/>
      <w:lvlText w:val="60.%3."/>
      <w:lvlJc w:val="left"/>
      <w:pPr>
        <w:ind w:left="720" w:hanging="720"/>
      </w:pPr>
      <w:rPr>
        <w:rFont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F2541A"/>
    <w:multiLevelType w:val="multilevel"/>
    <w:tmpl w:val="83CE0DAA"/>
    <w:lvl w:ilvl="0">
      <w:start w:val="3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27302D0"/>
    <w:multiLevelType w:val="multilevel"/>
    <w:tmpl w:val="A2A88C3A"/>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2AD1635"/>
    <w:multiLevelType w:val="multilevel"/>
    <w:tmpl w:val="4A8E9EF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3056052"/>
    <w:multiLevelType w:val="multilevel"/>
    <w:tmpl w:val="ABFC8734"/>
    <w:lvl w:ilvl="0">
      <w:start w:val="55"/>
      <w:numFmt w:val="decimal"/>
      <w:lvlText w:val="%1."/>
      <w:lvlJc w:val="left"/>
      <w:pPr>
        <w:ind w:left="480" w:hanging="480"/>
      </w:pPr>
    </w:lvl>
    <w:lvl w:ilvl="1">
      <w:start w:val="1"/>
      <w:numFmt w:val="decimal"/>
      <w:lvlText w:val="53.%2."/>
      <w:lvlJc w:val="left"/>
      <w:pPr>
        <w:ind w:left="480" w:hanging="48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45271CBC"/>
    <w:multiLevelType w:val="hybridMultilevel"/>
    <w:tmpl w:val="0A76BD8E"/>
    <w:lvl w:ilvl="0" w:tplc="9E9C54FE">
      <w:start w:val="1"/>
      <w:numFmt w:val="decimal"/>
      <w:lvlText w:val="3.%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6073AD6"/>
    <w:multiLevelType w:val="multilevel"/>
    <w:tmpl w:val="084ED888"/>
    <w:lvl w:ilvl="0">
      <w:start w:val="3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6142123"/>
    <w:multiLevelType w:val="multilevel"/>
    <w:tmpl w:val="78A4BB62"/>
    <w:lvl w:ilvl="0">
      <w:start w:val="67"/>
      <w:numFmt w:val="decimal"/>
      <w:lvlText w:val="%1."/>
      <w:lvlJc w:val="left"/>
      <w:pPr>
        <w:ind w:left="480" w:hanging="480"/>
      </w:pPr>
      <w:rPr>
        <w:rFonts w:hint="default"/>
      </w:rPr>
    </w:lvl>
    <w:lvl w:ilvl="1">
      <w:start w:val="1"/>
      <w:numFmt w:val="decimal"/>
      <w:lvlText w:val="65.%2."/>
      <w:lvlJc w:val="left"/>
      <w:pPr>
        <w:ind w:left="480" w:hanging="480"/>
      </w:pPr>
      <w:rPr>
        <w:rFonts w:hint="default"/>
      </w:rPr>
    </w:lvl>
    <w:lvl w:ilvl="2">
      <w:start w:val="67"/>
      <w:numFmt w:val="decimal"/>
      <w:lvlText w:val="65.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72636E3"/>
    <w:multiLevelType w:val="multilevel"/>
    <w:tmpl w:val="D4D8040C"/>
    <w:lvl w:ilvl="0">
      <w:start w:val="4"/>
      <w:numFmt w:val="decimal"/>
      <w:lvlText w:val="%1."/>
      <w:lvlJc w:val="left"/>
      <w:pPr>
        <w:ind w:left="540" w:hanging="540"/>
      </w:pPr>
      <w:rPr>
        <w:rFonts w:hint="default"/>
      </w:rPr>
    </w:lvl>
    <w:lvl w:ilvl="1">
      <w:start w:val="4"/>
      <w:numFmt w:val="none"/>
      <w:lvlText w:val="5.1."/>
      <w:lvlJc w:val="left"/>
      <w:pPr>
        <w:ind w:left="540" w:hanging="540"/>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BB194F"/>
    <w:multiLevelType w:val="hybridMultilevel"/>
    <w:tmpl w:val="5EFC41F8"/>
    <w:lvl w:ilvl="0" w:tplc="1E702010">
      <w:start w:val="1"/>
      <w:numFmt w:val="russianLower"/>
      <w:lvlText w:val="%1)"/>
      <w:lvlJc w:val="left"/>
      <w:pPr>
        <w:ind w:left="1261" w:hanging="492"/>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3" w15:restartNumberingAfterBreak="0">
    <w:nsid w:val="48EA040E"/>
    <w:multiLevelType w:val="multilevel"/>
    <w:tmpl w:val="83CE0DAA"/>
    <w:lvl w:ilvl="0">
      <w:start w:val="3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A75185"/>
    <w:multiLevelType w:val="multilevel"/>
    <w:tmpl w:val="9B2EAC8C"/>
    <w:lvl w:ilvl="0">
      <w:start w:val="59"/>
      <w:numFmt w:val="decimal"/>
      <w:lvlText w:val="%1."/>
      <w:lvlJc w:val="left"/>
      <w:pPr>
        <w:ind w:left="444" w:hanging="444"/>
      </w:pPr>
      <w:rPr>
        <w:rFonts w:ascii="Calibri" w:hAnsi="Calibri" w:cs="Times New Roman" w:hint="default"/>
        <w:color w:val="auto"/>
        <w:sz w:val="22"/>
      </w:rPr>
    </w:lvl>
    <w:lvl w:ilvl="1">
      <w:start w:val="1"/>
      <w:numFmt w:val="decimal"/>
      <w:lvlText w:val="57.%2."/>
      <w:lvlJc w:val="left"/>
      <w:pPr>
        <w:ind w:left="444" w:hanging="444"/>
      </w:pPr>
      <w:rPr>
        <w:rFonts w:hint="default"/>
        <w:color w:val="auto"/>
        <w:sz w:val="24"/>
      </w:rPr>
    </w:lvl>
    <w:lvl w:ilvl="2">
      <w:start w:val="1"/>
      <w:numFmt w:val="decimal"/>
      <w:lvlText w:val="%1.%2.%3."/>
      <w:lvlJc w:val="left"/>
      <w:pPr>
        <w:ind w:left="720" w:hanging="720"/>
      </w:pPr>
      <w:rPr>
        <w:rFonts w:ascii="Calibri" w:hAnsi="Calibri" w:cs="Times New Roman" w:hint="default"/>
        <w:color w:val="auto"/>
        <w:sz w:val="22"/>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65" w15:restartNumberingAfterBreak="0">
    <w:nsid w:val="4A5F5B29"/>
    <w:multiLevelType w:val="hybridMultilevel"/>
    <w:tmpl w:val="C3FE58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15:restartNumberingAfterBreak="0">
    <w:nsid w:val="4B63569A"/>
    <w:multiLevelType w:val="hybridMultilevel"/>
    <w:tmpl w:val="4F32C4D2"/>
    <w:lvl w:ilvl="0" w:tplc="69429528">
      <w:start w:val="1"/>
      <w:numFmt w:val="decimal"/>
      <w:lvlText w:val="46.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B6368F1"/>
    <w:multiLevelType w:val="multilevel"/>
    <w:tmpl w:val="084ED888"/>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BF004C0"/>
    <w:multiLevelType w:val="multilevel"/>
    <w:tmpl w:val="464051D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F5D6797"/>
    <w:multiLevelType w:val="hybridMultilevel"/>
    <w:tmpl w:val="A6B4BE4C"/>
    <w:lvl w:ilvl="0" w:tplc="DA661944">
      <w:start w:val="1"/>
      <w:numFmt w:val="decimal"/>
      <w:lvlText w:val="45.2.%1."/>
      <w:lvlJc w:val="left"/>
      <w:pPr>
        <w:ind w:left="11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06330FF"/>
    <w:multiLevelType w:val="multilevel"/>
    <w:tmpl w:val="83CE0DAA"/>
    <w:lvl w:ilvl="0">
      <w:start w:val="3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0DD6374"/>
    <w:multiLevelType w:val="hybridMultilevel"/>
    <w:tmpl w:val="2FA0958E"/>
    <w:lvl w:ilvl="0" w:tplc="E3EEAC7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2" w15:restartNumberingAfterBreak="0">
    <w:nsid w:val="52361B4F"/>
    <w:multiLevelType w:val="hybridMultilevel"/>
    <w:tmpl w:val="966AC814"/>
    <w:lvl w:ilvl="0" w:tplc="04190005">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3" w15:restartNumberingAfterBreak="0">
    <w:nsid w:val="537C7A86"/>
    <w:multiLevelType w:val="multilevel"/>
    <w:tmpl w:val="65AE6204"/>
    <w:lvl w:ilvl="0">
      <w:start w:val="4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4DB1735"/>
    <w:multiLevelType w:val="hybridMultilevel"/>
    <w:tmpl w:val="E1D66DFC"/>
    <w:lvl w:ilvl="0" w:tplc="733A0E40">
      <w:start w:val="1"/>
      <w:numFmt w:val="decimal"/>
      <w:lvlText w:val="58.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15:restartNumberingAfterBreak="0">
    <w:nsid w:val="55B54379"/>
    <w:multiLevelType w:val="multilevel"/>
    <w:tmpl w:val="962A3B0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64C6780"/>
    <w:multiLevelType w:val="multilevel"/>
    <w:tmpl w:val="B176A49C"/>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700753E"/>
    <w:multiLevelType w:val="multilevel"/>
    <w:tmpl w:val="3F7843DE"/>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85D297A"/>
    <w:multiLevelType w:val="multilevel"/>
    <w:tmpl w:val="CD3CF30C"/>
    <w:lvl w:ilvl="0">
      <w:start w:val="1"/>
      <w:numFmt w:val="decimal"/>
      <w:lvlText w:val="46.%1."/>
      <w:lvlJc w:val="left"/>
      <w:pPr>
        <w:ind w:left="660" w:hanging="660"/>
      </w:pPr>
      <w:rPr>
        <w:rFonts w:hint="default"/>
      </w:rPr>
    </w:lvl>
    <w:lvl w:ilvl="1">
      <w:start w:val="1"/>
      <w:numFmt w:val="decimal"/>
      <w:lvlText w:val="%1.%2."/>
      <w:lvlJc w:val="left"/>
      <w:pPr>
        <w:ind w:left="660" w:hanging="660"/>
      </w:pPr>
      <w:rPr>
        <w:rFonts w:hint="default"/>
        <w:b/>
      </w:rPr>
    </w:lvl>
    <w:lvl w:ilvl="2">
      <w:start w:val="1"/>
      <w:numFmt w:val="decimal"/>
      <w:lvlText w:val="46.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AAF3659"/>
    <w:multiLevelType w:val="hybridMultilevel"/>
    <w:tmpl w:val="E254542E"/>
    <w:lvl w:ilvl="0" w:tplc="5E0EB77E">
      <w:start w:val="1"/>
      <w:numFmt w:val="decimal"/>
      <w:lvlText w:val="4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AD73105"/>
    <w:multiLevelType w:val="multilevel"/>
    <w:tmpl w:val="83CE0DAA"/>
    <w:lvl w:ilvl="0">
      <w:start w:val="3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B0F171B"/>
    <w:multiLevelType w:val="multilevel"/>
    <w:tmpl w:val="2E980BC6"/>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BFB7266"/>
    <w:multiLevelType w:val="multilevel"/>
    <w:tmpl w:val="357E9E86"/>
    <w:lvl w:ilvl="0">
      <w:start w:val="53"/>
      <w:numFmt w:val="decimal"/>
      <w:lvlText w:val="%1."/>
      <w:lvlJc w:val="left"/>
      <w:pPr>
        <w:ind w:left="612" w:hanging="612"/>
      </w:pPr>
      <w:rPr>
        <w:rFonts w:ascii="Calibri" w:hAnsi="Calibri" w:cs="Times New Roman" w:hint="default"/>
        <w:color w:val="auto"/>
        <w:sz w:val="22"/>
      </w:rPr>
    </w:lvl>
    <w:lvl w:ilvl="1">
      <w:start w:val="1"/>
      <w:numFmt w:val="decimal"/>
      <w:lvlText w:val="%1.%2."/>
      <w:lvlJc w:val="left"/>
      <w:pPr>
        <w:ind w:left="612" w:hanging="612"/>
      </w:pPr>
      <w:rPr>
        <w:rFonts w:ascii="Calibri" w:hAnsi="Calibri" w:cs="Times New Roman" w:hint="default"/>
        <w:color w:val="auto"/>
        <w:sz w:val="22"/>
      </w:rPr>
    </w:lvl>
    <w:lvl w:ilvl="2">
      <w:start w:val="1"/>
      <w:numFmt w:val="decimal"/>
      <w:lvlText w:val="51.%3."/>
      <w:lvlJc w:val="left"/>
      <w:pPr>
        <w:ind w:left="720" w:hanging="720"/>
      </w:pPr>
      <w:rPr>
        <w:rFonts w:hint="default"/>
        <w:color w:val="auto"/>
        <w:sz w:val="24"/>
      </w:rPr>
    </w:lvl>
    <w:lvl w:ilvl="3">
      <w:start w:val="1"/>
      <w:numFmt w:val="decimal"/>
      <w:lvlText w:val="%1.%2.%3.%4."/>
      <w:lvlJc w:val="left"/>
      <w:pPr>
        <w:ind w:left="720" w:hanging="720"/>
      </w:pPr>
      <w:rPr>
        <w:rFonts w:ascii="Calibri" w:hAnsi="Calibri" w:cs="Times New Roman" w:hint="default"/>
        <w:color w:val="auto"/>
        <w:sz w:val="22"/>
      </w:rPr>
    </w:lvl>
    <w:lvl w:ilvl="4">
      <w:start w:val="1"/>
      <w:numFmt w:val="decimal"/>
      <w:lvlText w:val="%1.%2.%3.%4.%5."/>
      <w:lvlJc w:val="left"/>
      <w:pPr>
        <w:ind w:left="1080" w:hanging="1080"/>
      </w:pPr>
      <w:rPr>
        <w:rFonts w:ascii="Calibri" w:hAnsi="Calibri" w:cs="Times New Roman" w:hint="default"/>
        <w:color w:val="auto"/>
        <w:sz w:val="22"/>
      </w:rPr>
    </w:lvl>
    <w:lvl w:ilvl="5">
      <w:start w:val="1"/>
      <w:numFmt w:val="decimal"/>
      <w:lvlText w:val="%1.%2.%3.%4.%5.%6."/>
      <w:lvlJc w:val="left"/>
      <w:pPr>
        <w:ind w:left="1080" w:hanging="1080"/>
      </w:pPr>
      <w:rPr>
        <w:rFonts w:ascii="Calibri" w:hAnsi="Calibri" w:cs="Times New Roman" w:hint="default"/>
        <w:color w:val="auto"/>
        <w:sz w:val="22"/>
      </w:rPr>
    </w:lvl>
    <w:lvl w:ilvl="6">
      <w:start w:val="1"/>
      <w:numFmt w:val="decimal"/>
      <w:lvlText w:val="%1.%2.%3.%4.%5.%6.%7."/>
      <w:lvlJc w:val="left"/>
      <w:pPr>
        <w:ind w:left="1440" w:hanging="1440"/>
      </w:pPr>
      <w:rPr>
        <w:rFonts w:ascii="Calibri" w:hAnsi="Calibri" w:cs="Times New Roman" w:hint="default"/>
        <w:color w:val="auto"/>
        <w:sz w:val="22"/>
      </w:rPr>
    </w:lvl>
    <w:lvl w:ilvl="7">
      <w:start w:val="1"/>
      <w:numFmt w:val="decimal"/>
      <w:lvlText w:val="%1.%2.%3.%4.%5.%6.%7.%8."/>
      <w:lvlJc w:val="left"/>
      <w:pPr>
        <w:ind w:left="1440" w:hanging="1440"/>
      </w:pPr>
      <w:rPr>
        <w:rFonts w:ascii="Calibri" w:hAnsi="Calibri" w:cs="Times New Roman" w:hint="default"/>
        <w:color w:val="auto"/>
        <w:sz w:val="22"/>
      </w:rPr>
    </w:lvl>
    <w:lvl w:ilvl="8">
      <w:start w:val="1"/>
      <w:numFmt w:val="decimal"/>
      <w:lvlText w:val="%1.%2.%3.%4.%5.%6.%7.%8.%9."/>
      <w:lvlJc w:val="left"/>
      <w:pPr>
        <w:ind w:left="1800" w:hanging="1800"/>
      </w:pPr>
      <w:rPr>
        <w:rFonts w:ascii="Calibri" w:hAnsi="Calibri" w:cs="Times New Roman" w:hint="default"/>
        <w:color w:val="auto"/>
        <w:sz w:val="22"/>
      </w:rPr>
    </w:lvl>
  </w:abstractNum>
  <w:abstractNum w:abstractNumId="83" w15:restartNumberingAfterBreak="0">
    <w:nsid w:val="5CB557A8"/>
    <w:multiLevelType w:val="hybridMultilevel"/>
    <w:tmpl w:val="8D600B36"/>
    <w:lvl w:ilvl="0" w:tplc="79DC7F84">
      <w:start w:val="1"/>
      <w:numFmt w:val="decimal"/>
      <w:lvlText w:val="%1."/>
      <w:lvlJc w:val="left"/>
      <w:pPr>
        <w:ind w:left="720" w:hanging="360"/>
      </w:pPr>
      <w:rPr>
        <w:rFonts w:ascii="Times New Roman" w:eastAsia="Calibri" w:hAnsi="Times New Roman"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4" w15:restartNumberingAfterBreak="0">
    <w:nsid w:val="5D5B3E1B"/>
    <w:multiLevelType w:val="multilevel"/>
    <w:tmpl w:val="9B3A810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D641E5A"/>
    <w:multiLevelType w:val="multilevel"/>
    <w:tmpl w:val="8B1C22FC"/>
    <w:lvl w:ilvl="0">
      <w:start w:val="6"/>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86" w15:restartNumberingAfterBreak="0">
    <w:nsid w:val="62A81F6E"/>
    <w:multiLevelType w:val="multilevel"/>
    <w:tmpl w:val="3F7843DE"/>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4DA4BFF"/>
    <w:multiLevelType w:val="multilevel"/>
    <w:tmpl w:val="DCA8ACEE"/>
    <w:lvl w:ilvl="0">
      <w:start w:val="46"/>
      <w:numFmt w:val="decimal"/>
      <w:lvlText w:val="%1."/>
      <w:lvlJc w:val="left"/>
      <w:pPr>
        <w:ind w:left="480" w:hanging="480"/>
      </w:pPr>
      <w:rPr>
        <w:rFonts w:hint="default"/>
      </w:rPr>
    </w:lvl>
    <w:lvl w:ilvl="1">
      <w:start w:val="1"/>
      <w:numFmt w:val="decimal"/>
      <w:lvlText w:val="47.%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64E10B0"/>
    <w:multiLevelType w:val="hybridMultilevel"/>
    <w:tmpl w:val="D84C5AFE"/>
    <w:lvl w:ilvl="0" w:tplc="3EFA8384">
      <w:start w:val="1"/>
      <w:numFmt w:val="decimal"/>
      <w:lvlText w:val="5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668661C"/>
    <w:multiLevelType w:val="multilevel"/>
    <w:tmpl w:val="E1B80B18"/>
    <w:lvl w:ilvl="0">
      <w:start w:val="21"/>
      <w:numFmt w:val="decimal"/>
      <w:lvlText w:val="%1."/>
      <w:lvlJc w:val="left"/>
      <w:pPr>
        <w:ind w:left="660" w:hanging="660"/>
      </w:pPr>
      <w:rPr>
        <w:rFonts w:hint="default"/>
      </w:rPr>
    </w:lvl>
    <w:lvl w:ilvl="1">
      <w:start w:val="5"/>
      <w:numFmt w:val="decimal"/>
      <w:lvlText w:val="%1.%2."/>
      <w:lvlJc w:val="left"/>
      <w:pPr>
        <w:ind w:left="660" w:hanging="660"/>
      </w:pPr>
      <w:rPr>
        <w:rFonts w:hint="default"/>
        <w:i w:val="0"/>
      </w:rPr>
    </w:lvl>
    <w:lvl w:ilvl="2">
      <w:start w:val="1"/>
      <w:numFmt w:val="decimal"/>
      <w:lvlText w:val="21.7.%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7615288"/>
    <w:multiLevelType w:val="multilevel"/>
    <w:tmpl w:val="65480D18"/>
    <w:lvl w:ilvl="0">
      <w:start w:val="51"/>
      <w:numFmt w:val="decimal"/>
      <w:lvlText w:val="%1."/>
      <w:lvlJc w:val="left"/>
      <w:pPr>
        <w:ind w:left="480" w:hanging="480"/>
      </w:pPr>
      <w:rPr>
        <w:rFonts w:hint="default"/>
      </w:rPr>
    </w:lvl>
    <w:lvl w:ilvl="1">
      <w:start w:val="1"/>
      <w:numFmt w:val="decimal"/>
      <w:lvlText w:val="4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8414B19"/>
    <w:multiLevelType w:val="multilevel"/>
    <w:tmpl w:val="8068821E"/>
    <w:lvl w:ilvl="0">
      <w:start w:val="21"/>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i w:val="0"/>
      </w:rPr>
    </w:lvl>
    <w:lvl w:ilvl="2">
      <w:start w:val="1"/>
      <w:numFmt w:val="decimal"/>
      <w:lvlText w:val="%1.%2.%3."/>
      <w:lvlJc w:val="left"/>
      <w:pPr>
        <w:ind w:left="2138"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2" w15:restartNumberingAfterBreak="0">
    <w:nsid w:val="695D5C37"/>
    <w:multiLevelType w:val="hybridMultilevel"/>
    <w:tmpl w:val="09F43816"/>
    <w:lvl w:ilvl="0" w:tplc="04190005">
      <w:start w:val="1"/>
      <w:numFmt w:val="bullet"/>
      <w:lvlText w:val=""/>
      <w:lvlJc w:val="left"/>
      <w:pPr>
        <w:ind w:left="1335" w:hanging="360"/>
      </w:pPr>
      <w:rPr>
        <w:rFonts w:ascii="Wingdings" w:hAnsi="Wingdings"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93" w15:restartNumberingAfterBreak="0">
    <w:nsid w:val="69E40EBD"/>
    <w:multiLevelType w:val="hybridMultilevel"/>
    <w:tmpl w:val="2F3ED34C"/>
    <w:lvl w:ilvl="0" w:tplc="E83E14F0">
      <w:start w:val="1"/>
      <w:numFmt w:val="russianLower"/>
      <w:lvlText w:val="%1)"/>
      <w:lvlJc w:val="left"/>
      <w:pPr>
        <w:ind w:left="720" w:hanging="360"/>
      </w:pPr>
      <w:rPr>
        <w:rFonts w:ascii="HeliosCond" w:hAnsi="HeliosCond"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6A1C13EF"/>
    <w:multiLevelType w:val="multilevel"/>
    <w:tmpl w:val="B8D8B394"/>
    <w:lvl w:ilvl="0">
      <w:start w:val="29"/>
      <w:numFmt w:val="decimal"/>
      <w:lvlText w:val="%1."/>
      <w:lvlJc w:val="left"/>
      <w:pPr>
        <w:ind w:left="480" w:hanging="480"/>
      </w:pPr>
      <w:rPr>
        <w:rFonts w:hint="default"/>
      </w:rPr>
    </w:lvl>
    <w:lvl w:ilvl="1">
      <w:start w:val="1"/>
      <w:numFmt w:val="decimal"/>
      <w:lvlText w:val="%1.%2."/>
      <w:lvlJc w:val="left"/>
      <w:pPr>
        <w:ind w:left="486" w:hanging="48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95" w15:restartNumberingAfterBreak="0">
    <w:nsid w:val="6A76735F"/>
    <w:multiLevelType w:val="multilevel"/>
    <w:tmpl w:val="64AC6F5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A9D514E"/>
    <w:multiLevelType w:val="hybridMultilevel"/>
    <w:tmpl w:val="9E7ED4DE"/>
    <w:lvl w:ilvl="0" w:tplc="C05AF39C">
      <w:start w:val="1"/>
      <w:numFmt w:val="bullet"/>
      <w:lvlText w:val="—"/>
      <w:lvlJc w:val="left"/>
      <w:pPr>
        <w:ind w:left="720" w:hanging="360"/>
      </w:pPr>
      <w:rPr>
        <w:rFonts w:asciiTheme="minorHAnsi" w:hAnsiTheme="minorHAnsi"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6C217843"/>
    <w:multiLevelType w:val="multilevel"/>
    <w:tmpl w:val="E680497C"/>
    <w:lvl w:ilvl="0">
      <w:start w:val="42"/>
      <w:numFmt w:val="decimal"/>
      <w:lvlText w:val="%1."/>
      <w:lvlJc w:val="left"/>
      <w:pPr>
        <w:ind w:left="480" w:hanging="480"/>
      </w:pPr>
      <w:rPr>
        <w:rFonts w:hint="default"/>
      </w:rPr>
    </w:lvl>
    <w:lvl w:ilvl="1">
      <w:start w:val="1"/>
      <w:numFmt w:val="decimal"/>
      <w:lvlText w:val="%1.%2."/>
      <w:lvlJc w:val="left"/>
      <w:pPr>
        <w:ind w:left="486" w:hanging="48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98" w15:restartNumberingAfterBreak="0">
    <w:nsid w:val="6D150AEF"/>
    <w:multiLevelType w:val="multilevel"/>
    <w:tmpl w:val="05887B6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DB7569E"/>
    <w:multiLevelType w:val="multilevel"/>
    <w:tmpl w:val="8D240402"/>
    <w:lvl w:ilvl="0">
      <w:start w:val="60"/>
      <w:numFmt w:val="decimal"/>
      <w:lvlText w:val="%1."/>
      <w:lvlJc w:val="left"/>
      <w:pPr>
        <w:ind w:left="444" w:hanging="444"/>
      </w:pPr>
    </w:lvl>
    <w:lvl w:ilvl="1">
      <w:start w:val="1"/>
      <w:numFmt w:val="decimal"/>
      <w:lvlText w:val="58.%2."/>
      <w:lvlJc w:val="left"/>
      <w:pPr>
        <w:ind w:left="444" w:hanging="444"/>
      </w:pPr>
      <w:rPr>
        <w:rFonts w:hint="default"/>
        <w:sz w:val="24"/>
        <w:szCs w:val="24"/>
      </w:rPr>
    </w:lvl>
    <w:lvl w:ilvl="2">
      <w:start w:val="60"/>
      <w:numFmt w:val="decimal"/>
      <w:lvlText w:val="58.3.%3."/>
      <w:lvlJc w:val="left"/>
      <w:pPr>
        <w:ind w:left="720" w:hanging="720"/>
      </w:pPr>
      <w:rPr>
        <w:rFonts w:hint="default"/>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6E421950"/>
    <w:multiLevelType w:val="hybridMultilevel"/>
    <w:tmpl w:val="811EC90E"/>
    <w:lvl w:ilvl="0" w:tplc="6FD8132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2F7466B"/>
    <w:multiLevelType w:val="multilevel"/>
    <w:tmpl w:val="7F1011AE"/>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asciiTheme="minorHAnsi" w:hAnsiTheme="minorHAnsi" w:cstheme="minorHAnsi"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65A31F0"/>
    <w:multiLevelType w:val="hybridMultilevel"/>
    <w:tmpl w:val="B7A6D8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15:restartNumberingAfterBreak="0">
    <w:nsid w:val="775C48BA"/>
    <w:multiLevelType w:val="multilevel"/>
    <w:tmpl w:val="A6B4EB82"/>
    <w:lvl w:ilvl="0">
      <w:start w:val="1"/>
      <w:numFmt w:val="decimal"/>
      <w:lvlText w:val="2.%1."/>
      <w:lvlJc w:val="left"/>
      <w:pPr>
        <w:ind w:left="504" w:hanging="504"/>
      </w:pPr>
      <w:rPr>
        <w:rFonts w:hint="default"/>
        <w:color w:val="auto"/>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8D00BF3"/>
    <w:multiLevelType w:val="hybridMultilevel"/>
    <w:tmpl w:val="56CC6C1C"/>
    <w:lvl w:ilvl="0" w:tplc="1E305B58">
      <w:start w:val="1"/>
      <w:numFmt w:val="decimal"/>
      <w:lvlText w:val="58.3.%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15:restartNumberingAfterBreak="0">
    <w:nsid w:val="7AF13232"/>
    <w:multiLevelType w:val="hybridMultilevel"/>
    <w:tmpl w:val="A74A3F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B2E6E9B"/>
    <w:multiLevelType w:val="multilevel"/>
    <w:tmpl w:val="4A8E9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C121A68"/>
    <w:multiLevelType w:val="multilevel"/>
    <w:tmpl w:val="9932B620"/>
    <w:lvl w:ilvl="0">
      <w:start w:val="2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C3D7CF8"/>
    <w:multiLevelType w:val="multilevel"/>
    <w:tmpl w:val="83CE0DAA"/>
    <w:lvl w:ilvl="0">
      <w:start w:val="4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DBB3317"/>
    <w:multiLevelType w:val="multilevel"/>
    <w:tmpl w:val="235AA724"/>
    <w:lvl w:ilvl="0">
      <w:start w:val="1"/>
      <w:numFmt w:val="russianLow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7DC0132F"/>
    <w:multiLevelType w:val="hybridMultilevel"/>
    <w:tmpl w:val="2D4C49E8"/>
    <w:lvl w:ilvl="0" w:tplc="5128FE6C">
      <w:start w:val="1"/>
      <w:numFmt w:val="decimal"/>
      <w:lvlText w:val="6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DE34D51"/>
    <w:multiLevelType w:val="multilevel"/>
    <w:tmpl w:val="83CE0DAA"/>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E7E6A84"/>
    <w:multiLevelType w:val="multilevel"/>
    <w:tmpl w:val="9A32E228"/>
    <w:lvl w:ilvl="0">
      <w:start w:val="1"/>
      <w:numFmt w:val="decimal"/>
      <w:lvlText w:val="%1."/>
      <w:lvlJc w:val="left"/>
      <w:pPr>
        <w:ind w:left="360" w:hanging="360"/>
      </w:pPr>
      <w:rPr>
        <w:rFonts w:cs="Times New Roman" w:hint="default"/>
      </w:rPr>
    </w:lvl>
    <w:lvl w:ilvl="1">
      <w:start w:val="1"/>
      <w:numFmt w:val="decimal"/>
      <w:lvlText w:val="%1.%2."/>
      <w:lvlJc w:val="left"/>
      <w:pPr>
        <w:ind w:left="1283" w:hanging="432"/>
      </w:pPr>
      <w:rPr>
        <w:rFonts w:cs="Times New Roman" w:hint="default"/>
        <w:b/>
        <w:sz w:val="24"/>
        <w:szCs w:val="24"/>
      </w:rPr>
    </w:lvl>
    <w:lvl w:ilvl="2">
      <w:start w:val="1"/>
      <w:numFmt w:val="decimal"/>
      <w:lvlText w:val="%1.%2.%3."/>
      <w:lvlJc w:val="left"/>
      <w:pPr>
        <w:ind w:left="1214" w:hanging="504"/>
      </w:pPr>
      <w:rPr>
        <w:rFonts w:cs="Times New Roman" w:hint="default"/>
        <w:b w:val="0"/>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112"/>
  </w:num>
  <w:num w:numId="3">
    <w:abstractNumId w:val="51"/>
  </w:num>
  <w:num w:numId="4">
    <w:abstractNumId w:val="103"/>
  </w:num>
  <w:num w:numId="5">
    <w:abstractNumId w:val="55"/>
  </w:num>
  <w:num w:numId="6">
    <w:abstractNumId w:val="3"/>
  </w:num>
  <w:num w:numId="7">
    <w:abstractNumId w:val="95"/>
  </w:num>
  <w:num w:numId="8">
    <w:abstractNumId w:val="84"/>
  </w:num>
  <w:num w:numId="9">
    <w:abstractNumId w:val="61"/>
  </w:num>
  <w:num w:numId="10">
    <w:abstractNumId w:val="75"/>
  </w:num>
  <w:num w:numId="11">
    <w:abstractNumId w:val="14"/>
  </w:num>
  <w:num w:numId="12">
    <w:abstractNumId w:val="85"/>
  </w:num>
  <w:num w:numId="13">
    <w:abstractNumId w:val="22"/>
  </w:num>
  <w:num w:numId="14">
    <w:abstractNumId w:val="33"/>
  </w:num>
  <w:num w:numId="15">
    <w:abstractNumId w:val="6"/>
  </w:num>
  <w:num w:numId="16">
    <w:abstractNumId w:val="45"/>
  </w:num>
  <w:num w:numId="17">
    <w:abstractNumId w:val="56"/>
  </w:num>
  <w:num w:numId="18">
    <w:abstractNumId w:val="7"/>
  </w:num>
  <w:num w:numId="19">
    <w:abstractNumId w:val="106"/>
  </w:num>
  <w:num w:numId="20">
    <w:abstractNumId w:val="18"/>
  </w:num>
  <w:num w:numId="21">
    <w:abstractNumId w:val="109"/>
  </w:num>
  <w:num w:numId="22">
    <w:abstractNumId w:val="101"/>
  </w:num>
  <w:num w:numId="23">
    <w:abstractNumId w:val="13"/>
  </w:num>
  <w:num w:numId="24">
    <w:abstractNumId w:val="25"/>
  </w:num>
  <w:num w:numId="25">
    <w:abstractNumId w:val="30"/>
  </w:num>
  <w:num w:numId="26">
    <w:abstractNumId w:val="98"/>
  </w:num>
  <w:num w:numId="27">
    <w:abstractNumId w:val="26"/>
  </w:num>
  <w:num w:numId="28">
    <w:abstractNumId w:val="91"/>
  </w:num>
  <w:num w:numId="29">
    <w:abstractNumId w:val="62"/>
  </w:num>
  <w:num w:numId="30">
    <w:abstractNumId w:val="89"/>
  </w:num>
  <w:num w:numId="31">
    <w:abstractNumId w:val="76"/>
  </w:num>
  <w:num w:numId="32">
    <w:abstractNumId w:val="77"/>
  </w:num>
  <w:num w:numId="33">
    <w:abstractNumId w:val="86"/>
  </w:num>
  <w:num w:numId="34">
    <w:abstractNumId w:val="93"/>
  </w:num>
  <w:num w:numId="35">
    <w:abstractNumId w:val="9"/>
  </w:num>
  <w:num w:numId="36">
    <w:abstractNumId w:val="68"/>
  </w:num>
  <w:num w:numId="37">
    <w:abstractNumId w:val="100"/>
  </w:num>
  <w:num w:numId="38">
    <w:abstractNumId w:val="92"/>
  </w:num>
  <w:num w:numId="39">
    <w:abstractNumId w:val="37"/>
  </w:num>
  <w:num w:numId="40">
    <w:abstractNumId w:val="29"/>
  </w:num>
  <w:num w:numId="41">
    <w:abstractNumId w:val="4"/>
  </w:num>
  <w:num w:numId="42">
    <w:abstractNumId w:val="46"/>
  </w:num>
  <w:num w:numId="43">
    <w:abstractNumId w:val="107"/>
  </w:num>
  <w:num w:numId="44">
    <w:abstractNumId w:val="81"/>
  </w:num>
  <w:num w:numId="45">
    <w:abstractNumId w:val="67"/>
  </w:num>
  <w:num w:numId="46">
    <w:abstractNumId w:val="43"/>
  </w:num>
  <w:num w:numId="47">
    <w:abstractNumId w:val="28"/>
  </w:num>
  <w:num w:numId="48">
    <w:abstractNumId w:val="59"/>
  </w:num>
  <w:num w:numId="49">
    <w:abstractNumId w:val="41"/>
  </w:num>
  <w:num w:numId="50">
    <w:abstractNumId w:val="54"/>
  </w:num>
  <w:num w:numId="51">
    <w:abstractNumId w:val="80"/>
  </w:num>
  <w:num w:numId="52">
    <w:abstractNumId w:val="63"/>
  </w:num>
  <w:num w:numId="53">
    <w:abstractNumId w:val="70"/>
  </w:num>
  <w:num w:numId="54">
    <w:abstractNumId w:val="111"/>
  </w:num>
  <w:num w:numId="55">
    <w:abstractNumId w:val="16"/>
  </w:num>
  <w:num w:numId="56">
    <w:abstractNumId w:val="52"/>
  </w:num>
  <w:num w:numId="57">
    <w:abstractNumId w:val="108"/>
  </w:num>
  <w:num w:numId="58">
    <w:abstractNumId w:val="73"/>
  </w:num>
  <w:num w:numId="59">
    <w:abstractNumId w:val="12"/>
  </w:num>
  <w:num w:numId="60">
    <w:abstractNumId w:val="8"/>
  </w:num>
  <w:num w:numId="61">
    <w:abstractNumId w:val="78"/>
  </w:num>
  <w:num w:numId="62">
    <w:abstractNumId w:val="87"/>
  </w:num>
  <w:num w:numId="63">
    <w:abstractNumId w:val="90"/>
  </w:num>
  <w:num w:numId="64">
    <w:abstractNumId w:val="44"/>
  </w:num>
  <w:num w:numId="65">
    <w:abstractNumId w:val="97"/>
  </w:num>
  <w:num w:numId="66">
    <w:abstractNumId w:val="20"/>
  </w:num>
  <w:num w:numId="67">
    <w:abstractNumId w:val="19"/>
  </w:num>
  <w:num w:numId="68">
    <w:abstractNumId w:val="69"/>
  </w:num>
  <w:num w:numId="69">
    <w:abstractNumId w:val="66"/>
  </w:num>
  <w:num w:numId="70">
    <w:abstractNumId w:val="39"/>
  </w:num>
  <w:num w:numId="71">
    <w:abstractNumId w:val="82"/>
  </w:num>
  <w:num w:numId="72">
    <w:abstractNumId w:val="10"/>
  </w:num>
  <w:num w:numId="73">
    <w:abstractNumId w:val="57"/>
  </w:num>
  <w:num w:numId="74">
    <w:abstractNumId w:val="36"/>
  </w:num>
  <w:num w:numId="75">
    <w:abstractNumId w:val="17"/>
  </w:num>
  <w:num w:numId="76">
    <w:abstractNumId w:val="64"/>
  </w:num>
  <w:num w:numId="77">
    <w:abstractNumId w:val="99"/>
  </w:num>
  <w:num w:numId="78">
    <w:abstractNumId w:val="49"/>
  </w:num>
  <w:num w:numId="79">
    <w:abstractNumId w:val="53"/>
  </w:num>
  <w:num w:numId="80">
    <w:abstractNumId w:val="24"/>
  </w:num>
  <w:num w:numId="81">
    <w:abstractNumId w:val="42"/>
  </w:num>
  <w:num w:numId="82">
    <w:abstractNumId w:val="2"/>
  </w:num>
  <w:num w:numId="83">
    <w:abstractNumId w:val="60"/>
  </w:num>
  <w:num w:numId="84">
    <w:abstractNumId w:val="23"/>
  </w:num>
  <w:num w:numId="85">
    <w:abstractNumId w:val="47"/>
  </w:num>
  <w:num w:numId="86">
    <w:abstractNumId w:val="50"/>
  </w:num>
  <w:num w:numId="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8"/>
    <w:lvlOverride w:ilvl="0">
      <w:startOverride w:val="1"/>
    </w:lvlOverride>
    <w:lvlOverride w:ilvl="1"/>
    <w:lvlOverride w:ilvl="2"/>
    <w:lvlOverride w:ilvl="3"/>
    <w:lvlOverride w:ilvl="4"/>
    <w:lvlOverride w:ilvl="5"/>
    <w:lvlOverride w:ilvl="6"/>
    <w:lvlOverride w:ilvl="7"/>
    <w:lvlOverride w:ilvl="8"/>
  </w:num>
  <w:num w:numId="92">
    <w:abstractNumId w:val="72"/>
  </w:num>
  <w:num w:numId="93">
    <w:abstractNumId w:val="31"/>
  </w:num>
  <w:num w:numId="94">
    <w:abstractNumId w:val="11"/>
  </w:num>
  <w:num w:numId="95">
    <w:abstractNumId w:val="35"/>
  </w:num>
  <w:num w:numId="96">
    <w:abstractNumId w:val="40"/>
  </w:num>
  <w:num w:numId="97">
    <w:abstractNumId w:val="5"/>
  </w:num>
  <w:num w:numId="98">
    <w:abstractNumId w:val="32"/>
  </w:num>
  <w:num w:numId="99">
    <w:abstractNumId w:val="83"/>
  </w:num>
  <w:num w:numId="100">
    <w:abstractNumId w:val="88"/>
  </w:num>
  <w:num w:numId="101">
    <w:abstractNumId w:val="58"/>
  </w:num>
  <w:num w:numId="102">
    <w:abstractNumId w:val="15"/>
  </w:num>
  <w:num w:numId="103">
    <w:abstractNumId w:val="79"/>
  </w:num>
  <w:num w:numId="104">
    <w:abstractNumId w:val="104"/>
  </w:num>
  <w:num w:numId="105">
    <w:abstractNumId w:val="74"/>
  </w:num>
  <w:num w:numId="106">
    <w:abstractNumId w:val="110"/>
  </w:num>
  <w:num w:numId="107">
    <w:abstractNumId w:val="48"/>
  </w:num>
  <w:num w:numId="108">
    <w:abstractNumId w:val="94"/>
  </w:num>
  <w:num w:numId="109">
    <w:abstractNumId w:val="27"/>
  </w:num>
  <w:num w:numId="110">
    <w:abstractNumId w:val="34"/>
  </w:num>
  <w:num w:numId="111">
    <w:abstractNumId w:val="21"/>
  </w:num>
  <w:num w:numId="112">
    <w:abstractNumId w:val="96"/>
  </w:num>
  <w:num w:numId="113">
    <w:abstractNumId w:val="10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10E"/>
    <w:rsid w:val="0000160D"/>
    <w:rsid w:val="00007F34"/>
    <w:rsid w:val="0001241F"/>
    <w:rsid w:val="00016B20"/>
    <w:rsid w:val="00022CDC"/>
    <w:rsid w:val="00025E66"/>
    <w:rsid w:val="00034BA4"/>
    <w:rsid w:val="000359BC"/>
    <w:rsid w:val="00041AA4"/>
    <w:rsid w:val="00041E63"/>
    <w:rsid w:val="000436A5"/>
    <w:rsid w:val="00047CDE"/>
    <w:rsid w:val="000536EC"/>
    <w:rsid w:val="00060C85"/>
    <w:rsid w:val="0006306B"/>
    <w:rsid w:val="00073F10"/>
    <w:rsid w:val="000752AB"/>
    <w:rsid w:val="00077A53"/>
    <w:rsid w:val="00077FDE"/>
    <w:rsid w:val="00083919"/>
    <w:rsid w:val="000A2B25"/>
    <w:rsid w:val="000C68EB"/>
    <w:rsid w:val="000D24C6"/>
    <w:rsid w:val="000D4E36"/>
    <w:rsid w:val="000D5C57"/>
    <w:rsid w:val="000E2171"/>
    <w:rsid w:val="000E59F7"/>
    <w:rsid w:val="000E6257"/>
    <w:rsid w:val="000E703B"/>
    <w:rsid w:val="000E7888"/>
    <w:rsid w:val="000F0751"/>
    <w:rsid w:val="00101E54"/>
    <w:rsid w:val="001070DB"/>
    <w:rsid w:val="00113EF9"/>
    <w:rsid w:val="0012362F"/>
    <w:rsid w:val="001260E7"/>
    <w:rsid w:val="00140CEE"/>
    <w:rsid w:val="00144755"/>
    <w:rsid w:val="0014677C"/>
    <w:rsid w:val="0014682F"/>
    <w:rsid w:val="00151247"/>
    <w:rsid w:val="00151664"/>
    <w:rsid w:val="00151EBF"/>
    <w:rsid w:val="0015467B"/>
    <w:rsid w:val="00156D73"/>
    <w:rsid w:val="00161AEE"/>
    <w:rsid w:val="0016217F"/>
    <w:rsid w:val="00163691"/>
    <w:rsid w:val="00163E2A"/>
    <w:rsid w:val="00171FAD"/>
    <w:rsid w:val="00180DEC"/>
    <w:rsid w:val="00190A78"/>
    <w:rsid w:val="001910FB"/>
    <w:rsid w:val="001A4137"/>
    <w:rsid w:val="001A7348"/>
    <w:rsid w:val="001A76E2"/>
    <w:rsid w:val="001B033E"/>
    <w:rsid w:val="001B0AFE"/>
    <w:rsid w:val="001C06D0"/>
    <w:rsid w:val="001E1728"/>
    <w:rsid w:val="001E70BE"/>
    <w:rsid w:val="001F1B60"/>
    <w:rsid w:val="001F7C3C"/>
    <w:rsid w:val="00200A09"/>
    <w:rsid w:val="0020383A"/>
    <w:rsid w:val="002101EC"/>
    <w:rsid w:val="0021466A"/>
    <w:rsid w:val="002246E6"/>
    <w:rsid w:val="00225627"/>
    <w:rsid w:val="002272F5"/>
    <w:rsid w:val="0023769E"/>
    <w:rsid w:val="00240AD3"/>
    <w:rsid w:val="00241009"/>
    <w:rsid w:val="00243B9C"/>
    <w:rsid w:val="00245E06"/>
    <w:rsid w:val="00250991"/>
    <w:rsid w:val="002532AE"/>
    <w:rsid w:val="00255F28"/>
    <w:rsid w:val="00271113"/>
    <w:rsid w:val="00271A2F"/>
    <w:rsid w:val="0027464F"/>
    <w:rsid w:val="002752D4"/>
    <w:rsid w:val="00275F67"/>
    <w:rsid w:val="00281665"/>
    <w:rsid w:val="002843F1"/>
    <w:rsid w:val="002858DE"/>
    <w:rsid w:val="002910C0"/>
    <w:rsid w:val="00291982"/>
    <w:rsid w:val="0029559E"/>
    <w:rsid w:val="002A5B46"/>
    <w:rsid w:val="002C584A"/>
    <w:rsid w:val="002D3C61"/>
    <w:rsid w:val="002D57A8"/>
    <w:rsid w:val="002D6820"/>
    <w:rsid w:val="002E38F3"/>
    <w:rsid w:val="002F047D"/>
    <w:rsid w:val="002F5F60"/>
    <w:rsid w:val="0030666F"/>
    <w:rsid w:val="00307DC4"/>
    <w:rsid w:val="00314942"/>
    <w:rsid w:val="00316C1A"/>
    <w:rsid w:val="00317045"/>
    <w:rsid w:val="0032161B"/>
    <w:rsid w:val="0032168D"/>
    <w:rsid w:val="003240BE"/>
    <w:rsid w:val="003241AA"/>
    <w:rsid w:val="00330B21"/>
    <w:rsid w:val="0033489C"/>
    <w:rsid w:val="00342AE5"/>
    <w:rsid w:val="0034357D"/>
    <w:rsid w:val="003442FC"/>
    <w:rsid w:val="00345254"/>
    <w:rsid w:val="003503AC"/>
    <w:rsid w:val="00354733"/>
    <w:rsid w:val="0035642F"/>
    <w:rsid w:val="0035732F"/>
    <w:rsid w:val="0036722E"/>
    <w:rsid w:val="00371DE4"/>
    <w:rsid w:val="00372FF7"/>
    <w:rsid w:val="00374672"/>
    <w:rsid w:val="003872FF"/>
    <w:rsid w:val="003968E7"/>
    <w:rsid w:val="00396C92"/>
    <w:rsid w:val="003B5457"/>
    <w:rsid w:val="003B5E67"/>
    <w:rsid w:val="003C240E"/>
    <w:rsid w:val="003C66D4"/>
    <w:rsid w:val="003C725A"/>
    <w:rsid w:val="003D5F86"/>
    <w:rsid w:val="003E43C1"/>
    <w:rsid w:val="003F1BAB"/>
    <w:rsid w:val="003F431B"/>
    <w:rsid w:val="003F478A"/>
    <w:rsid w:val="003F66CE"/>
    <w:rsid w:val="00404799"/>
    <w:rsid w:val="00404D3C"/>
    <w:rsid w:val="00405457"/>
    <w:rsid w:val="004060EC"/>
    <w:rsid w:val="004120BF"/>
    <w:rsid w:val="00416B05"/>
    <w:rsid w:val="00426C8C"/>
    <w:rsid w:val="004410EB"/>
    <w:rsid w:val="00443DF8"/>
    <w:rsid w:val="00444DD1"/>
    <w:rsid w:val="0045035E"/>
    <w:rsid w:val="00456F0A"/>
    <w:rsid w:val="0047183D"/>
    <w:rsid w:val="004725B1"/>
    <w:rsid w:val="00473E98"/>
    <w:rsid w:val="00474A66"/>
    <w:rsid w:val="00474E13"/>
    <w:rsid w:val="00475C83"/>
    <w:rsid w:val="00480A66"/>
    <w:rsid w:val="00483856"/>
    <w:rsid w:val="0048462C"/>
    <w:rsid w:val="004900FC"/>
    <w:rsid w:val="00492C53"/>
    <w:rsid w:val="004A10D6"/>
    <w:rsid w:val="004A35CE"/>
    <w:rsid w:val="004B02C1"/>
    <w:rsid w:val="004B14D5"/>
    <w:rsid w:val="004B1BFF"/>
    <w:rsid w:val="004D03BF"/>
    <w:rsid w:val="004D109B"/>
    <w:rsid w:val="004D1D84"/>
    <w:rsid w:val="004D2041"/>
    <w:rsid w:val="004D3765"/>
    <w:rsid w:val="004D7D32"/>
    <w:rsid w:val="004E50B5"/>
    <w:rsid w:val="004E72F0"/>
    <w:rsid w:val="004F230D"/>
    <w:rsid w:val="004F7A37"/>
    <w:rsid w:val="00512222"/>
    <w:rsid w:val="00524906"/>
    <w:rsid w:val="0053094F"/>
    <w:rsid w:val="00530A82"/>
    <w:rsid w:val="00540880"/>
    <w:rsid w:val="0054280F"/>
    <w:rsid w:val="00544DC6"/>
    <w:rsid w:val="00560F5E"/>
    <w:rsid w:val="00560F90"/>
    <w:rsid w:val="0056213C"/>
    <w:rsid w:val="00562B9F"/>
    <w:rsid w:val="00575F95"/>
    <w:rsid w:val="005828D9"/>
    <w:rsid w:val="005922F0"/>
    <w:rsid w:val="005A5302"/>
    <w:rsid w:val="005B11C3"/>
    <w:rsid w:val="005B1738"/>
    <w:rsid w:val="005B3EEA"/>
    <w:rsid w:val="005B40CC"/>
    <w:rsid w:val="005B7F2C"/>
    <w:rsid w:val="005C625F"/>
    <w:rsid w:val="005D354C"/>
    <w:rsid w:val="005D35B3"/>
    <w:rsid w:val="005E415E"/>
    <w:rsid w:val="005F677E"/>
    <w:rsid w:val="0060511F"/>
    <w:rsid w:val="0060718A"/>
    <w:rsid w:val="006133AE"/>
    <w:rsid w:val="00615363"/>
    <w:rsid w:val="006176D8"/>
    <w:rsid w:val="00621363"/>
    <w:rsid w:val="006322DD"/>
    <w:rsid w:val="006340B1"/>
    <w:rsid w:val="00635CFF"/>
    <w:rsid w:val="00635F30"/>
    <w:rsid w:val="00654B96"/>
    <w:rsid w:val="00665ECC"/>
    <w:rsid w:val="00676BA3"/>
    <w:rsid w:val="00677CD8"/>
    <w:rsid w:val="00680CC4"/>
    <w:rsid w:val="00683E89"/>
    <w:rsid w:val="00683FA4"/>
    <w:rsid w:val="00684459"/>
    <w:rsid w:val="00687A32"/>
    <w:rsid w:val="00690034"/>
    <w:rsid w:val="006A3001"/>
    <w:rsid w:val="006A4DEB"/>
    <w:rsid w:val="006A691A"/>
    <w:rsid w:val="006B4850"/>
    <w:rsid w:val="006C2934"/>
    <w:rsid w:val="006C59CC"/>
    <w:rsid w:val="006D049E"/>
    <w:rsid w:val="006D0FBC"/>
    <w:rsid w:val="006D1D90"/>
    <w:rsid w:val="006E0F06"/>
    <w:rsid w:val="006F1D7A"/>
    <w:rsid w:val="006F5BC5"/>
    <w:rsid w:val="0070114B"/>
    <w:rsid w:val="00704B55"/>
    <w:rsid w:val="00706F98"/>
    <w:rsid w:val="00710776"/>
    <w:rsid w:val="00710DC1"/>
    <w:rsid w:val="00720343"/>
    <w:rsid w:val="00726263"/>
    <w:rsid w:val="0072797B"/>
    <w:rsid w:val="007340B2"/>
    <w:rsid w:val="00736D6F"/>
    <w:rsid w:val="007460BB"/>
    <w:rsid w:val="00750468"/>
    <w:rsid w:val="00750D0B"/>
    <w:rsid w:val="00752725"/>
    <w:rsid w:val="007660A7"/>
    <w:rsid w:val="007733D5"/>
    <w:rsid w:val="007755E0"/>
    <w:rsid w:val="00777859"/>
    <w:rsid w:val="00782E07"/>
    <w:rsid w:val="00786EA9"/>
    <w:rsid w:val="0079052B"/>
    <w:rsid w:val="0079448C"/>
    <w:rsid w:val="00795B18"/>
    <w:rsid w:val="007A30BE"/>
    <w:rsid w:val="007B0A01"/>
    <w:rsid w:val="007B480E"/>
    <w:rsid w:val="007D451A"/>
    <w:rsid w:val="007E0BA9"/>
    <w:rsid w:val="007E3CBB"/>
    <w:rsid w:val="007F6FAC"/>
    <w:rsid w:val="00802584"/>
    <w:rsid w:val="00802EFC"/>
    <w:rsid w:val="00806C37"/>
    <w:rsid w:val="00810E03"/>
    <w:rsid w:val="00812AEA"/>
    <w:rsid w:val="008175DC"/>
    <w:rsid w:val="008178AC"/>
    <w:rsid w:val="00823914"/>
    <w:rsid w:val="00826C98"/>
    <w:rsid w:val="008327E6"/>
    <w:rsid w:val="00840099"/>
    <w:rsid w:val="00842C3C"/>
    <w:rsid w:val="00852DFA"/>
    <w:rsid w:val="00860291"/>
    <w:rsid w:val="0086350A"/>
    <w:rsid w:val="00863911"/>
    <w:rsid w:val="00863FC3"/>
    <w:rsid w:val="0087167D"/>
    <w:rsid w:val="0088718E"/>
    <w:rsid w:val="008936B5"/>
    <w:rsid w:val="00894919"/>
    <w:rsid w:val="008B13CF"/>
    <w:rsid w:val="008C4AF4"/>
    <w:rsid w:val="008C4EB5"/>
    <w:rsid w:val="008C588E"/>
    <w:rsid w:val="008D5423"/>
    <w:rsid w:val="008D658D"/>
    <w:rsid w:val="008D7458"/>
    <w:rsid w:val="008E3FA4"/>
    <w:rsid w:val="008E4DA3"/>
    <w:rsid w:val="008F0B9D"/>
    <w:rsid w:val="008F0FD7"/>
    <w:rsid w:val="008F5149"/>
    <w:rsid w:val="008F6009"/>
    <w:rsid w:val="0090267F"/>
    <w:rsid w:val="00903DA8"/>
    <w:rsid w:val="00905822"/>
    <w:rsid w:val="00907646"/>
    <w:rsid w:val="00907B17"/>
    <w:rsid w:val="00907FDC"/>
    <w:rsid w:val="009237CD"/>
    <w:rsid w:val="00953862"/>
    <w:rsid w:val="0095621B"/>
    <w:rsid w:val="0097482B"/>
    <w:rsid w:val="00975695"/>
    <w:rsid w:val="00991CDA"/>
    <w:rsid w:val="009B13E8"/>
    <w:rsid w:val="009B6F36"/>
    <w:rsid w:val="009C0B8F"/>
    <w:rsid w:val="009C2E7C"/>
    <w:rsid w:val="009C51A3"/>
    <w:rsid w:val="009D2CF5"/>
    <w:rsid w:val="009E236D"/>
    <w:rsid w:val="009E237E"/>
    <w:rsid w:val="009E7451"/>
    <w:rsid w:val="009F1F09"/>
    <w:rsid w:val="009F2E16"/>
    <w:rsid w:val="009F7BA9"/>
    <w:rsid w:val="00A1004A"/>
    <w:rsid w:val="00A122E4"/>
    <w:rsid w:val="00A12C13"/>
    <w:rsid w:val="00A23226"/>
    <w:rsid w:val="00A27D40"/>
    <w:rsid w:val="00A310FC"/>
    <w:rsid w:val="00A3346D"/>
    <w:rsid w:val="00A468F9"/>
    <w:rsid w:val="00A51CC5"/>
    <w:rsid w:val="00A54381"/>
    <w:rsid w:val="00A56F84"/>
    <w:rsid w:val="00A60723"/>
    <w:rsid w:val="00A61092"/>
    <w:rsid w:val="00A64C6A"/>
    <w:rsid w:val="00A70020"/>
    <w:rsid w:val="00A73524"/>
    <w:rsid w:val="00A74B8B"/>
    <w:rsid w:val="00A84A25"/>
    <w:rsid w:val="00A94DC0"/>
    <w:rsid w:val="00A95A5F"/>
    <w:rsid w:val="00A96705"/>
    <w:rsid w:val="00AA21F8"/>
    <w:rsid w:val="00AA310C"/>
    <w:rsid w:val="00AA5422"/>
    <w:rsid w:val="00AA6C02"/>
    <w:rsid w:val="00AA7F1B"/>
    <w:rsid w:val="00AB229E"/>
    <w:rsid w:val="00AC40F8"/>
    <w:rsid w:val="00AD024B"/>
    <w:rsid w:val="00AD2FB0"/>
    <w:rsid w:val="00AD6506"/>
    <w:rsid w:val="00AD71D6"/>
    <w:rsid w:val="00AE3B64"/>
    <w:rsid w:val="00AF2DDC"/>
    <w:rsid w:val="00B01E78"/>
    <w:rsid w:val="00B0681D"/>
    <w:rsid w:val="00B22939"/>
    <w:rsid w:val="00B23DC3"/>
    <w:rsid w:val="00B41F0A"/>
    <w:rsid w:val="00B44192"/>
    <w:rsid w:val="00B4652B"/>
    <w:rsid w:val="00B50902"/>
    <w:rsid w:val="00B55726"/>
    <w:rsid w:val="00B56942"/>
    <w:rsid w:val="00B60EEB"/>
    <w:rsid w:val="00B6481B"/>
    <w:rsid w:val="00B70430"/>
    <w:rsid w:val="00B725A4"/>
    <w:rsid w:val="00B8033F"/>
    <w:rsid w:val="00B8110E"/>
    <w:rsid w:val="00B83FD6"/>
    <w:rsid w:val="00B97652"/>
    <w:rsid w:val="00B97768"/>
    <w:rsid w:val="00BA52F3"/>
    <w:rsid w:val="00BB0BAA"/>
    <w:rsid w:val="00BB1F01"/>
    <w:rsid w:val="00BB7D8B"/>
    <w:rsid w:val="00BC736E"/>
    <w:rsid w:val="00BD1F30"/>
    <w:rsid w:val="00BD7844"/>
    <w:rsid w:val="00BE125A"/>
    <w:rsid w:val="00BE34C0"/>
    <w:rsid w:val="00BE37DB"/>
    <w:rsid w:val="00BE6AE4"/>
    <w:rsid w:val="00BF057E"/>
    <w:rsid w:val="00BF1A9C"/>
    <w:rsid w:val="00BF539F"/>
    <w:rsid w:val="00BF599A"/>
    <w:rsid w:val="00C011E4"/>
    <w:rsid w:val="00C0239F"/>
    <w:rsid w:val="00C02608"/>
    <w:rsid w:val="00C028B7"/>
    <w:rsid w:val="00C039DA"/>
    <w:rsid w:val="00C0568C"/>
    <w:rsid w:val="00C12B77"/>
    <w:rsid w:val="00C14D33"/>
    <w:rsid w:val="00C243B4"/>
    <w:rsid w:val="00C25471"/>
    <w:rsid w:val="00C322C8"/>
    <w:rsid w:val="00C36813"/>
    <w:rsid w:val="00C40F2D"/>
    <w:rsid w:val="00C443A9"/>
    <w:rsid w:val="00C509B9"/>
    <w:rsid w:val="00C552D9"/>
    <w:rsid w:val="00C649B1"/>
    <w:rsid w:val="00C67778"/>
    <w:rsid w:val="00C7736C"/>
    <w:rsid w:val="00C77C2C"/>
    <w:rsid w:val="00C84570"/>
    <w:rsid w:val="00C86F33"/>
    <w:rsid w:val="00C90D08"/>
    <w:rsid w:val="00C9197C"/>
    <w:rsid w:val="00C9528B"/>
    <w:rsid w:val="00C973E1"/>
    <w:rsid w:val="00CA7635"/>
    <w:rsid w:val="00CB1700"/>
    <w:rsid w:val="00CB1CF8"/>
    <w:rsid w:val="00CC07D2"/>
    <w:rsid w:val="00CC2383"/>
    <w:rsid w:val="00CC4C16"/>
    <w:rsid w:val="00CD363D"/>
    <w:rsid w:val="00CD3D72"/>
    <w:rsid w:val="00CE403B"/>
    <w:rsid w:val="00CE50CE"/>
    <w:rsid w:val="00CE57D6"/>
    <w:rsid w:val="00CE7664"/>
    <w:rsid w:val="00CE7727"/>
    <w:rsid w:val="00CF0332"/>
    <w:rsid w:val="00CF11AA"/>
    <w:rsid w:val="00CF2295"/>
    <w:rsid w:val="00CF7889"/>
    <w:rsid w:val="00D004EB"/>
    <w:rsid w:val="00D019BB"/>
    <w:rsid w:val="00D0585E"/>
    <w:rsid w:val="00D05BE8"/>
    <w:rsid w:val="00D10603"/>
    <w:rsid w:val="00D2514C"/>
    <w:rsid w:val="00D34228"/>
    <w:rsid w:val="00D42918"/>
    <w:rsid w:val="00D44060"/>
    <w:rsid w:val="00D558C0"/>
    <w:rsid w:val="00D55A13"/>
    <w:rsid w:val="00D55D19"/>
    <w:rsid w:val="00D678A8"/>
    <w:rsid w:val="00D904B5"/>
    <w:rsid w:val="00D9185B"/>
    <w:rsid w:val="00DA191D"/>
    <w:rsid w:val="00DA5923"/>
    <w:rsid w:val="00DA61F7"/>
    <w:rsid w:val="00DA6E74"/>
    <w:rsid w:val="00DB07FB"/>
    <w:rsid w:val="00DC543E"/>
    <w:rsid w:val="00DD117E"/>
    <w:rsid w:val="00DE459A"/>
    <w:rsid w:val="00DE5739"/>
    <w:rsid w:val="00DE6FA6"/>
    <w:rsid w:val="00DF242D"/>
    <w:rsid w:val="00DF3963"/>
    <w:rsid w:val="00DF57E4"/>
    <w:rsid w:val="00E07492"/>
    <w:rsid w:val="00E17A41"/>
    <w:rsid w:val="00E71C69"/>
    <w:rsid w:val="00E80EBA"/>
    <w:rsid w:val="00E851FD"/>
    <w:rsid w:val="00E85750"/>
    <w:rsid w:val="00EB07B4"/>
    <w:rsid w:val="00EB1BF6"/>
    <w:rsid w:val="00EB6316"/>
    <w:rsid w:val="00EC0AE2"/>
    <w:rsid w:val="00EC4303"/>
    <w:rsid w:val="00ED0951"/>
    <w:rsid w:val="00EE4A63"/>
    <w:rsid w:val="00EE5282"/>
    <w:rsid w:val="00F0044B"/>
    <w:rsid w:val="00F0364D"/>
    <w:rsid w:val="00F05A95"/>
    <w:rsid w:val="00F06C37"/>
    <w:rsid w:val="00F06CE4"/>
    <w:rsid w:val="00F13219"/>
    <w:rsid w:val="00F248A1"/>
    <w:rsid w:val="00F25703"/>
    <w:rsid w:val="00F36772"/>
    <w:rsid w:val="00F47AE0"/>
    <w:rsid w:val="00F52025"/>
    <w:rsid w:val="00F542B8"/>
    <w:rsid w:val="00F554B3"/>
    <w:rsid w:val="00F60F3E"/>
    <w:rsid w:val="00F61CE4"/>
    <w:rsid w:val="00F671CF"/>
    <w:rsid w:val="00F7708D"/>
    <w:rsid w:val="00F77657"/>
    <w:rsid w:val="00F87FD4"/>
    <w:rsid w:val="00F9182E"/>
    <w:rsid w:val="00F926D1"/>
    <w:rsid w:val="00F92CEE"/>
    <w:rsid w:val="00FA0219"/>
    <w:rsid w:val="00FA796E"/>
    <w:rsid w:val="00FB2439"/>
    <w:rsid w:val="00FC60C7"/>
    <w:rsid w:val="00FC63FF"/>
    <w:rsid w:val="00FD051A"/>
    <w:rsid w:val="00FD0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93BEF"/>
  <w15:docId w15:val="{3A58E378-D4A7-4162-B71E-0760E13A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110E"/>
    <w:pPr>
      <w:spacing w:after="200" w:line="276" w:lineRule="auto"/>
    </w:pPr>
    <w:rPr>
      <w:rFonts w:ascii="Calibri" w:eastAsia="Calibri" w:hAnsi="Calibri" w:cs="Times New Roman"/>
    </w:rPr>
  </w:style>
  <w:style w:type="paragraph" w:styleId="1">
    <w:name w:val="heading 1"/>
    <w:aliases w:val="VL Колонтитул"/>
    <w:basedOn w:val="a1"/>
    <w:next w:val="a0"/>
    <w:link w:val="10"/>
    <w:qFormat/>
    <w:rsid w:val="00540880"/>
    <w:pPr>
      <w:spacing w:before="120" w:after="120"/>
      <w:jc w:val="both"/>
      <w:outlineLvl w:val="0"/>
    </w:pPr>
    <w:rPr>
      <w:rFonts w:asciiTheme="majorHAnsi" w:hAnsiTheme="majorHAnsi" w:cstheme="majorBidi"/>
      <w:noProof/>
      <w:color w:val="636F78" w:themeColor="accent6" w:themeShade="80"/>
      <w:sz w:val="18"/>
      <w:szCs w:val="24"/>
    </w:rPr>
  </w:style>
  <w:style w:type="paragraph" w:styleId="2">
    <w:name w:val="heading 2"/>
    <w:basedOn w:val="1"/>
    <w:next w:val="a0"/>
    <w:link w:val="20"/>
    <w:qFormat/>
    <w:rsid w:val="00B8110E"/>
    <w:pPr>
      <w:keepNext/>
      <w:keepLines/>
      <w:tabs>
        <w:tab w:val="clear" w:pos="4677"/>
        <w:tab w:val="clear" w:pos="9355"/>
      </w:tabs>
      <w:spacing w:before="240" w:after="0" w:line="260" w:lineRule="atLeast"/>
      <w:jc w:val="left"/>
      <w:outlineLvl w:val="1"/>
    </w:pPr>
    <w:rPr>
      <w:rFonts w:ascii="Calibri" w:eastAsia="Times New Roman" w:hAnsi="Calibri" w:cs="Times New Roman"/>
      <w:b/>
      <w:noProof w:val="0"/>
      <w:color w:val="auto"/>
      <w:sz w:val="22"/>
      <w:szCs w:val="20"/>
      <w:lang w:val="x-none"/>
    </w:rPr>
  </w:style>
  <w:style w:type="paragraph" w:styleId="3">
    <w:name w:val="heading 3"/>
    <w:basedOn w:val="a0"/>
    <w:next w:val="a0"/>
    <w:link w:val="30"/>
    <w:qFormat/>
    <w:rsid w:val="00B8110E"/>
    <w:pPr>
      <w:keepNext/>
      <w:keepLines/>
      <w:spacing w:before="200" w:after="0"/>
      <w:outlineLvl w:val="2"/>
    </w:pPr>
    <w:rPr>
      <w:b/>
      <w:color w:val="000000"/>
      <w:sz w:val="26"/>
      <w:szCs w:val="20"/>
      <w:lang w:val="x-none" w:eastAsia="x-none"/>
    </w:rPr>
  </w:style>
  <w:style w:type="paragraph" w:styleId="9">
    <w:name w:val="heading 9"/>
    <w:basedOn w:val="a0"/>
    <w:next w:val="a0"/>
    <w:link w:val="90"/>
    <w:uiPriority w:val="9"/>
    <w:semiHidden/>
    <w:unhideWhenUsed/>
    <w:qFormat/>
    <w:rsid w:val="005922F0"/>
    <w:pPr>
      <w:keepNext/>
      <w:keepLines/>
      <w:spacing w:before="200" w:after="0"/>
      <w:outlineLvl w:val="8"/>
    </w:pPr>
    <w:rPr>
      <w:rFonts w:asciiTheme="majorHAnsi" w:eastAsiaTheme="majorEastAsia" w:hAnsiTheme="majorHAnsi" w:cstheme="majorBidi"/>
      <w:i/>
      <w:iCs/>
      <w:color w:val="0066B4"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VL">
    <w:name w:val="VL_Заголовок"/>
    <w:basedOn w:val="1"/>
    <w:next w:val="a0"/>
    <w:qFormat/>
    <w:rsid w:val="008175DC"/>
    <w:pPr>
      <w:suppressAutoHyphens/>
      <w:spacing w:before="240" w:after="0"/>
    </w:pPr>
    <w:rPr>
      <w:rFonts w:eastAsia="Times New Roman" w:cs="Times New Roman"/>
      <w:b/>
      <w:caps/>
      <w:color w:val="002846" w:themeColor="text2"/>
      <w:sz w:val="22"/>
    </w:rPr>
  </w:style>
  <w:style w:type="character" w:customStyle="1" w:styleId="10">
    <w:name w:val="Заголовок 1 Знак"/>
    <w:aliases w:val="VL Колонтитул Знак"/>
    <w:basedOn w:val="a2"/>
    <w:link w:val="1"/>
    <w:rsid w:val="00540880"/>
    <w:rPr>
      <w:rFonts w:asciiTheme="majorHAnsi" w:eastAsia="Calibri" w:hAnsiTheme="majorHAnsi" w:cstheme="majorBidi"/>
      <w:noProof/>
      <w:color w:val="636F78" w:themeColor="accent6" w:themeShade="80"/>
      <w:sz w:val="18"/>
      <w:szCs w:val="24"/>
    </w:rPr>
  </w:style>
  <w:style w:type="paragraph" w:customStyle="1" w:styleId="VL0">
    <w:name w:val="VL_Основной текст"/>
    <w:basedOn w:val="a0"/>
    <w:link w:val="VL1"/>
    <w:qFormat/>
    <w:rsid w:val="00540880"/>
    <w:pPr>
      <w:spacing w:before="240" w:after="0" w:line="240" w:lineRule="auto"/>
      <w:jc w:val="both"/>
    </w:pPr>
    <w:rPr>
      <w:color w:val="141618" w:themeColor="accent6" w:themeShade="1A"/>
    </w:rPr>
  </w:style>
  <w:style w:type="paragraph" w:customStyle="1" w:styleId="VL2">
    <w:name w:val="VL_Подзаголовок"/>
    <w:basedOn w:val="a0"/>
    <w:next w:val="VL0"/>
    <w:qFormat/>
    <w:rsid w:val="00540880"/>
    <w:pPr>
      <w:numPr>
        <w:ilvl w:val="1"/>
      </w:numPr>
      <w:spacing w:before="240" w:after="0" w:line="240" w:lineRule="auto"/>
      <w:jc w:val="both"/>
      <w:outlineLvl w:val="1"/>
    </w:pPr>
    <w:rPr>
      <w:rFonts w:asciiTheme="majorHAnsi" w:eastAsia="Times New Roman" w:hAnsiTheme="majorHAnsi"/>
      <w:b/>
      <w:color w:val="015579"/>
    </w:rPr>
  </w:style>
  <w:style w:type="table" w:styleId="a5">
    <w:name w:val="Table Grid"/>
    <w:basedOn w:val="a3"/>
    <w:uiPriority w:val="39"/>
    <w:rsid w:val="00617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3"/>
    <w:uiPriority w:val="99"/>
    <w:rsid w:val="008175DC"/>
    <w:pPr>
      <w:spacing w:after="0" w:line="240" w:lineRule="auto"/>
      <w:jc w:val="center"/>
    </w:pPr>
    <w:rPr>
      <w:rFonts w:ascii="Times New Roman" w:hAnsi="Times New Roman"/>
      <w:color w:val="141618" w:themeColor="accent6" w:themeShade="1A"/>
    </w:rPr>
    <w:tblPr>
      <w:tblBorders>
        <w:top w:val="single" w:sz="4" w:space="0" w:color="636F78" w:themeColor="accent6" w:themeShade="80"/>
        <w:bottom w:val="single" w:sz="4" w:space="0" w:color="636F78" w:themeColor="accent6" w:themeShade="80"/>
        <w:insideH w:val="single" w:sz="4" w:space="0" w:color="636F78" w:themeColor="accent6" w:themeShade="80"/>
        <w:insideV w:val="single" w:sz="4" w:space="0" w:color="636F78" w:themeColor="accent6" w:themeShade="80"/>
      </w:tblBorders>
    </w:tblPr>
    <w:tcPr>
      <w:shd w:val="clear" w:color="auto" w:fill="auto"/>
    </w:tcPr>
    <w:tblStylePr w:type="firstRow">
      <w:rPr>
        <w:rFonts w:asciiTheme="minorHAnsi" w:hAnsiTheme="minorHAnsi"/>
        <w:b/>
        <w:color w:val="FFFFFF" w:themeColor="background2"/>
        <w:sz w:val="22"/>
      </w:rPr>
      <w:tblPr/>
      <w:tcPr>
        <w:shd w:val="clear" w:color="auto" w:fill="31373C" w:themeFill="accent6" w:themeFillShade="40"/>
      </w:tcPr>
    </w:tblStylePr>
    <w:tblStylePr w:type="firstCol">
      <w:rPr>
        <w:rFonts w:asciiTheme="minorHAnsi" w:hAnsiTheme="minorHAnsi"/>
        <w:color w:val="015579"/>
        <w:sz w:val="22"/>
      </w:rPr>
    </w:tblStylePr>
  </w:style>
  <w:style w:type="paragraph" w:customStyle="1" w:styleId="VL3">
    <w:name w:val="VL_Сноска"/>
    <w:basedOn w:val="a0"/>
    <w:link w:val="VL4"/>
    <w:qFormat/>
    <w:rsid w:val="00540880"/>
    <w:pPr>
      <w:spacing w:after="0" w:line="240" w:lineRule="auto"/>
      <w:jc w:val="both"/>
    </w:pPr>
    <w:rPr>
      <w:color w:val="31373C" w:themeColor="accent6" w:themeShade="40"/>
      <w:sz w:val="18"/>
      <w:szCs w:val="20"/>
    </w:rPr>
  </w:style>
  <w:style w:type="character" w:customStyle="1" w:styleId="VL4">
    <w:name w:val="VL_Сноска Знак"/>
    <w:basedOn w:val="a2"/>
    <w:link w:val="VL3"/>
    <w:rsid w:val="00540880"/>
    <w:rPr>
      <w:rFonts w:eastAsia="Calibri" w:cs="Times New Roman"/>
      <w:color w:val="31373C" w:themeColor="accent6" w:themeShade="40"/>
      <w:sz w:val="18"/>
      <w:szCs w:val="20"/>
    </w:rPr>
  </w:style>
  <w:style w:type="paragraph" w:styleId="a1">
    <w:name w:val="header"/>
    <w:basedOn w:val="a0"/>
    <w:link w:val="a6"/>
    <w:uiPriority w:val="99"/>
    <w:unhideWhenUsed/>
    <w:rsid w:val="00E85750"/>
    <w:pPr>
      <w:tabs>
        <w:tab w:val="center" w:pos="4677"/>
        <w:tab w:val="right" w:pos="9355"/>
      </w:tabs>
      <w:spacing w:after="0" w:line="240" w:lineRule="auto"/>
    </w:pPr>
  </w:style>
  <w:style w:type="character" w:customStyle="1" w:styleId="a6">
    <w:name w:val="Верхний колонтитул Знак"/>
    <w:basedOn w:val="a2"/>
    <w:link w:val="a1"/>
    <w:uiPriority w:val="99"/>
    <w:rsid w:val="00E85750"/>
  </w:style>
  <w:style w:type="character" w:customStyle="1" w:styleId="20">
    <w:name w:val="Заголовок 2 Знак"/>
    <w:basedOn w:val="a2"/>
    <w:link w:val="2"/>
    <w:rsid w:val="00B8110E"/>
    <w:rPr>
      <w:rFonts w:ascii="Calibri" w:eastAsia="Times New Roman" w:hAnsi="Calibri" w:cs="Times New Roman"/>
      <w:b/>
      <w:szCs w:val="20"/>
      <w:lang w:val="x-none"/>
    </w:rPr>
  </w:style>
  <w:style w:type="character" w:customStyle="1" w:styleId="30">
    <w:name w:val="Заголовок 3 Знак"/>
    <w:basedOn w:val="a2"/>
    <w:link w:val="3"/>
    <w:rsid w:val="00B8110E"/>
    <w:rPr>
      <w:rFonts w:ascii="Calibri" w:eastAsia="Calibri" w:hAnsi="Calibri" w:cs="Times New Roman"/>
      <w:b/>
      <w:color w:val="000000"/>
      <w:sz w:val="26"/>
      <w:szCs w:val="20"/>
      <w:lang w:val="x-none" w:eastAsia="x-none"/>
    </w:rPr>
  </w:style>
  <w:style w:type="character" w:styleId="a7">
    <w:name w:val="Hyperlink"/>
    <w:uiPriority w:val="99"/>
    <w:rsid w:val="00B8110E"/>
    <w:rPr>
      <w:color w:val="0000FF"/>
      <w:u w:val="single"/>
    </w:rPr>
  </w:style>
  <w:style w:type="paragraph" w:styleId="a8">
    <w:name w:val="footnote text"/>
    <w:basedOn w:val="a0"/>
    <w:link w:val="a9"/>
    <w:uiPriority w:val="99"/>
    <w:rsid w:val="00B8110E"/>
    <w:rPr>
      <w:sz w:val="20"/>
      <w:szCs w:val="20"/>
      <w:lang w:val="x-none" w:eastAsia="ru-RU"/>
    </w:rPr>
  </w:style>
  <w:style w:type="character" w:customStyle="1" w:styleId="a9">
    <w:name w:val="Текст сноски Знак"/>
    <w:basedOn w:val="a2"/>
    <w:link w:val="a8"/>
    <w:uiPriority w:val="99"/>
    <w:rsid w:val="00B8110E"/>
    <w:rPr>
      <w:rFonts w:ascii="Calibri" w:eastAsia="Calibri" w:hAnsi="Calibri" w:cs="Times New Roman"/>
      <w:sz w:val="20"/>
      <w:szCs w:val="20"/>
      <w:lang w:val="x-none" w:eastAsia="ru-RU"/>
    </w:rPr>
  </w:style>
  <w:style w:type="character" w:styleId="aa">
    <w:name w:val="footnote reference"/>
    <w:uiPriority w:val="99"/>
    <w:rsid w:val="00B8110E"/>
    <w:rPr>
      <w:vertAlign w:val="superscript"/>
    </w:rPr>
  </w:style>
  <w:style w:type="character" w:styleId="ab">
    <w:name w:val="annotation reference"/>
    <w:uiPriority w:val="99"/>
    <w:rsid w:val="00B8110E"/>
    <w:rPr>
      <w:sz w:val="16"/>
    </w:rPr>
  </w:style>
  <w:style w:type="paragraph" w:styleId="ac">
    <w:name w:val="annotation text"/>
    <w:basedOn w:val="a0"/>
    <w:link w:val="ad"/>
    <w:uiPriority w:val="99"/>
    <w:rsid w:val="00B8110E"/>
    <w:pPr>
      <w:spacing w:line="240" w:lineRule="auto"/>
    </w:pPr>
    <w:rPr>
      <w:sz w:val="20"/>
      <w:szCs w:val="20"/>
      <w:lang w:val="x-none" w:eastAsia="x-none"/>
    </w:rPr>
  </w:style>
  <w:style w:type="character" w:customStyle="1" w:styleId="ad">
    <w:name w:val="Текст примечания Знак"/>
    <w:basedOn w:val="a2"/>
    <w:link w:val="ac"/>
    <w:uiPriority w:val="99"/>
    <w:rsid w:val="00B8110E"/>
    <w:rPr>
      <w:rFonts w:ascii="Calibri" w:eastAsia="Calibri" w:hAnsi="Calibri" w:cs="Times New Roman"/>
      <w:sz w:val="20"/>
      <w:szCs w:val="20"/>
      <w:lang w:val="x-none" w:eastAsia="x-none"/>
    </w:rPr>
  </w:style>
  <w:style w:type="paragraph" w:styleId="ae">
    <w:name w:val="annotation subject"/>
    <w:basedOn w:val="ac"/>
    <w:next w:val="ac"/>
    <w:link w:val="af"/>
    <w:semiHidden/>
    <w:rsid w:val="00B8110E"/>
    <w:rPr>
      <w:b/>
    </w:rPr>
  </w:style>
  <w:style w:type="character" w:customStyle="1" w:styleId="af">
    <w:name w:val="Тема примечания Знак"/>
    <w:basedOn w:val="ad"/>
    <w:link w:val="ae"/>
    <w:semiHidden/>
    <w:rsid w:val="00B8110E"/>
    <w:rPr>
      <w:rFonts w:ascii="Calibri" w:eastAsia="Calibri" w:hAnsi="Calibri" w:cs="Times New Roman"/>
      <w:b/>
      <w:sz w:val="20"/>
      <w:szCs w:val="20"/>
      <w:lang w:val="x-none" w:eastAsia="x-none"/>
    </w:rPr>
  </w:style>
  <w:style w:type="paragraph" w:styleId="af0">
    <w:name w:val="Balloon Text"/>
    <w:basedOn w:val="a0"/>
    <w:link w:val="af1"/>
    <w:semiHidden/>
    <w:rsid w:val="00B8110E"/>
    <w:pPr>
      <w:spacing w:after="0" w:line="240" w:lineRule="auto"/>
    </w:pPr>
    <w:rPr>
      <w:rFonts w:ascii="Tahoma" w:hAnsi="Tahoma"/>
      <w:sz w:val="16"/>
      <w:szCs w:val="20"/>
      <w:lang w:val="x-none" w:eastAsia="x-none"/>
    </w:rPr>
  </w:style>
  <w:style w:type="character" w:customStyle="1" w:styleId="af1">
    <w:name w:val="Текст выноски Знак"/>
    <w:basedOn w:val="a2"/>
    <w:link w:val="af0"/>
    <w:semiHidden/>
    <w:rsid w:val="00B8110E"/>
    <w:rPr>
      <w:rFonts w:ascii="Tahoma" w:eastAsia="Calibri" w:hAnsi="Tahoma" w:cs="Times New Roman"/>
      <w:sz w:val="16"/>
      <w:szCs w:val="20"/>
      <w:lang w:val="x-none" w:eastAsia="x-none"/>
    </w:rPr>
  </w:style>
  <w:style w:type="paragraph" w:customStyle="1" w:styleId="11">
    <w:name w:val="Без интервала1"/>
    <w:rsid w:val="00B8110E"/>
    <w:pPr>
      <w:spacing w:after="0" w:line="240" w:lineRule="auto"/>
    </w:pPr>
    <w:rPr>
      <w:rFonts w:ascii="Calibri" w:eastAsia="Calibri" w:hAnsi="Calibri" w:cs="Times New Roman"/>
      <w:lang w:val="en-GB" w:eastAsia="en-GB"/>
    </w:rPr>
  </w:style>
  <w:style w:type="paragraph" w:customStyle="1" w:styleId="12">
    <w:name w:val="Абзац списка1"/>
    <w:basedOn w:val="a0"/>
    <w:rsid w:val="00B8110E"/>
    <w:pPr>
      <w:ind w:left="720"/>
      <w:contextualSpacing/>
    </w:pPr>
  </w:style>
  <w:style w:type="character" w:customStyle="1" w:styleId="apple-converted-space">
    <w:name w:val="apple-converted-space"/>
    <w:rsid w:val="00B8110E"/>
  </w:style>
  <w:style w:type="paragraph" w:customStyle="1" w:styleId="21">
    <w:name w:val="Без интервала2"/>
    <w:rsid w:val="00B8110E"/>
    <w:pPr>
      <w:spacing w:after="0" w:line="240" w:lineRule="auto"/>
    </w:pPr>
    <w:rPr>
      <w:rFonts w:ascii="Calibri" w:eastAsia="Calibri" w:hAnsi="Calibri" w:cs="Times New Roman"/>
    </w:rPr>
  </w:style>
  <w:style w:type="paragraph" w:styleId="13">
    <w:name w:val="toc 1"/>
    <w:basedOn w:val="a0"/>
    <w:next w:val="a0"/>
    <w:uiPriority w:val="39"/>
    <w:rsid w:val="008D7458"/>
    <w:pPr>
      <w:spacing w:after="0" w:line="240" w:lineRule="auto"/>
      <w:jc w:val="both"/>
    </w:pPr>
    <w:rPr>
      <w:rFonts w:ascii="Times New Roman" w:hAnsi="Times New Roman"/>
      <w:sz w:val="24"/>
    </w:rPr>
  </w:style>
  <w:style w:type="paragraph" w:styleId="22">
    <w:name w:val="toc 2"/>
    <w:basedOn w:val="a0"/>
    <w:next w:val="a0"/>
    <w:uiPriority w:val="39"/>
    <w:rsid w:val="008D7458"/>
    <w:pPr>
      <w:tabs>
        <w:tab w:val="center" w:leader="dot" w:pos="9344"/>
      </w:tabs>
      <w:spacing w:after="0" w:line="240" w:lineRule="auto"/>
      <w:jc w:val="both"/>
    </w:pPr>
    <w:rPr>
      <w:rFonts w:ascii="Times New Roman" w:hAnsi="Times New Roman"/>
      <w:sz w:val="24"/>
    </w:rPr>
  </w:style>
  <w:style w:type="paragraph" w:styleId="31">
    <w:name w:val="toc 3"/>
    <w:basedOn w:val="a0"/>
    <w:next w:val="a0"/>
    <w:autoRedefine/>
    <w:uiPriority w:val="39"/>
    <w:rsid w:val="00B8110E"/>
    <w:pPr>
      <w:spacing w:after="100"/>
      <w:ind w:left="440"/>
    </w:pPr>
    <w:rPr>
      <w:lang w:eastAsia="ru-RU"/>
    </w:rPr>
  </w:style>
  <w:style w:type="paragraph" w:styleId="4">
    <w:name w:val="toc 4"/>
    <w:basedOn w:val="a0"/>
    <w:next w:val="a0"/>
    <w:autoRedefine/>
    <w:uiPriority w:val="39"/>
    <w:rsid w:val="00B8110E"/>
    <w:pPr>
      <w:spacing w:after="100"/>
      <w:ind w:left="660"/>
    </w:pPr>
    <w:rPr>
      <w:lang w:eastAsia="ru-RU"/>
    </w:rPr>
  </w:style>
  <w:style w:type="paragraph" w:styleId="5">
    <w:name w:val="toc 5"/>
    <w:basedOn w:val="a0"/>
    <w:next w:val="a0"/>
    <w:autoRedefine/>
    <w:uiPriority w:val="39"/>
    <w:rsid w:val="00B8110E"/>
    <w:pPr>
      <w:spacing w:after="100"/>
      <w:ind w:left="880"/>
    </w:pPr>
    <w:rPr>
      <w:lang w:eastAsia="ru-RU"/>
    </w:rPr>
  </w:style>
  <w:style w:type="paragraph" w:styleId="6">
    <w:name w:val="toc 6"/>
    <w:basedOn w:val="a0"/>
    <w:next w:val="a0"/>
    <w:autoRedefine/>
    <w:uiPriority w:val="39"/>
    <w:rsid w:val="00B8110E"/>
    <w:pPr>
      <w:spacing w:after="100"/>
      <w:ind w:left="1100"/>
    </w:pPr>
    <w:rPr>
      <w:lang w:eastAsia="ru-RU"/>
    </w:rPr>
  </w:style>
  <w:style w:type="paragraph" w:styleId="7">
    <w:name w:val="toc 7"/>
    <w:basedOn w:val="a0"/>
    <w:next w:val="a0"/>
    <w:autoRedefine/>
    <w:uiPriority w:val="39"/>
    <w:rsid w:val="00B8110E"/>
    <w:pPr>
      <w:spacing w:after="100"/>
      <w:ind w:left="1320"/>
    </w:pPr>
    <w:rPr>
      <w:lang w:eastAsia="ru-RU"/>
    </w:rPr>
  </w:style>
  <w:style w:type="paragraph" w:styleId="8">
    <w:name w:val="toc 8"/>
    <w:basedOn w:val="a0"/>
    <w:next w:val="a0"/>
    <w:autoRedefine/>
    <w:uiPriority w:val="39"/>
    <w:rsid w:val="00B8110E"/>
    <w:pPr>
      <w:spacing w:after="100"/>
      <w:ind w:left="1540"/>
    </w:pPr>
    <w:rPr>
      <w:lang w:eastAsia="ru-RU"/>
    </w:rPr>
  </w:style>
  <w:style w:type="paragraph" w:styleId="91">
    <w:name w:val="toc 9"/>
    <w:basedOn w:val="a0"/>
    <w:next w:val="a0"/>
    <w:autoRedefine/>
    <w:uiPriority w:val="39"/>
    <w:rsid w:val="00B8110E"/>
    <w:pPr>
      <w:spacing w:after="100"/>
      <w:ind w:left="1760"/>
    </w:pPr>
    <w:rPr>
      <w:lang w:eastAsia="ru-RU"/>
    </w:rPr>
  </w:style>
  <w:style w:type="paragraph" w:styleId="af2">
    <w:name w:val="footer"/>
    <w:basedOn w:val="a0"/>
    <w:link w:val="af3"/>
    <w:uiPriority w:val="99"/>
    <w:rsid w:val="00B8110E"/>
    <w:pPr>
      <w:tabs>
        <w:tab w:val="center" w:pos="4677"/>
        <w:tab w:val="right" w:pos="9355"/>
      </w:tabs>
      <w:spacing w:after="0" w:line="240" w:lineRule="auto"/>
    </w:pPr>
    <w:rPr>
      <w:sz w:val="20"/>
      <w:szCs w:val="20"/>
      <w:lang w:val="x-none" w:eastAsia="x-none"/>
    </w:rPr>
  </w:style>
  <w:style w:type="character" w:customStyle="1" w:styleId="af3">
    <w:name w:val="Нижний колонтитул Знак"/>
    <w:basedOn w:val="a2"/>
    <w:link w:val="af2"/>
    <w:uiPriority w:val="99"/>
    <w:rsid w:val="00B8110E"/>
    <w:rPr>
      <w:rFonts w:ascii="Calibri" w:eastAsia="Calibri" w:hAnsi="Calibri" w:cs="Times New Roman"/>
      <w:sz w:val="20"/>
      <w:szCs w:val="20"/>
      <w:lang w:val="x-none" w:eastAsia="x-none"/>
    </w:rPr>
  </w:style>
  <w:style w:type="character" w:styleId="af4">
    <w:name w:val="FollowedHyperlink"/>
    <w:semiHidden/>
    <w:rsid w:val="00B8110E"/>
    <w:rPr>
      <w:color w:val="800080"/>
      <w:u w:val="single"/>
    </w:rPr>
  </w:style>
  <w:style w:type="character" w:customStyle="1" w:styleId="apple-style-span">
    <w:name w:val="apple-style-span"/>
    <w:rsid w:val="00B8110E"/>
    <w:rPr>
      <w:rFonts w:cs="Times New Roman"/>
    </w:rPr>
  </w:style>
  <w:style w:type="character" w:customStyle="1" w:styleId="hps">
    <w:name w:val="hps"/>
    <w:rsid w:val="00B8110E"/>
  </w:style>
  <w:style w:type="character" w:customStyle="1" w:styleId="shorttext">
    <w:name w:val="short_text"/>
    <w:rsid w:val="00B8110E"/>
  </w:style>
  <w:style w:type="character" w:customStyle="1" w:styleId="CommentTextChar">
    <w:name w:val="Comment Text Char"/>
    <w:semiHidden/>
    <w:locked/>
    <w:rsid w:val="00B8110E"/>
    <w:rPr>
      <w:rFonts w:ascii="Calibri" w:hAnsi="Calibri"/>
      <w:sz w:val="20"/>
    </w:rPr>
  </w:style>
  <w:style w:type="paragraph" w:customStyle="1" w:styleId="14">
    <w:name w:val="Рецензия1"/>
    <w:hidden/>
    <w:semiHidden/>
    <w:rsid w:val="00B8110E"/>
    <w:pPr>
      <w:spacing w:after="0" w:line="240" w:lineRule="auto"/>
    </w:pPr>
    <w:rPr>
      <w:rFonts w:ascii="Calibri" w:eastAsia="Calibri" w:hAnsi="Calibri" w:cs="Times New Roman"/>
    </w:rPr>
  </w:style>
  <w:style w:type="paragraph" w:customStyle="1" w:styleId="23">
    <w:name w:val="Абзац списка2"/>
    <w:basedOn w:val="a0"/>
    <w:rsid w:val="00B8110E"/>
    <w:pPr>
      <w:ind w:left="720"/>
      <w:contextualSpacing/>
    </w:pPr>
  </w:style>
  <w:style w:type="character" w:customStyle="1" w:styleId="s8">
    <w:name w:val="s8"/>
    <w:rsid w:val="00B8110E"/>
    <w:rPr>
      <w:rFonts w:cs="Times New Roman"/>
    </w:rPr>
  </w:style>
  <w:style w:type="paragraph" w:styleId="af5">
    <w:name w:val="List Paragraph"/>
    <w:basedOn w:val="a0"/>
    <w:uiPriority w:val="34"/>
    <w:qFormat/>
    <w:rsid w:val="00B8110E"/>
    <w:pPr>
      <w:ind w:left="720"/>
      <w:contextualSpacing/>
    </w:pPr>
    <w:rPr>
      <w:rFonts w:eastAsia="Times New Roman"/>
    </w:rPr>
  </w:style>
  <w:style w:type="paragraph" w:styleId="af6">
    <w:name w:val="Plain Text"/>
    <w:basedOn w:val="a0"/>
    <w:link w:val="af7"/>
    <w:rsid w:val="00B8110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2"/>
    <w:link w:val="af6"/>
    <w:rsid w:val="00B8110E"/>
    <w:rPr>
      <w:rFonts w:ascii="Courier New" w:eastAsia="Times New Roman" w:hAnsi="Courier New" w:cs="Courier New"/>
      <w:sz w:val="20"/>
      <w:szCs w:val="20"/>
      <w:lang w:eastAsia="ru-RU"/>
    </w:rPr>
  </w:style>
  <w:style w:type="paragraph" w:styleId="af8">
    <w:name w:val="No Spacing"/>
    <w:uiPriority w:val="1"/>
    <w:qFormat/>
    <w:rsid w:val="00B8110E"/>
    <w:pPr>
      <w:spacing w:after="0" w:line="240" w:lineRule="auto"/>
    </w:pPr>
    <w:rPr>
      <w:rFonts w:ascii="Calibri" w:eastAsia="Times New Roman" w:hAnsi="Calibri" w:cs="Times New Roman"/>
      <w:lang w:eastAsia="ru-RU"/>
    </w:rPr>
  </w:style>
  <w:style w:type="paragraph" w:styleId="af9">
    <w:name w:val="Normal (Web)"/>
    <w:basedOn w:val="a0"/>
    <w:uiPriority w:val="99"/>
    <w:unhideWhenUsed/>
    <w:rsid w:val="00B8110E"/>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Bullet"/>
    <w:basedOn w:val="a0"/>
    <w:rsid w:val="00B8110E"/>
    <w:pPr>
      <w:numPr>
        <w:numId w:val="1"/>
      </w:numPr>
      <w:contextualSpacing/>
    </w:pPr>
  </w:style>
  <w:style w:type="paragraph" w:customStyle="1" w:styleId="ConsPlusNormal">
    <w:name w:val="ConsPlusNormal"/>
    <w:rsid w:val="00B8110E"/>
    <w:pPr>
      <w:autoSpaceDE w:val="0"/>
      <w:autoSpaceDN w:val="0"/>
      <w:adjustRightInd w:val="0"/>
      <w:spacing w:after="0" w:line="240" w:lineRule="auto"/>
    </w:pPr>
    <w:rPr>
      <w:rFonts w:ascii="Calibri" w:eastAsia="Calibri" w:hAnsi="Calibri" w:cs="Calibri"/>
      <w:sz w:val="20"/>
      <w:szCs w:val="20"/>
      <w:lang w:eastAsia="ru-RU"/>
    </w:rPr>
  </w:style>
  <w:style w:type="character" w:customStyle="1" w:styleId="FontStyle72">
    <w:name w:val="Font Style72"/>
    <w:uiPriority w:val="99"/>
    <w:rsid w:val="00B8110E"/>
    <w:rPr>
      <w:rFonts w:ascii="Arial" w:hAnsi="Arial" w:cs="Arial"/>
      <w:sz w:val="16"/>
      <w:szCs w:val="16"/>
    </w:rPr>
  </w:style>
  <w:style w:type="paragraph" w:customStyle="1" w:styleId="VL5">
    <w:name w:val="VL_текст меморандума"/>
    <w:basedOn w:val="a0"/>
    <w:link w:val="VL6"/>
    <w:qFormat/>
    <w:rsid w:val="00B8110E"/>
    <w:pPr>
      <w:tabs>
        <w:tab w:val="left" w:pos="0"/>
        <w:tab w:val="left" w:pos="1134"/>
      </w:tabs>
      <w:spacing w:before="240" w:after="0" w:line="240" w:lineRule="auto"/>
      <w:ind w:left="567"/>
      <w:jc w:val="both"/>
    </w:pPr>
    <w:rPr>
      <w:rFonts w:ascii="Times New Roman" w:hAnsi="Times New Roman"/>
      <w:lang w:val="en-US"/>
    </w:rPr>
  </w:style>
  <w:style w:type="character" w:customStyle="1" w:styleId="VL6">
    <w:name w:val="VL_текст меморандума Знак"/>
    <w:link w:val="VL5"/>
    <w:rsid w:val="00B8110E"/>
    <w:rPr>
      <w:rFonts w:ascii="Times New Roman" w:eastAsia="Calibri" w:hAnsi="Times New Roman" w:cs="Times New Roman"/>
      <w:lang w:val="en-US"/>
    </w:rPr>
  </w:style>
  <w:style w:type="character" w:customStyle="1" w:styleId="VL1">
    <w:name w:val="VL_Основной текст Знак"/>
    <w:link w:val="VL0"/>
    <w:rsid w:val="00B8110E"/>
    <w:rPr>
      <w:rFonts w:eastAsia="Calibri" w:cs="Times New Roman"/>
      <w:color w:val="141618" w:themeColor="accent6" w:themeShade="1A"/>
    </w:rPr>
  </w:style>
  <w:style w:type="character" w:customStyle="1" w:styleId="24">
    <w:name w:val="Основной текст (2)_"/>
    <w:link w:val="25"/>
    <w:rsid w:val="00B8110E"/>
    <w:rPr>
      <w:rFonts w:ascii="Times New Roman" w:eastAsia="Times New Roman" w:hAnsi="Times New Roman"/>
      <w:shd w:val="clear" w:color="auto" w:fill="FFFFFF"/>
    </w:rPr>
  </w:style>
  <w:style w:type="paragraph" w:customStyle="1" w:styleId="25">
    <w:name w:val="Основной текст (2)"/>
    <w:basedOn w:val="a0"/>
    <w:link w:val="24"/>
    <w:rsid w:val="00B8110E"/>
    <w:pPr>
      <w:widowControl w:val="0"/>
      <w:shd w:val="clear" w:color="auto" w:fill="FFFFFF"/>
      <w:spacing w:before="60" w:after="600" w:line="0" w:lineRule="atLeast"/>
      <w:ind w:hanging="280"/>
      <w:jc w:val="center"/>
    </w:pPr>
    <w:rPr>
      <w:rFonts w:ascii="Times New Roman" w:eastAsia="Times New Roman" w:hAnsi="Times New Roman" w:cstheme="minorBidi"/>
    </w:rPr>
  </w:style>
  <w:style w:type="paragraph" w:styleId="afa">
    <w:name w:val="Revision"/>
    <w:hidden/>
    <w:uiPriority w:val="99"/>
    <w:semiHidden/>
    <w:rsid w:val="00B55726"/>
    <w:pPr>
      <w:spacing w:after="0" w:line="240" w:lineRule="auto"/>
    </w:pPr>
    <w:rPr>
      <w:rFonts w:ascii="Calibri" w:eastAsia="Calibri" w:hAnsi="Calibri" w:cs="Times New Roman"/>
    </w:rPr>
  </w:style>
  <w:style w:type="character" w:customStyle="1" w:styleId="90">
    <w:name w:val="Заголовок 9 Знак"/>
    <w:basedOn w:val="a2"/>
    <w:link w:val="9"/>
    <w:uiPriority w:val="9"/>
    <w:semiHidden/>
    <w:rsid w:val="005922F0"/>
    <w:rPr>
      <w:rFonts w:asciiTheme="majorHAnsi" w:eastAsiaTheme="majorEastAsia" w:hAnsiTheme="majorHAnsi" w:cstheme="majorBidi"/>
      <w:i/>
      <w:iCs/>
      <w:color w:val="0066B4"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75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6FBC800D6E9D6A9CD56F70F95783EDF6534A0B5571D4CA8D142393D3D6852212EF2C86ABH5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B48B011DDA30CF4E10CFE9026712B36B630D8A7830D9C5874182EC44D5BA4BED47625FF13E4C7ABg859I" TargetMode="External"/><Relationship Id="rId4" Type="http://schemas.openxmlformats.org/officeDocument/2006/relationships/settings" Target="settings.xml"/><Relationship Id="rId9" Type="http://schemas.openxmlformats.org/officeDocument/2006/relationships/hyperlink" Target="consultantplus://offline/ref=7B48B011DDA30CF4E10CFE9026712B36B63DD5A4830F9C5874182EC44D5BA4BED47625FD12E3gC5EI" TargetMode="External"/></Relationships>
</file>

<file path=word/theme/theme1.xml><?xml version="1.0" encoding="utf-8"?>
<a:theme xmlns:a="http://schemas.openxmlformats.org/drawingml/2006/main" name="VegasLex">
  <a:themeElements>
    <a:clrScheme name="VL">
      <a:dk1>
        <a:srgbClr val="002846"/>
      </a:dk1>
      <a:lt1>
        <a:srgbClr val="F3F4F5"/>
      </a:lt1>
      <a:dk2>
        <a:srgbClr val="002846"/>
      </a:dk2>
      <a:lt2>
        <a:srgbClr val="FFFFFF"/>
      </a:lt2>
      <a:accent1>
        <a:srgbClr val="025579"/>
      </a:accent1>
      <a:accent2>
        <a:srgbClr val="087F9F"/>
      </a:accent2>
      <a:accent3>
        <a:srgbClr val="9BC81E"/>
      </a:accent3>
      <a:accent4>
        <a:srgbClr val="0050A0"/>
      </a:accent4>
      <a:accent5>
        <a:srgbClr val="A0AAB4"/>
      </a:accent5>
      <a:accent6>
        <a:srgbClr val="D7DBDE"/>
      </a:accent6>
      <a:hlink>
        <a:srgbClr val="626E77"/>
      </a:hlink>
      <a:folHlink>
        <a:srgbClr val="626E77"/>
      </a:folHlink>
    </a:clrScheme>
    <a:fontScheme name="Vegas Lex">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6FCDB-D01D-428E-8A6E-208CFCFA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120</Pages>
  <Words>35121</Words>
  <Characters>200195</Characters>
  <Application>Microsoft Office Word</Application>
  <DocSecurity>0</DocSecurity>
  <Lines>1668</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Afanaseva, Irina</dc:creator>
  <cp:lastModifiedBy>Afanaseva, Irina</cp:lastModifiedBy>
  <cp:revision>11</cp:revision>
  <dcterms:created xsi:type="dcterms:W3CDTF">2016-01-13T09:19:00Z</dcterms:created>
  <dcterms:modified xsi:type="dcterms:W3CDTF">2016-01-13T09:40:00Z</dcterms:modified>
</cp:coreProperties>
</file>